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14EE" w:rsidRDefault="007B1946" w:rsidP="004F2057">
      <w:pPr>
        <w:spacing w:line="240" w:lineRule="auto"/>
        <w:ind w:left="0" w:firstLine="0"/>
        <w:jc w:val="center"/>
      </w:pPr>
      <w:r>
        <w:rPr>
          <w:noProof/>
          <w:lang w:eastAsia="sk-SK"/>
        </w:rPr>
        <mc:AlternateContent>
          <mc:Choice Requires="wps">
            <w:drawing>
              <wp:anchor distT="0" distB="0" distL="114300" distR="114300" simplePos="0" relativeHeight="251658240" behindDoc="0" locked="0" layoutInCell="1" allowOverlap="1">
                <wp:simplePos x="0" y="0"/>
                <wp:positionH relativeFrom="page">
                  <wp:posOffset>1072515</wp:posOffset>
                </wp:positionH>
                <wp:positionV relativeFrom="page">
                  <wp:posOffset>1237615</wp:posOffset>
                </wp:positionV>
                <wp:extent cx="5426075" cy="12700"/>
                <wp:effectExtent l="15240" t="8890" r="698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6075" cy="1270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E95E1"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5pt,97.45pt" to="511.7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" strokeweight=".35mm">
                <v:stroke joinstyle="miter" endcap="square"/>
                <w10:wrap anchorx="page" anchory="page"/>
              </v:line>
            </w:pict>
          </mc:Fallback>
        </mc:AlternateContent>
      </w:r>
      <w:r w:rsidR="00D014EE">
        <w:rPr>
          <w:b/>
          <w:sz w:val="32"/>
          <w:szCs w:val="32"/>
        </w:rPr>
        <w:t>M e s t s k á  č a s ť  B r a t i s la v a – N o v é  M e s t o</w:t>
      </w:r>
    </w:p>
    <w:p w:rsidR="00D014EE" w:rsidRDefault="00D014EE" w:rsidP="004F2057">
      <w:pPr>
        <w:jc w:val="center"/>
        <w:rPr>
          <w:b/>
          <w:sz w:val="52"/>
          <w:szCs w:val="52"/>
        </w:rPr>
      </w:pPr>
    </w:p>
    <w:p w:rsidR="00D014EE" w:rsidRPr="009961A1" w:rsidRDefault="00D014EE" w:rsidP="004F2057">
      <w:pPr>
        <w:rPr>
          <w:b/>
        </w:rPr>
      </w:pPr>
    </w:p>
    <w:p w:rsidR="00D014EE" w:rsidRPr="009961A1" w:rsidRDefault="00D014EE" w:rsidP="004F2057">
      <w:pPr>
        <w:pStyle w:val="ZkladntextIMP"/>
        <w:spacing w:line="240" w:lineRule="auto"/>
        <w:jc w:val="both"/>
        <w:rPr>
          <w:sz w:val="22"/>
          <w:szCs w:val="22"/>
        </w:rPr>
      </w:pPr>
      <w:r w:rsidRPr="009961A1">
        <w:rPr>
          <w:sz w:val="22"/>
          <w:szCs w:val="22"/>
        </w:rPr>
        <w:t>Materiál na rokovanie</w:t>
      </w:r>
    </w:p>
    <w:p w:rsidR="00D014EE" w:rsidRPr="009961A1" w:rsidRDefault="00D014EE" w:rsidP="004F2057">
      <w:pPr>
        <w:pStyle w:val="ZkladntextIMP"/>
        <w:spacing w:line="240" w:lineRule="auto"/>
        <w:jc w:val="both"/>
        <w:rPr>
          <w:sz w:val="22"/>
          <w:szCs w:val="22"/>
        </w:rPr>
      </w:pPr>
      <w:r w:rsidRPr="009961A1">
        <w:rPr>
          <w:sz w:val="22"/>
          <w:szCs w:val="22"/>
        </w:rPr>
        <w:t>miestnej rady</w:t>
      </w:r>
    </w:p>
    <w:p w:rsidR="00D014EE" w:rsidRDefault="00835D8C" w:rsidP="004F2057">
      <w:pPr>
        <w:spacing w:line="240" w:lineRule="auto"/>
      </w:pPr>
      <w:r>
        <w:t>dňa 21.03.2023</w:t>
      </w:r>
    </w:p>
    <w:p w:rsidR="00717621" w:rsidRPr="009961A1" w:rsidRDefault="00717621" w:rsidP="004F2057">
      <w:pPr>
        <w:spacing w:line="240" w:lineRule="auto"/>
      </w:pPr>
      <w:r w:rsidRPr="00717621">
        <w:t>8097/4048/2023/</w:t>
      </w:r>
      <w:proofErr w:type="spellStart"/>
      <w:r w:rsidRPr="00717621">
        <w:t>PSaVO</w:t>
      </w:r>
      <w:proofErr w:type="spellEnd"/>
      <w:r w:rsidRPr="00717621">
        <w:t xml:space="preserve">/KUTA          </w:t>
      </w:r>
    </w:p>
    <w:p w:rsidR="00D014EE" w:rsidRDefault="00D014EE" w:rsidP="004F2057">
      <w:pPr>
        <w:rPr>
          <w:b/>
        </w:rPr>
      </w:pPr>
    </w:p>
    <w:p w:rsidR="00D014EE" w:rsidRDefault="00D014EE" w:rsidP="004F2057">
      <w:pPr>
        <w:rPr>
          <w:b/>
        </w:rPr>
      </w:pPr>
    </w:p>
    <w:p w:rsidR="00D014EE" w:rsidRPr="009961A1" w:rsidRDefault="00D014EE" w:rsidP="004F2057">
      <w:pPr>
        <w:tabs>
          <w:tab w:val="left" w:pos="180"/>
        </w:tabs>
        <w:ind w:right="0"/>
      </w:pPr>
      <w:r w:rsidRPr="009961A1">
        <w:rPr>
          <w:b/>
        </w:rPr>
        <w:t>Návrh Všeobecne záväzného nariadenia mestskej časti Bratislava-Nové Mesto č. ..../202</w:t>
      </w:r>
      <w:r w:rsidR="006639E1">
        <w:rPr>
          <w:b/>
        </w:rPr>
        <w:t>3</w:t>
      </w:r>
      <w:r w:rsidRPr="009961A1">
        <w:rPr>
          <w:b/>
        </w:rPr>
        <w:t xml:space="preserve">, ktorým sa mení a dopĺňa Všeobecne záväzné nariadenie mestskej </w:t>
      </w:r>
      <w:r w:rsidR="006639E1">
        <w:rPr>
          <w:b/>
        </w:rPr>
        <w:t>časti Bratislava-Nové Mesto č. 5/2015</w:t>
      </w:r>
      <w:r w:rsidRPr="009961A1">
        <w:rPr>
          <w:b/>
        </w:rPr>
        <w:t xml:space="preserve"> zo dňa 1</w:t>
      </w:r>
      <w:r w:rsidR="006639E1">
        <w:rPr>
          <w:b/>
        </w:rPr>
        <w:t>6</w:t>
      </w:r>
      <w:r w:rsidRPr="009961A1">
        <w:rPr>
          <w:b/>
        </w:rPr>
        <w:t>.6.201</w:t>
      </w:r>
      <w:r w:rsidR="006639E1">
        <w:rPr>
          <w:b/>
        </w:rPr>
        <w:t>5</w:t>
      </w:r>
      <w:r w:rsidRPr="009961A1">
        <w:rPr>
          <w:b/>
        </w:rPr>
        <w:t xml:space="preserve">, ktorým sa vydáva Trhový poriadok príležitostných trhov </w:t>
      </w:r>
      <w:r w:rsidR="006639E1">
        <w:rPr>
          <w:b/>
        </w:rPr>
        <w:t>na štadióne INTER Bratislava</w:t>
      </w:r>
    </w:p>
    <w:p w:rsidR="00D014EE" w:rsidRPr="009961A1" w:rsidRDefault="00D014EE" w:rsidP="004F2057">
      <w:pPr>
        <w:jc w:val="center"/>
        <w:rPr>
          <w:b/>
        </w:rPr>
      </w:pPr>
    </w:p>
    <w:p w:rsidR="00D014EE" w:rsidRDefault="00D014EE" w:rsidP="004F2057">
      <w:pPr>
        <w:jc w:val="center"/>
        <w:rPr>
          <w:b/>
          <w:sz w:val="28"/>
          <w:szCs w:val="28"/>
        </w:rPr>
      </w:pPr>
    </w:p>
    <w:p w:rsidR="00D014EE" w:rsidRDefault="00D014EE" w:rsidP="004F2057">
      <w:pPr>
        <w:ind w:right="0"/>
        <w:jc w:val="center"/>
        <w:rPr>
          <w:b/>
          <w:sz w:val="28"/>
          <w:szCs w:val="28"/>
        </w:rPr>
      </w:pPr>
    </w:p>
    <w:tbl>
      <w:tblPr>
        <w:tblW w:w="0" w:type="auto"/>
        <w:tblLayout w:type="fixed"/>
        <w:tblLook w:val="0000" w:firstRow="0" w:lastRow="0" w:firstColumn="0" w:lastColumn="0" w:noHBand="0" w:noVBand="0"/>
      </w:tblPr>
      <w:tblGrid>
        <w:gridCol w:w="4564"/>
        <w:gridCol w:w="4564"/>
      </w:tblGrid>
      <w:tr w:rsidR="00D014EE" w:rsidTr="004F2057">
        <w:trPr>
          <w:trHeight w:val="307"/>
        </w:trPr>
        <w:tc>
          <w:tcPr>
            <w:tcW w:w="4564" w:type="dxa"/>
          </w:tcPr>
          <w:p w:rsidR="00D014EE" w:rsidRDefault="00D014EE" w:rsidP="004F2057">
            <w:r>
              <w:rPr>
                <w:b/>
              </w:rPr>
              <w:t>Predkladateľ:</w:t>
            </w:r>
          </w:p>
        </w:tc>
        <w:tc>
          <w:tcPr>
            <w:tcW w:w="4564" w:type="dxa"/>
          </w:tcPr>
          <w:p w:rsidR="00D014EE" w:rsidRDefault="00D014EE" w:rsidP="004F2057">
            <w:r>
              <w:rPr>
                <w:b/>
              </w:rPr>
              <w:t>Materiál obsahuje:</w:t>
            </w:r>
          </w:p>
        </w:tc>
      </w:tr>
      <w:tr w:rsidR="00D014EE" w:rsidTr="004F2057">
        <w:trPr>
          <w:cantSplit/>
          <w:trHeight w:val="933"/>
        </w:trPr>
        <w:tc>
          <w:tcPr>
            <w:tcW w:w="4564" w:type="dxa"/>
          </w:tcPr>
          <w:p w:rsidR="00D014EE" w:rsidRDefault="00D014EE" w:rsidP="004F2057">
            <w:pPr>
              <w:snapToGrid w:val="0"/>
              <w:rPr>
                <w:spacing w:val="80"/>
              </w:rPr>
            </w:pPr>
          </w:p>
          <w:p w:rsidR="00D014EE" w:rsidRDefault="00F215E8" w:rsidP="00F215E8">
            <w:pPr>
              <w:ind w:left="0" w:firstLine="0"/>
            </w:pPr>
            <w:r>
              <w:t>Mgr. Matúš Čupka</w:t>
            </w:r>
          </w:p>
          <w:p w:rsidR="00D014EE" w:rsidRDefault="00F215E8" w:rsidP="004F2057">
            <w:r>
              <w:t>starosta MČ B-NM</w:t>
            </w:r>
          </w:p>
        </w:tc>
        <w:tc>
          <w:tcPr>
            <w:tcW w:w="4564" w:type="dxa"/>
            <w:vMerge w:val="restart"/>
          </w:tcPr>
          <w:p w:rsidR="00D014EE" w:rsidRDefault="00D014EE" w:rsidP="004F2057">
            <w:pPr>
              <w:snapToGrid w:val="0"/>
              <w:ind w:left="360"/>
              <w:rPr>
                <w:spacing w:val="80"/>
              </w:rPr>
            </w:pPr>
          </w:p>
          <w:p w:rsidR="00EE2A8A" w:rsidRDefault="00EE2A8A" w:rsidP="00EE2A8A">
            <w:pPr>
              <w:numPr>
                <w:ilvl w:val="0"/>
                <w:numId w:val="1"/>
              </w:numPr>
              <w:spacing w:after="0" w:line="240" w:lineRule="auto"/>
              <w:ind w:right="0"/>
              <w:jc w:val="left"/>
            </w:pPr>
            <w:r>
              <w:t>Návrh uznesenia</w:t>
            </w:r>
          </w:p>
          <w:p w:rsidR="00EE2A8A" w:rsidRDefault="00EE2A8A" w:rsidP="00EE2A8A">
            <w:pPr>
              <w:numPr>
                <w:ilvl w:val="0"/>
                <w:numId w:val="1"/>
              </w:numPr>
              <w:spacing w:after="0" w:line="240" w:lineRule="auto"/>
              <w:ind w:right="0"/>
              <w:jc w:val="left"/>
            </w:pPr>
            <w:r>
              <w:t>Dôvodová správa</w:t>
            </w:r>
          </w:p>
          <w:p w:rsidR="00EE2A8A" w:rsidRDefault="00EE2A8A" w:rsidP="00717621">
            <w:pPr>
              <w:pStyle w:val="Odsekzoznamu"/>
              <w:widowControl/>
              <w:numPr>
                <w:ilvl w:val="0"/>
                <w:numId w:val="1"/>
              </w:numPr>
              <w:suppressAutoHyphens/>
              <w:autoSpaceDE/>
              <w:autoSpaceDN/>
              <w:contextualSpacing/>
            </w:pPr>
            <w:r w:rsidRPr="00F25920">
              <w:t>Návrh VZN</w:t>
            </w:r>
          </w:p>
          <w:p w:rsidR="00717621" w:rsidRDefault="00717621" w:rsidP="00717621">
            <w:pPr>
              <w:pStyle w:val="Odsekzoznamu"/>
              <w:widowControl/>
              <w:numPr>
                <w:ilvl w:val="0"/>
                <w:numId w:val="1"/>
              </w:numPr>
              <w:suppressAutoHyphens/>
              <w:autoSpaceDE/>
              <w:autoSpaceDN/>
              <w:contextualSpacing/>
            </w:pPr>
            <w:r>
              <w:t>Príloha:</w:t>
            </w:r>
          </w:p>
          <w:p w:rsidR="00EE2A8A" w:rsidRDefault="00EE2A8A" w:rsidP="00717621">
            <w:pPr>
              <w:pStyle w:val="Odsekzoznamu"/>
              <w:widowControl/>
              <w:numPr>
                <w:ilvl w:val="0"/>
                <w:numId w:val="50"/>
              </w:numPr>
              <w:suppressAutoHyphens/>
              <w:autoSpaceDE/>
              <w:autoSpaceDN/>
              <w:contextualSpacing/>
            </w:pPr>
            <w:r>
              <w:t>VZN č. 5/2015, ktorým sa vydáva Trhový poriadok príležitostných trhov na štadióne INTER Bratislava - pôvodné</w:t>
            </w:r>
          </w:p>
          <w:p w:rsidR="00D014EE" w:rsidRDefault="00D014EE" w:rsidP="00EE2A8A">
            <w:pPr>
              <w:spacing w:after="0" w:line="240" w:lineRule="auto"/>
              <w:ind w:left="720" w:right="0" w:firstLine="0"/>
              <w:jc w:val="left"/>
              <w:rPr>
                <w:spacing w:val="80"/>
              </w:rPr>
            </w:pPr>
          </w:p>
        </w:tc>
      </w:tr>
      <w:tr w:rsidR="00D014EE" w:rsidTr="004F2057">
        <w:trPr>
          <w:cantSplit/>
          <w:trHeight w:val="945"/>
        </w:trPr>
        <w:tc>
          <w:tcPr>
            <w:tcW w:w="4564" w:type="dxa"/>
          </w:tcPr>
          <w:p w:rsidR="00D014EE" w:rsidRDefault="00717621" w:rsidP="004F2057">
            <w:pPr>
              <w:snapToGrid w:val="0"/>
              <w:jc w:val="center"/>
              <w:rPr>
                <w:spacing w:val="80"/>
              </w:rPr>
            </w:pPr>
            <w:r>
              <w:rPr>
                <w:spacing w:val="80"/>
              </w:rPr>
              <w:t xml:space="preserve"> </w:t>
            </w:r>
          </w:p>
        </w:tc>
        <w:tc>
          <w:tcPr>
            <w:tcW w:w="4564" w:type="dxa"/>
            <w:vMerge/>
          </w:tcPr>
          <w:p w:rsidR="00D014EE" w:rsidRDefault="00D014EE" w:rsidP="004F2057">
            <w:pPr>
              <w:snapToGrid w:val="0"/>
              <w:jc w:val="center"/>
              <w:rPr>
                <w:spacing w:val="80"/>
              </w:rPr>
            </w:pPr>
          </w:p>
        </w:tc>
      </w:tr>
      <w:tr w:rsidR="00D014EE" w:rsidTr="004F2057">
        <w:trPr>
          <w:cantSplit/>
          <w:trHeight w:val="307"/>
        </w:trPr>
        <w:tc>
          <w:tcPr>
            <w:tcW w:w="4564" w:type="dxa"/>
          </w:tcPr>
          <w:p w:rsidR="00D014EE" w:rsidRDefault="00D014EE" w:rsidP="004F2057">
            <w:r>
              <w:rPr>
                <w:b/>
              </w:rPr>
              <w:t>Zodpovedný:</w:t>
            </w:r>
          </w:p>
        </w:tc>
        <w:tc>
          <w:tcPr>
            <w:tcW w:w="4564" w:type="dxa"/>
            <w:vMerge/>
          </w:tcPr>
          <w:p w:rsidR="00D014EE" w:rsidRDefault="00D014EE" w:rsidP="004F2057">
            <w:pPr>
              <w:snapToGrid w:val="0"/>
              <w:jc w:val="center"/>
              <w:rPr>
                <w:spacing w:val="80"/>
              </w:rPr>
            </w:pPr>
          </w:p>
        </w:tc>
      </w:tr>
      <w:tr w:rsidR="00D014EE" w:rsidTr="004F2057">
        <w:trPr>
          <w:cantSplit/>
          <w:trHeight w:val="1901"/>
        </w:trPr>
        <w:tc>
          <w:tcPr>
            <w:tcW w:w="4564" w:type="dxa"/>
          </w:tcPr>
          <w:p w:rsidR="00D014EE" w:rsidRDefault="00D014EE" w:rsidP="004F2057">
            <w:pPr>
              <w:snapToGrid w:val="0"/>
              <w:rPr>
                <w:spacing w:val="80"/>
              </w:rPr>
            </w:pPr>
          </w:p>
          <w:p w:rsidR="00D014EE" w:rsidRDefault="00D014EE" w:rsidP="004F2057">
            <w:r>
              <w:t>M</w:t>
            </w:r>
            <w:r w:rsidR="006639E1">
              <w:t xml:space="preserve">gr. Slavomír </w:t>
            </w:r>
            <w:proofErr w:type="spellStart"/>
            <w:r w:rsidR="006639E1">
              <w:t>Báťka</w:t>
            </w:r>
            <w:proofErr w:type="spellEnd"/>
            <w:r w:rsidR="006639E1">
              <w:t>, LL.M.</w:t>
            </w:r>
          </w:p>
          <w:p w:rsidR="00F215E8" w:rsidRDefault="00F215E8" w:rsidP="006639E1">
            <w:r>
              <w:t>v</w:t>
            </w:r>
            <w:r w:rsidR="006639E1">
              <w:t>edúci</w:t>
            </w:r>
            <w:r>
              <w:t xml:space="preserve"> odd. právnych služieb</w:t>
            </w:r>
          </w:p>
          <w:p w:rsidR="00D014EE" w:rsidRDefault="00F215E8" w:rsidP="00F215E8">
            <w:r>
              <w:t>a verejného obstarávania</w:t>
            </w:r>
          </w:p>
        </w:tc>
        <w:tc>
          <w:tcPr>
            <w:tcW w:w="4564" w:type="dxa"/>
            <w:vMerge/>
          </w:tcPr>
          <w:p w:rsidR="00D014EE" w:rsidRDefault="00D014EE" w:rsidP="004F2057">
            <w:pPr>
              <w:snapToGrid w:val="0"/>
              <w:jc w:val="center"/>
              <w:rPr>
                <w:spacing w:val="80"/>
              </w:rPr>
            </w:pPr>
          </w:p>
        </w:tc>
      </w:tr>
      <w:tr w:rsidR="00D014EE" w:rsidTr="004F2057">
        <w:trPr>
          <w:trHeight w:val="375"/>
        </w:trPr>
        <w:tc>
          <w:tcPr>
            <w:tcW w:w="4564" w:type="dxa"/>
          </w:tcPr>
          <w:p w:rsidR="00D014EE" w:rsidRDefault="00D014EE" w:rsidP="004F2057">
            <w:r>
              <w:rPr>
                <w:b/>
              </w:rPr>
              <w:t>Spracovateľ:</w:t>
            </w:r>
          </w:p>
        </w:tc>
        <w:tc>
          <w:tcPr>
            <w:tcW w:w="4564" w:type="dxa"/>
          </w:tcPr>
          <w:p w:rsidR="00D014EE" w:rsidRDefault="00D014EE" w:rsidP="004F2057">
            <w:pPr>
              <w:snapToGrid w:val="0"/>
              <w:jc w:val="center"/>
              <w:rPr>
                <w:spacing w:val="80"/>
              </w:rPr>
            </w:pPr>
          </w:p>
        </w:tc>
      </w:tr>
      <w:tr w:rsidR="00D014EE" w:rsidTr="004F2057">
        <w:trPr>
          <w:trHeight w:val="1901"/>
        </w:trPr>
        <w:tc>
          <w:tcPr>
            <w:tcW w:w="4564" w:type="dxa"/>
          </w:tcPr>
          <w:p w:rsidR="00D014EE" w:rsidRDefault="00D014EE" w:rsidP="004F2057">
            <w:pPr>
              <w:snapToGrid w:val="0"/>
              <w:rPr>
                <w:spacing w:val="80"/>
              </w:rPr>
            </w:pPr>
          </w:p>
          <w:p w:rsidR="00D014EE" w:rsidRDefault="00D014EE" w:rsidP="004F2057">
            <w:r>
              <w:t>Ing. Andrea Kutarňová</w:t>
            </w:r>
          </w:p>
          <w:p w:rsidR="00F215E8" w:rsidRDefault="00F215E8" w:rsidP="00F215E8">
            <w:r>
              <w:t>referent odd. právnych služieb</w:t>
            </w:r>
          </w:p>
          <w:p w:rsidR="00D014EE" w:rsidRDefault="00F215E8" w:rsidP="00F215E8">
            <w:r>
              <w:t>a verejného obstarávania</w:t>
            </w:r>
          </w:p>
        </w:tc>
        <w:tc>
          <w:tcPr>
            <w:tcW w:w="4564" w:type="dxa"/>
          </w:tcPr>
          <w:p w:rsidR="00D014EE" w:rsidRDefault="00D014EE" w:rsidP="004F2057">
            <w:pPr>
              <w:snapToGrid w:val="0"/>
              <w:jc w:val="center"/>
              <w:rPr>
                <w:spacing w:val="80"/>
              </w:rPr>
            </w:pPr>
          </w:p>
        </w:tc>
      </w:tr>
      <w:tr w:rsidR="00D014EE" w:rsidTr="004F2057">
        <w:trPr>
          <w:trHeight w:val="405"/>
        </w:trPr>
        <w:tc>
          <w:tcPr>
            <w:tcW w:w="4564" w:type="dxa"/>
          </w:tcPr>
          <w:p w:rsidR="00D014EE" w:rsidRDefault="00D014EE" w:rsidP="004F2057">
            <w:r>
              <w:rPr>
                <w:b/>
              </w:rPr>
              <w:t>Na rokovanie prizvať:</w:t>
            </w:r>
          </w:p>
        </w:tc>
        <w:tc>
          <w:tcPr>
            <w:tcW w:w="4564" w:type="dxa"/>
          </w:tcPr>
          <w:p w:rsidR="00D014EE" w:rsidRDefault="00D014EE" w:rsidP="004F2057">
            <w:pPr>
              <w:snapToGrid w:val="0"/>
              <w:jc w:val="center"/>
              <w:rPr>
                <w:spacing w:val="80"/>
              </w:rPr>
            </w:pPr>
          </w:p>
        </w:tc>
      </w:tr>
      <w:tr w:rsidR="00D014EE" w:rsidTr="004F2057">
        <w:trPr>
          <w:trHeight w:val="1422"/>
        </w:trPr>
        <w:tc>
          <w:tcPr>
            <w:tcW w:w="4564" w:type="dxa"/>
          </w:tcPr>
          <w:p w:rsidR="00D014EE" w:rsidRDefault="00D014EE" w:rsidP="004F2057">
            <w:pPr>
              <w:snapToGrid w:val="0"/>
              <w:rPr>
                <w:spacing w:val="80"/>
              </w:rPr>
            </w:pPr>
          </w:p>
          <w:p w:rsidR="00D014EE" w:rsidRDefault="00D014EE" w:rsidP="004F2057">
            <w:r>
              <w:t xml:space="preserve">zodpovedného a spracovateľa </w:t>
            </w:r>
          </w:p>
        </w:tc>
        <w:tc>
          <w:tcPr>
            <w:tcW w:w="4564" w:type="dxa"/>
          </w:tcPr>
          <w:p w:rsidR="00D014EE" w:rsidRDefault="00D014EE" w:rsidP="004F2057">
            <w:pPr>
              <w:snapToGrid w:val="0"/>
              <w:jc w:val="center"/>
              <w:rPr>
                <w:spacing w:val="80"/>
              </w:rPr>
            </w:pPr>
          </w:p>
        </w:tc>
      </w:tr>
    </w:tbl>
    <w:p w:rsidR="00D014EE" w:rsidRDefault="00D014EE" w:rsidP="004F2057">
      <w:pPr>
        <w:pStyle w:val="zkladntextimp0"/>
        <w:spacing w:line="360" w:lineRule="auto"/>
        <w:jc w:val="both"/>
        <w:rPr>
          <w:b/>
          <w:spacing w:val="80"/>
          <w:sz w:val="28"/>
          <w:szCs w:val="28"/>
        </w:rPr>
      </w:pPr>
    </w:p>
    <w:p w:rsidR="00D014EE" w:rsidRPr="000D5A76" w:rsidRDefault="00D014EE" w:rsidP="004F2057">
      <w:pPr>
        <w:pStyle w:val="zkladntextimp0"/>
        <w:spacing w:line="360" w:lineRule="auto"/>
        <w:jc w:val="both"/>
        <w:rPr>
          <w:b/>
        </w:rPr>
      </w:pPr>
      <w:r w:rsidRPr="000D5A76">
        <w:rPr>
          <w:b/>
          <w:sz w:val="28"/>
          <w:szCs w:val="28"/>
        </w:rPr>
        <w:lastRenderedPageBreak/>
        <w:t>N</w:t>
      </w:r>
      <w:r>
        <w:rPr>
          <w:b/>
          <w:sz w:val="28"/>
          <w:szCs w:val="28"/>
        </w:rPr>
        <w:t xml:space="preserve"> </w:t>
      </w:r>
      <w:r w:rsidRPr="000D5A76">
        <w:rPr>
          <w:b/>
          <w:sz w:val="28"/>
          <w:szCs w:val="28"/>
        </w:rPr>
        <w:t>á</w:t>
      </w:r>
      <w:r>
        <w:rPr>
          <w:b/>
          <w:sz w:val="28"/>
          <w:szCs w:val="28"/>
        </w:rPr>
        <w:t xml:space="preserve"> </w:t>
      </w:r>
      <w:r w:rsidRPr="000D5A76">
        <w:rPr>
          <w:b/>
          <w:sz w:val="28"/>
          <w:szCs w:val="28"/>
        </w:rPr>
        <w:t>v</w:t>
      </w:r>
      <w:r>
        <w:rPr>
          <w:b/>
          <w:sz w:val="28"/>
          <w:szCs w:val="28"/>
        </w:rPr>
        <w:t> </w:t>
      </w:r>
      <w:r w:rsidRPr="000D5A76">
        <w:rPr>
          <w:b/>
          <w:sz w:val="28"/>
          <w:szCs w:val="28"/>
        </w:rPr>
        <w:t>r</w:t>
      </w:r>
      <w:r>
        <w:rPr>
          <w:b/>
          <w:sz w:val="28"/>
          <w:szCs w:val="28"/>
        </w:rPr>
        <w:t xml:space="preserve"> </w:t>
      </w:r>
      <w:r w:rsidRPr="000D5A76">
        <w:rPr>
          <w:b/>
          <w:sz w:val="28"/>
          <w:szCs w:val="28"/>
        </w:rPr>
        <w:t>h</w:t>
      </w:r>
      <w:r>
        <w:rPr>
          <w:b/>
          <w:sz w:val="28"/>
          <w:szCs w:val="28"/>
        </w:rPr>
        <w:t xml:space="preserve">  </w:t>
      </w:r>
      <w:r w:rsidRPr="000D5A76">
        <w:rPr>
          <w:b/>
          <w:sz w:val="28"/>
          <w:szCs w:val="28"/>
        </w:rPr>
        <w:t xml:space="preserve"> u</w:t>
      </w:r>
      <w:r>
        <w:rPr>
          <w:b/>
          <w:sz w:val="28"/>
          <w:szCs w:val="28"/>
        </w:rPr>
        <w:t> </w:t>
      </w:r>
      <w:r w:rsidRPr="000D5A76">
        <w:rPr>
          <w:b/>
          <w:sz w:val="28"/>
          <w:szCs w:val="28"/>
        </w:rPr>
        <w:t>z</w:t>
      </w:r>
      <w:r>
        <w:rPr>
          <w:b/>
          <w:sz w:val="28"/>
          <w:szCs w:val="28"/>
        </w:rPr>
        <w:t> </w:t>
      </w:r>
      <w:r w:rsidRPr="000D5A76">
        <w:rPr>
          <w:b/>
          <w:sz w:val="28"/>
          <w:szCs w:val="28"/>
        </w:rPr>
        <w:t>n</w:t>
      </w:r>
      <w:r>
        <w:rPr>
          <w:b/>
          <w:sz w:val="28"/>
          <w:szCs w:val="28"/>
        </w:rPr>
        <w:t xml:space="preserve"> </w:t>
      </w:r>
      <w:r w:rsidRPr="000D5A76">
        <w:rPr>
          <w:b/>
          <w:sz w:val="28"/>
          <w:szCs w:val="28"/>
        </w:rPr>
        <w:t>e</w:t>
      </w:r>
      <w:r>
        <w:rPr>
          <w:b/>
          <w:sz w:val="28"/>
          <w:szCs w:val="28"/>
        </w:rPr>
        <w:t xml:space="preserve"> </w:t>
      </w:r>
      <w:r w:rsidRPr="000D5A76">
        <w:rPr>
          <w:b/>
          <w:sz w:val="28"/>
          <w:szCs w:val="28"/>
        </w:rPr>
        <w:t>s</w:t>
      </w:r>
      <w:r>
        <w:rPr>
          <w:b/>
          <w:sz w:val="28"/>
          <w:szCs w:val="28"/>
        </w:rPr>
        <w:t> </w:t>
      </w:r>
      <w:r w:rsidRPr="000D5A76">
        <w:rPr>
          <w:b/>
          <w:sz w:val="28"/>
          <w:szCs w:val="28"/>
        </w:rPr>
        <w:t>e</w:t>
      </w:r>
      <w:r>
        <w:rPr>
          <w:b/>
          <w:sz w:val="28"/>
          <w:szCs w:val="28"/>
        </w:rPr>
        <w:t xml:space="preserve"> </w:t>
      </w:r>
      <w:r w:rsidRPr="000D5A76">
        <w:rPr>
          <w:b/>
          <w:sz w:val="28"/>
          <w:szCs w:val="28"/>
        </w:rPr>
        <w:t>n</w:t>
      </w:r>
      <w:r>
        <w:rPr>
          <w:b/>
          <w:sz w:val="28"/>
          <w:szCs w:val="28"/>
        </w:rPr>
        <w:t xml:space="preserve"> </w:t>
      </w:r>
      <w:r w:rsidRPr="000D5A76">
        <w:rPr>
          <w:b/>
          <w:sz w:val="28"/>
          <w:szCs w:val="28"/>
        </w:rPr>
        <w:t>i</w:t>
      </w:r>
      <w:r>
        <w:rPr>
          <w:b/>
          <w:sz w:val="28"/>
          <w:szCs w:val="28"/>
        </w:rPr>
        <w:t xml:space="preserve"> </w:t>
      </w:r>
      <w:r w:rsidRPr="000D5A76">
        <w:rPr>
          <w:b/>
          <w:sz w:val="28"/>
          <w:szCs w:val="28"/>
        </w:rPr>
        <w:t>a</w:t>
      </w:r>
    </w:p>
    <w:p w:rsidR="00D014EE" w:rsidRDefault="00D014EE" w:rsidP="004F2057"/>
    <w:p w:rsidR="00D014EE" w:rsidRPr="00D71CBE" w:rsidRDefault="00D014EE" w:rsidP="004F2057"/>
    <w:p w:rsidR="00D014EE" w:rsidRPr="00305CAF" w:rsidRDefault="00D014EE" w:rsidP="004F2057">
      <w:pPr>
        <w:spacing w:line="360" w:lineRule="auto"/>
      </w:pPr>
      <w:r w:rsidRPr="00305CAF">
        <w:t xml:space="preserve">miestna rada  </w:t>
      </w:r>
    </w:p>
    <w:p w:rsidR="00D014EE" w:rsidRPr="00305CAF" w:rsidRDefault="00D014EE" w:rsidP="004F2057">
      <w:pPr>
        <w:pStyle w:val="Zkladntext"/>
        <w:spacing w:line="360" w:lineRule="auto"/>
        <w:rPr>
          <w:b w:val="0"/>
          <w:bCs w:val="0"/>
          <w:sz w:val="22"/>
          <w:szCs w:val="22"/>
        </w:rPr>
      </w:pPr>
      <w:r w:rsidRPr="00305CAF">
        <w:rPr>
          <w:b w:val="0"/>
          <w:bCs w:val="0"/>
          <w:sz w:val="22"/>
          <w:szCs w:val="22"/>
        </w:rPr>
        <w:t>odporúča</w:t>
      </w:r>
    </w:p>
    <w:p w:rsidR="00D014EE" w:rsidRPr="00305CAF" w:rsidRDefault="00D014EE" w:rsidP="004F2057">
      <w:pPr>
        <w:pStyle w:val="Zkladntext"/>
        <w:spacing w:line="360" w:lineRule="auto"/>
        <w:rPr>
          <w:b w:val="0"/>
          <w:bCs w:val="0"/>
          <w:sz w:val="22"/>
          <w:szCs w:val="22"/>
        </w:rPr>
      </w:pPr>
      <w:r w:rsidRPr="00305CAF">
        <w:rPr>
          <w:b w:val="0"/>
          <w:bCs w:val="0"/>
          <w:sz w:val="22"/>
          <w:szCs w:val="22"/>
        </w:rPr>
        <w:t xml:space="preserve">miestnemu zastupiteľstvu    </w:t>
      </w:r>
    </w:p>
    <w:p w:rsidR="00D014EE" w:rsidRPr="00305CAF" w:rsidRDefault="00D014EE" w:rsidP="004F2057">
      <w:pPr>
        <w:spacing w:line="360" w:lineRule="auto"/>
      </w:pPr>
    </w:p>
    <w:p w:rsidR="00D014EE" w:rsidRPr="00305CAF" w:rsidRDefault="00D014EE" w:rsidP="004F2057">
      <w:pPr>
        <w:spacing w:line="360" w:lineRule="auto"/>
        <w:jc w:val="center"/>
        <w:rPr>
          <w:b/>
        </w:rPr>
      </w:pPr>
      <w:r w:rsidRPr="00305CAF">
        <w:rPr>
          <w:b/>
        </w:rPr>
        <w:t>s c h v á l i ť</w:t>
      </w:r>
    </w:p>
    <w:p w:rsidR="00D014EE" w:rsidRPr="00305CAF" w:rsidRDefault="00D014EE" w:rsidP="004F2057">
      <w:pPr>
        <w:spacing w:line="360" w:lineRule="auto"/>
      </w:pPr>
    </w:p>
    <w:p w:rsidR="006639E1" w:rsidRPr="00305CAF" w:rsidRDefault="00D014EE" w:rsidP="006639E1">
      <w:pPr>
        <w:tabs>
          <w:tab w:val="left" w:pos="180"/>
        </w:tabs>
        <w:ind w:right="0"/>
      </w:pPr>
      <w:r w:rsidRPr="00305CAF">
        <w:t>návrh Všeobecne záväzného nariadenia mestskej časti Bratislava-Nové Mesto č. ..../202</w:t>
      </w:r>
      <w:r w:rsidR="004D3478" w:rsidRPr="00305CAF">
        <w:t>3</w:t>
      </w:r>
      <w:r w:rsidRPr="00305CAF">
        <w:t xml:space="preserve">, ktorým sa mení a dopĺňa Všeobecne záväzné nariadenie mestskej časti Bratislava-Nové </w:t>
      </w:r>
      <w:r w:rsidR="006639E1" w:rsidRPr="00305CAF">
        <w:t>Mesto č. 5/2015 zo dňa 16.6.2015, ktorým sa vydáva Trhový poriadok príležitostných trhov na štadióne INTER Bratislava</w:t>
      </w:r>
    </w:p>
    <w:p w:rsidR="00D014EE" w:rsidRPr="00305CAF" w:rsidRDefault="00D014EE" w:rsidP="006639E1">
      <w:pPr>
        <w:ind w:left="0" w:firstLine="0"/>
      </w:pPr>
    </w:p>
    <w:p w:rsidR="006639E1" w:rsidRPr="00305CAF" w:rsidRDefault="006639E1" w:rsidP="006639E1">
      <w:pPr>
        <w:ind w:left="0" w:firstLine="0"/>
      </w:pPr>
    </w:p>
    <w:p w:rsidR="00D014EE" w:rsidRPr="00305CAF" w:rsidRDefault="00D014EE" w:rsidP="004F2057"/>
    <w:p w:rsidR="00D014EE" w:rsidRPr="00305CAF" w:rsidRDefault="00D014EE" w:rsidP="004D3478">
      <w:pPr>
        <w:pStyle w:val="Odsekzoznamu"/>
        <w:numPr>
          <w:ilvl w:val="0"/>
          <w:numId w:val="3"/>
        </w:numPr>
      </w:pPr>
      <w:r w:rsidRPr="00305CAF">
        <w:t>s</w:t>
      </w:r>
      <w:r w:rsidR="004D3478" w:rsidRPr="00305CAF">
        <w:t> </w:t>
      </w:r>
      <w:r w:rsidRPr="00305CAF">
        <w:t>pripomienkami</w:t>
      </w:r>
    </w:p>
    <w:p w:rsidR="004D3478" w:rsidRPr="00305CAF" w:rsidRDefault="004D3478" w:rsidP="004D3478">
      <w:pPr>
        <w:pStyle w:val="Odsekzoznamu"/>
        <w:ind w:left="720" w:firstLine="0"/>
      </w:pPr>
    </w:p>
    <w:p w:rsidR="00D014EE" w:rsidRPr="00305CAF" w:rsidRDefault="00D014EE" w:rsidP="004D3478">
      <w:pPr>
        <w:pStyle w:val="Odsekzoznamu"/>
        <w:numPr>
          <w:ilvl w:val="0"/>
          <w:numId w:val="3"/>
        </w:numPr>
      </w:pPr>
      <w:r w:rsidRPr="00305CAF">
        <w:t>bez pripomienok</w:t>
      </w:r>
    </w:p>
    <w:p w:rsidR="00D014EE" w:rsidRPr="00305CAF" w:rsidRDefault="00D014EE" w:rsidP="004F2057">
      <w:pPr>
        <w:rPr>
          <w:u w:val="single"/>
        </w:rPr>
      </w:pPr>
    </w:p>
    <w:p w:rsidR="00D014EE" w:rsidRPr="00305CAF" w:rsidRDefault="00D014EE" w:rsidP="004F2057">
      <w:pPr>
        <w:rPr>
          <w:u w:val="single"/>
        </w:rPr>
      </w:pPr>
    </w:p>
    <w:p w:rsidR="00D014EE" w:rsidRPr="00305CAF" w:rsidRDefault="00D014EE" w:rsidP="004F2057">
      <w:pPr>
        <w:rPr>
          <w:u w:val="single"/>
        </w:rPr>
      </w:pPr>
    </w:p>
    <w:p w:rsidR="00D014EE" w:rsidRPr="00305CAF" w:rsidRDefault="00D014EE" w:rsidP="004F2057">
      <w:pPr>
        <w:rPr>
          <w:u w:val="single"/>
        </w:rPr>
      </w:pPr>
    </w:p>
    <w:p w:rsidR="00D014EE" w:rsidRPr="00305CAF" w:rsidRDefault="00D014EE" w:rsidP="004F2057">
      <w:pPr>
        <w:rPr>
          <w:u w:val="single"/>
        </w:rPr>
      </w:pPr>
    </w:p>
    <w:p w:rsidR="00D014EE" w:rsidRPr="00305CAF" w:rsidRDefault="00D014EE" w:rsidP="004F2057">
      <w:pPr>
        <w:rPr>
          <w:u w:val="single"/>
        </w:rPr>
      </w:pPr>
    </w:p>
    <w:p w:rsidR="00D014EE" w:rsidRDefault="00D014EE" w:rsidP="004F2057">
      <w:pPr>
        <w:pStyle w:val="ZkladntextIMP"/>
        <w:spacing w:line="240" w:lineRule="auto"/>
        <w:jc w:val="center"/>
        <w:rPr>
          <w:sz w:val="40"/>
          <w:szCs w:val="40"/>
          <w:u w:val="single"/>
        </w:rPr>
      </w:pPr>
    </w:p>
    <w:p w:rsidR="00D014EE" w:rsidRDefault="00D014EE" w:rsidP="004F2057">
      <w:pPr>
        <w:pStyle w:val="ZkladntextIMP"/>
        <w:spacing w:line="240" w:lineRule="auto"/>
        <w:jc w:val="center"/>
        <w:rPr>
          <w:sz w:val="40"/>
          <w:szCs w:val="40"/>
        </w:rPr>
      </w:pPr>
    </w:p>
    <w:p w:rsidR="00D014EE" w:rsidRDefault="00D014EE" w:rsidP="004F2057">
      <w:pPr>
        <w:pStyle w:val="ZkladntextIMP"/>
        <w:spacing w:line="240" w:lineRule="auto"/>
        <w:jc w:val="center"/>
        <w:rPr>
          <w:sz w:val="40"/>
          <w:szCs w:val="40"/>
        </w:rPr>
      </w:pPr>
    </w:p>
    <w:p w:rsidR="00D014EE" w:rsidRDefault="00D014EE" w:rsidP="004F2057">
      <w:pPr>
        <w:pStyle w:val="ZkladntextIMP"/>
        <w:spacing w:line="240" w:lineRule="auto"/>
        <w:jc w:val="center"/>
        <w:rPr>
          <w:sz w:val="40"/>
          <w:szCs w:val="40"/>
        </w:rPr>
      </w:pPr>
    </w:p>
    <w:p w:rsidR="00D014EE" w:rsidRDefault="00D014EE" w:rsidP="004F2057">
      <w:pPr>
        <w:pStyle w:val="ZkladntextIMP"/>
        <w:spacing w:line="240" w:lineRule="auto"/>
        <w:jc w:val="center"/>
        <w:rPr>
          <w:sz w:val="40"/>
          <w:szCs w:val="40"/>
        </w:rPr>
      </w:pPr>
    </w:p>
    <w:p w:rsidR="00D014EE" w:rsidRDefault="00D014EE" w:rsidP="004F2057">
      <w:pPr>
        <w:pStyle w:val="ZkladntextIMP"/>
        <w:spacing w:line="240" w:lineRule="auto"/>
        <w:jc w:val="center"/>
        <w:rPr>
          <w:sz w:val="40"/>
          <w:szCs w:val="40"/>
        </w:rPr>
      </w:pPr>
    </w:p>
    <w:p w:rsidR="00D014EE" w:rsidRDefault="00D014EE" w:rsidP="004F2057">
      <w:pPr>
        <w:pStyle w:val="ZkladntextIMP"/>
        <w:spacing w:line="240" w:lineRule="auto"/>
        <w:jc w:val="center"/>
        <w:rPr>
          <w:sz w:val="40"/>
          <w:szCs w:val="40"/>
        </w:rPr>
      </w:pPr>
    </w:p>
    <w:p w:rsidR="00D014EE" w:rsidRDefault="00D014EE" w:rsidP="004F2057">
      <w:pPr>
        <w:pStyle w:val="ZkladntextIMP"/>
        <w:spacing w:line="240" w:lineRule="auto"/>
        <w:jc w:val="center"/>
        <w:rPr>
          <w:sz w:val="40"/>
          <w:szCs w:val="40"/>
        </w:rPr>
      </w:pPr>
    </w:p>
    <w:p w:rsidR="00D014EE" w:rsidRDefault="00D014EE" w:rsidP="004F2057">
      <w:pPr>
        <w:pStyle w:val="ZkladntextIMP"/>
        <w:spacing w:line="240" w:lineRule="auto"/>
        <w:jc w:val="center"/>
        <w:rPr>
          <w:sz w:val="40"/>
          <w:szCs w:val="40"/>
        </w:rPr>
      </w:pPr>
    </w:p>
    <w:p w:rsidR="00D014EE" w:rsidRDefault="00D014EE" w:rsidP="004F2057">
      <w:pPr>
        <w:pStyle w:val="ZkladntextIMP"/>
        <w:spacing w:line="240" w:lineRule="auto"/>
        <w:jc w:val="center"/>
        <w:rPr>
          <w:sz w:val="40"/>
          <w:szCs w:val="40"/>
        </w:rPr>
      </w:pPr>
    </w:p>
    <w:p w:rsidR="00D014EE" w:rsidRDefault="00D014EE" w:rsidP="004F2057">
      <w:pPr>
        <w:pStyle w:val="ZkladntextIMP"/>
        <w:spacing w:line="240" w:lineRule="auto"/>
        <w:jc w:val="center"/>
        <w:rPr>
          <w:sz w:val="40"/>
          <w:szCs w:val="40"/>
        </w:rPr>
      </w:pPr>
    </w:p>
    <w:p w:rsidR="00D53E14" w:rsidRDefault="00D53E14" w:rsidP="004B11E9">
      <w:pPr>
        <w:ind w:left="0" w:firstLine="0"/>
        <w:rPr>
          <w:color w:val="auto"/>
          <w:sz w:val="40"/>
          <w:szCs w:val="40"/>
        </w:rPr>
      </w:pPr>
    </w:p>
    <w:p w:rsidR="00D53E14" w:rsidRDefault="00D53E14" w:rsidP="004B11E9">
      <w:pPr>
        <w:ind w:left="0" w:firstLine="0"/>
        <w:rPr>
          <w:color w:val="auto"/>
          <w:sz w:val="40"/>
          <w:szCs w:val="40"/>
        </w:rPr>
      </w:pPr>
    </w:p>
    <w:p w:rsidR="00C84BE0" w:rsidRDefault="00C84BE0" w:rsidP="004B11E9">
      <w:pPr>
        <w:ind w:left="0" w:firstLine="0"/>
        <w:rPr>
          <w:b/>
          <w:sz w:val="28"/>
          <w:szCs w:val="28"/>
        </w:rPr>
      </w:pPr>
    </w:p>
    <w:p w:rsidR="00D014EE" w:rsidRDefault="00D014EE" w:rsidP="004B11E9">
      <w:pPr>
        <w:ind w:left="0" w:firstLine="0"/>
      </w:pPr>
      <w:r>
        <w:rPr>
          <w:b/>
          <w:sz w:val="28"/>
          <w:szCs w:val="28"/>
        </w:rPr>
        <w:lastRenderedPageBreak/>
        <w:t>D ô v o d o v á   s p r á v a</w:t>
      </w:r>
    </w:p>
    <w:p w:rsidR="00D014EE" w:rsidRPr="00D53E14" w:rsidRDefault="00D014EE" w:rsidP="004F2057">
      <w:pPr>
        <w:jc w:val="center"/>
        <w:rPr>
          <w:b/>
        </w:rPr>
      </w:pPr>
    </w:p>
    <w:p w:rsidR="004B5A9C" w:rsidRPr="00D53E14" w:rsidRDefault="006C41B1" w:rsidP="00216ECF">
      <w:pPr>
        <w:tabs>
          <w:tab w:val="left" w:pos="180"/>
        </w:tabs>
        <w:ind w:right="0"/>
      </w:pPr>
      <w:r w:rsidRPr="00D53E14">
        <w:t xml:space="preserve">     V mestskej časti Bratislava-Nové Mesto sa už vyše 20 rokov konajú príležitostné trhy na štadióne INTER Bratislava </w:t>
      </w:r>
      <w:r w:rsidR="00E72D0E" w:rsidRPr="00D53E14">
        <w:t>(ľudovo nazývané aj „burzy“). Z dôvodu celosvetovej pandémie šírenia ochorenia Covid-19</w:t>
      </w:r>
      <w:r w:rsidRPr="00D53E14">
        <w:t xml:space="preserve"> bolo konanie týchto príležitostných trhov</w:t>
      </w:r>
      <w:r w:rsidR="00F27501" w:rsidRPr="00D53E14">
        <w:t xml:space="preserve"> v roku 2020</w:t>
      </w:r>
      <w:r w:rsidRPr="00D53E14">
        <w:t xml:space="preserve"> prerušené. </w:t>
      </w:r>
      <w:r w:rsidR="004B11E9" w:rsidRPr="00D53E14">
        <w:t>P</w:t>
      </w:r>
      <w:r w:rsidR="00BB6BB5" w:rsidRPr="00D53E14">
        <w:t xml:space="preserve">ôvodný </w:t>
      </w:r>
      <w:r w:rsidR="00F0257B" w:rsidRPr="00D53E14">
        <w:t>prevádzko</w:t>
      </w:r>
      <w:r w:rsidR="00BB6BB5" w:rsidRPr="00D53E14">
        <w:t>vateľ týchto trhov</w:t>
      </w:r>
      <w:r w:rsidR="004B11E9" w:rsidRPr="00D53E14">
        <w:t xml:space="preserve"> má</w:t>
      </w:r>
      <w:r w:rsidR="00BB6BB5" w:rsidRPr="00D53E14">
        <w:t xml:space="preserve"> záujem prevádzkovať ich opätovne. </w:t>
      </w:r>
      <w:r w:rsidR="007F08B3">
        <w:t>P</w:t>
      </w:r>
      <w:r w:rsidRPr="00D53E14">
        <w:t>revádzkovateľovi týchto trhov</w:t>
      </w:r>
      <w:r w:rsidR="007F08B3">
        <w:t xml:space="preserve"> však už </w:t>
      </w:r>
      <w:r w:rsidRPr="00D53E14">
        <w:t xml:space="preserve"> skončilo platnosť </w:t>
      </w:r>
      <w:r w:rsidR="007F08B3">
        <w:t xml:space="preserve">vydané </w:t>
      </w:r>
      <w:r w:rsidRPr="00D53E14">
        <w:t>povolenie na zriadenie trhového miesta</w:t>
      </w:r>
      <w:r w:rsidR="004B11E9" w:rsidRPr="00D53E14">
        <w:t xml:space="preserve"> - príležitostného trhu,</w:t>
      </w:r>
      <w:r w:rsidR="007F08B3">
        <w:t xml:space="preserve"> p</w:t>
      </w:r>
      <w:r w:rsidRPr="00D53E14">
        <w:t>reto mestskú časť o</w:t>
      </w:r>
      <w:r w:rsidR="004B5A9C" w:rsidRPr="00D53E14">
        <w:t> </w:t>
      </w:r>
      <w:r w:rsidR="00F0257B" w:rsidRPr="00D53E14">
        <w:t>vy</w:t>
      </w:r>
      <w:r w:rsidR="004B5A9C" w:rsidRPr="00D53E14">
        <w:t>danie tohto povolenia nanovo</w:t>
      </w:r>
      <w:r w:rsidRPr="00D53E14">
        <w:t xml:space="preserve"> požiadal. V žiadosti však uviedol, že príležitostné trhy sa</w:t>
      </w:r>
      <w:r w:rsidR="00303D46" w:rsidRPr="00D53E14">
        <w:t xml:space="preserve"> už </w:t>
      </w:r>
      <w:r w:rsidRPr="00D53E14">
        <w:t xml:space="preserve"> nebudú konať pravidelne v dňoch piatok a nedeľa, ako tomu bolo doteraz, ale budú sa konať len v nedeľu.</w:t>
      </w:r>
      <w:r w:rsidR="004B5A9C" w:rsidRPr="00D53E14">
        <w:t xml:space="preserve"> Je preto potrebné zmeniť </w:t>
      </w:r>
      <w:r w:rsidR="0096640A">
        <w:t xml:space="preserve">tento údaj  vo </w:t>
      </w:r>
      <w:r w:rsidR="004B5A9C" w:rsidRPr="00D53E14">
        <w:t>VZN č. 5/2015, ktorým sa vydáva Trhový poriadok príleži</w:t>
      </w:r>
      <w:r w:rsidR="001D4894" w:rsidRPr="00D53E14">
        <w:t>tostných trhov na štadióne INTER</w:t>
      </w:r>
      <w:r w:rsidR="004B5A9C" w:rsidRPr="00D53E14">
        <w:t xml:space="preserve"> Bratislava</w:t>
      </w:r>
      <w:r w:rsidR="001D4894" w:rsidRPr="00D53E14">
        <w:t xml:space="preserve"> (ďalej len „VZN č. 5/2015“)</w:t>
      </w:r>
      <w:r w:rsidR="00E90132" w:rsidRPr="00D53E14">
        <w:t>,</w:t>
      </w:r>
      <w:r w:rsidR="0096640A">
        <w:t xml:space="preserve"> </w:t>
      </w:r>
      <w:proofErr w:type="spellStart"/>
      <w:r w:rsidR="0096640A">
        <w:t>t.z</w:t>
      </w:r>
      <w:proofErr w:type="spellEnd"/>
      <w:r w:rsidR="0096640A">
        <w:t xml:space="preserve">. </w:t>
      </w:r>
      <w:r w:rsidR="004B5A9C" w:rsidRPr="00D53E14">
        <w:t>v</w:t>
      </w:r>
      <w:r w:rsidR="0096640A">
        <w:t xml:space="preserve"> </w:t>
      </w:r>
      <w:r w:rsidR="00303D46" w:rsidRPr="00D53E14">
        <w:t xml:space="preserve"> jeho prílohe - </w:t>
      </w:r>
      <w:r w:rsidR="004B5A9C" w:rsidRPr="00D53E14">
        <w:t xml:space="preserve">Trhovom poriadku </w:t>
      </w:r>
      <w:r w:rsidR="00303D46" w:rsidRPr="00D53E14">
        <w:t xml:space="preserve">príležitostných trhov </w:t>
      </w:r>
      <w:r w:rsidR="004B5A9C" w:rsidRPr="00D53E14">
        <w:t>vypustiť deň konania príležitostných trhov – piatok.</w:t>
      </w:r>
    </w:p>
    <w:p w:rsidR="00677E6A" w:rsidRPr="00D53E14" w:rsidRDefault="004B5A9C" w:rsidP="004B5A9C">
      <w:pPr>
        <w:pStyle w:val="ZkladntextIMP"/>
        <w:spacing w:line="240" w:lineRule="auto"/>
        <w:jc w:val="both"/>
        <w:rPr>
          <w:bCs/>
          <w:sz w:val="22"/>
          <w:szCs w:val="22"/>
        </w:rPr>
      </w:pPr>
      <w:r w:rsidRPr="00D53E14">
        <w:rPr>
          <w:sz w:val="22"/>
          <w:szCs w:val="22"/>
        </w:rPr>
        <w:t xml:space="preserve">Súčasne ale, keďže medzičasom nadobudlo platnosť nové „všeobecné“  Všeobecne záväzné nariadenie č. 1/2018, ktorým </w:t>
      </w:r>
      <w:r w:rsidR="00303D46" w:rsidRPr="00D53E14">
        <w:rPr>
          <w:sz w:val="22"/>
          <w:szCs w:val="22"/>
        </w:rPr>
        <w:t>s</w:t>
      </w:r>
      <w:r w:rsidRPr="00D53E14">
        <w:rPr>
          <w:bCs/>
          <w:sz w:val="22"/>
          <w:szCs w:val="22"/>
        </w:rPr>
        <w:t>a upravujú podmienky predaja výrobkov a poskytovania služieb na trhových miestach v mestskej časti Bratislava-Nové Mesto zo dňa 10.4.2018</w:t>
      </w:r>
      <w:r w:rsidR="001D4894" w:rsidRPr="00D53E14">
        <w:rPr>
          <w:bCs/>
          <w:sz w:val="22"/>
          <w:szCs w:val="22"/>
        </w:rPr>
        <w:t xml:space="preserve"> (ďalej len „VZN č. 1/2018“)</w:t>
      </w:r>
      <w:r w:rsidR="00E90132" w:rsidRPr="00D53E14">
        <w:rPr>
          <w:bCs/>
          <w:sz w:val="22"/>
          <w:szCs w:val="22"/>
        </w:rPr>
        <w:t xml:space="preserve">, </w:t>
      </w:r>
      <w:r w:rsidR="00677E6A" w:rsidRPr="00D53E14">
        <w:rPr>
          <w:bCs/>
          <w:sz w:val="22"/>
          <w:szCs w:val="22"/>
        </w:rPr>
        <w:t xml:space="preserve">od ktorého </w:t>
      </w:r>
      <w:r w:rsidR="0096640A">
        <w:rPr>
          <w:bCs/>
          <w:sz w:val="22"/>
          <w:szCs w:val="22"/>
        </w:rPr>
        <w:t>sa odvodzujú ostatné nariadenia a</w:t>
      </w:r>
      <w:r w:rsidR="00677E6A" w:rsidRPr="00D53E14">
        <w:rPr>
          <w:bCs/>
          <w:sz w:val="22"/>
          <w:szCs w:val="22"/>
        </w:rPr>
        <w:t xml:space="preserve"> </w:t>
      </w:r>
      <w:r w:rsidR="0096640A">
        <w:rPr>
          <w:bCs/>
          <w:sz w:val="22"/>
          <w:szCs w:val="22"/>
        </w:rPr>
        <w:t xml:space="preserve">v súlade s ktorým </w:t>
      </w:r>
      <w:r w:rsidR="00677E6A" w:rsidRPr="00D53E14">
        <w:rPr>
          <w:bCs/>
          <w:sz w:val="22"/>
          <w:szCs w:val="22"/>
        </w:rPr>
        <w:t>sa schvaľujú Trhové poriadky jednotlivých príležitostných trhov v mestskej časti,</w:t>
      </w:r>
      <w:r w:rsidR="00303D46" w:rsidRPr="00D53E14">
        <w:rPr>
          <w:bCs/>
          <w:sz w:val="22"/>
          <w:szCs w:val="22"/>
        </w:rPr>
        <w:t xml:space="preserve"> je potrebné </w:t>
      </w:r>
      <w:r w:rsidR="00677E6A" w:rsidRPr="00D53E14">
        <w:rPr>
          <w:bCs/>
          <w:sz w:val="22"/>
          <w:szCs w:val="22"/>
        </w:rPr>
        <w:t>zapracovať</w:t>
      </w:r>
      <w:r w:rsidR="00303D46" w:rsidRPr="00D53E14">
        <w:rPr>
          <w:bCs/>
          <w:sz w:val="22"/>
          <w:szCs w:val="22"/>
        </w:rPr>
        <w:t xml:space="preserve"> </w:t>
      </w:r>
      <w:r w:rsidR="00E72D0E" w:rsidRPr="00D53E14">
        <w:rPr>
          <w:bCs/>
          <w:sz w:val="22"/>
          <w:szCs w:val="22"/>
        </w:rPr>
        <w:t>niektoré</w:t>
      </w:r>
      <w:r w:rsidR="00303D46" w:rsidRPr="00D53E14">
        <w:rPr>
          <w:bCs/>
          <w:sz w:val="22"/>
          <w:szCs w:val="22"/>
        </w:rPr>
        <w:t xml:space="preserve"> </w:t>
      </w:r>
      <w:r w:rsidR="00E72D0E" w:rsidRPr="00D53E14">
        <w:rPr>
          <w:bCs/>
          <w:sz w:val="22"/>
          <w:szCs w:val="22"/>
        </w:rPr>
        <w:t>skutočnosti</w:t>
      </w:r>
      <w:r w:rsidR="00303D46" w:rsidRPr="00D53E14">
        <w:rPr>
          <w:bCs/>
          <w:sz w:val="22"/>
          <w:szCs w:val="22"/>
        </w:rPr>
        <w:t xml:space="preserve"> vyplývajúce z toho nariadenia do VZN č. 5/2015</w:t>
      </w:r>
      <w:r w:rsidR="00BA30FB">
        <w:rPr>
          <w:bCs/>
          <w:sz w:val="22"/>
          <w:szCs w:val="22"/>
        </w:rPr>
        <w:t xml:space="preserve"> (Trhového poriadku)</w:t>
      </w:r>
      <w:r w:rsidR="00677E6A" w:rsidRPr="00D53E14">
        <w:rPr>
          <w:bCs/>
          <w:sz w:val="22"/>
          <w:szCs w:val="22"/>
        </w:rPr>
        <w:t>.</w:t>
      </w:r>
    </w:p>
    <w:p w:rsidR="00677E6A" w:rsidRPr="00D53E14" w:rsidRDefault="00677E6A" w:rsidP="004B5A9C">
      <w:pPr>
        <w:pStyle w:val="ZkladntextIMP"/>
        <w:spacing w:line="240" w:lineRule="auto"/>
        <w:jc w:val="both"/>
        <w:rPr>
          <w:bCs/>
          <w:sz w:val="22"/>
          <w:szCs w:val="22"/>
        </w:rPr>
      </w:pPr>
    </w:p>
    <w:p w:rsidR="00D014EE" w:rsidRPr="00D53E14" w:rsidRDefault="00753C7C" w:rsidP="00146B6D">
      <w:pPr>
        <w:tabs>
          <w:tab w:val="left" w:pos="180"/>
        </w:tabs>
        <w:ind w:left="0" w:right="0" w:firstLine="0"/>
        <w:rPr>
          <w:b/>
        </w:rPr>
      </w:pPr>
      <w:r w:rsidRPr="00D53E14">
        <w:t xml:space="preserve">Na základe uvedeného sú </w:t>
      </w:r>
      <w:r w:rsidR="00C84BE0">
        <w:t>do p</w:t>
      </w:r>
      <w:r w:rsidR="00351A40">
        <w:t xml:space="preserve">redloženého </w:t>
      </w:r>
      <w:r w:rsidR="00E90132" w:rsidRPr="00D53E14">
        <w:t>T</w:t>
      </w:r>
      <w:r w:rsidR="005F3370" w:rsidRPr="00D53E14">
        <w:t xml:space="preserve">rhového poriadku </w:t>
      </w:r>
      <w:r w:rsidR="00C84BE0">
        <w:t xml:space="preserve">zapracované </w:t>
      </w:r>
      <w:r w:rsidRPr="00D53E14">
        <w:t>ti</w:t>
      </w:r>
      <w:r w:rsidR="00C51175" w:rsidRPr="00D53E14">
        <w:t xml:space="preserve">eto </w:t>
      </w:r>
      <w:r w:rsidR="00C51175" w:rsidRPr="00D53E14">
        <w:rPr>
          <w:b/>
        </w:rPr>
        <w:t>zmeny:</w:t>
      </w:r>
      <w:r w:rsidR="00C51175" w:rsidRPr="00D53E14">
        <w:t xml:space="preserve">   </w:t>
      </w:r>
    </w:p>
    <w:p w:rsidR="00D014EE" w:rsidRPr="00D53E14" w:rsidRDefault="00D014EE" w:rsidP="00216ECF">
      <w:pPr>
        <w:tabs>
          <w:tab w:val="left" w:pos="180"/>
        </w:tabs>
        <w:ind w:right="0"/>
      </w:pPr>
    </w:p>
    <w:p w:rsidR="00E477C6" w:rsidRPr="00D53E14" w:rsidRDefault="00D014EE" w:rsidP="00E477C6">
      <w:pPr>
        <w:pStyle w:val="ZkladntextIMP"/>
        <w:numPr>
          <w:ilvl w:val="0"/>
          <w:numId w:val="3"/>
        </w:numPr>
        <w:spacing w:line="240" w:lineRule="auto"/>
        <w:jc w:val="both"/>
        <w:rPr>
          <w:bCs/>
          <w:sz w:val="22"/>
          <w:szCs w:val="22"/>
        </w:rPr>
      </w:pPr>
      <w:r w:rsidRPr="00D53E14">
        <w:rPr>
          <w:sz w:val="22"/>
          <w:szCs w:val="22"/>
        </w:rPr>
        <w:t>v Prílohe k VZN (Trhový poria</w:t>
      </w:r>
      <w:r w:rsidR="00753C7C" w:rsidRPr="00D53E14">
        <w:rPr>
          <w:sz w:val="22"/>
          <w:szCs w:val="22"/>
        </w:rPr>
        <w:t>dok ...)</w:t>
      </w:r>
      <w:r w:rsidR="00753C7C" w:rsidRPr="00D53E14">
        <w:rPr>
          <w:bCs/>
          <w:sz w:val="22"/>
          <w:szCs w:val="22"/>
        </w:rPr>
        <w:t xml:space="preserve"> </w:t>
      </w:r>
      <w:r w:rsidR="005F3370" w:rsidRPr="00D53E14">
        <w:rPr>
          <w:bCs/>
          <w:sz w:val="22"/>
          <w:szCs w:val="22"/>
        </w:rPr>
        <w:t xml:space="preserve">v </w:t>
      </w:r>
      <w:r w:rsidR="00753C7C" w:rsidRPr="00D53E14">
        <w:rPr>
          <w:bCs/>
          <w:sz w:val="22"/>
          <w:szCs w:val="22"/>
        </w:rPr>
        <w:t xml:space="preserve">§ 2 </w:t>
      </w:r>
      <w:r w:rsidR="006979D3" w:rsidRPr="00D53E14">
        <w:rPr>
          <w:bCs/>
          <w:sz w:val="22"/>
          <w:szCs w:val="22"/>
        </w:rPr>
        <w:t>sa upravuje/rozširuje</w:t>
      </w:r>
      <w:r w:rsidR="00605E01" w:rsidRPr="00D53E14">
        <w:rPr>
          <w:bCs/>
          <w:sz w:val="22"/>
          <w:szCs w:val="22"/>
        </w:rPr>
        <w:t xml:space="preserve"> druh predávaných výrobkov, </w:t>
      </w:r>
      <w:r w:rsidR="00C51175" w:rsidRPr="00D53E14">
        <w:rPr>
          <w:bCs/>
          <w:sz w:val="22"/>
          <w:szCs w:val="22"/>
        </w:rPr>
        <w:t>t.</w:t>
      </w:r>
      <w:r w:rsidR="00AA3A30" w:rsidRPr="00D53E14">
        <w:rPr>
          <w:bCs/>
          <w:sz w:val="22"/>
          <w:szCs w:val="22"/>
        </w:rPr>
        <w:t xml:space="preserve"> </w:t>
      </w:r>
      <w:r w:rsidR="00C51175" w:rsidRPr="00D53E14">
        <w:rPr>
          <w:bCs/>
          <w:sz w:val="22"/>
          <w:szCs w:val="22"/>
        </w:rPr>
        <w:t xml:space="preserve">z., </w:t>
      </w:r>
      <w:r w:rsidR="00C51175" w:rsidRPr="00D53E14">
        <w:rPr>
          <w:b/>
          <w:bCs/>
          <w:sz w:val="22"/>
          <w:szCs w:val="22"/>
        </w:rPr>
        <w:t>d</w:t>
      </w:r>
      <w:r w:rsidR="00605E01" w:rsidRPr="00D53E14">
        <w:rPr>
          <w:b/>
          <w:bCs/>
          <w:sz w:val="22"/>
          <w:szCs w:val="22"/>
        </w:rPr>
        <w:t xml:space="preserve">oplnené sú </w:t>
      </w:r>
      <w:r w:rsidR="00753C7C" w:rsidRPr="00D53E14">
        <w:rPr>
          <w:b/>
          <w:bCs/>
          <w:sz w:val="22"/>
          <w:szCs w:val="22"/>
        </w:rPr>
        <w:t>niektoré druhy výrobkov</w:t>
      </w:r>
      <w:r w:rsidR="00753C7C" w:rsidRPr="00C84BE0">
        <w:rPr>
          <w:bCs/>
          <w:sz w:val="22"/>
          <w:szCs w:val="22"/>
        </w:rPr>
        <w:t xml:space="preserve">, </w:t>
      </w:r>
      <w:r w:rsidR="00753C7C" w:rsidRPr="00D53E14">
        <w:rPr>
          <w:bCs/>
          <w:sz w:val="22"/>
          <w:szCs w:val="22"/>
        </w:rPr>
        <w:t xml:space="preserve">ktoré nie sú uvedené v terajšom VZN č. </w:t>
      </w:r>
      <w:r w:rsidR="00661DD5" w:rsidRPr="00D53E14">
        <w:rPr>
          <w:bCs/>
          <w:sz w:val="22"/>
          <w:szCs w:val="22"/>
        </w:rPr>
        <w:t>5</w:t>
      </w:r>
      <w:r w:rsidR="00753C7C" w:rsidRPr="00D53E14">
        <w:rPr>
          <w:bCs/>
          <w:sz w:val="22"/>
          <w:szCs w:val="22"/>
        </w:rPr>
        <w:t>/201</w:t>
      </w:r>
      <w:r w:rsidR="00661DD5" w:rsidRPr="00D53E14">
        <w:rPr>
          <w:bCs/>
          <w:sz w:val="22"/>
          <w:szCs w:val="22"/>
        </w:rPr>
        <w:t>5</w:t>
      </w:r>
      <w:r w:rsidR="00753C7C" w:rsidRPr="00D53E14">
        <w:rPr>
          <w:bCs/>
          <w:sz w:val="22"/>
          <w:szCs w:val="22"/>
        </w:rPr>
        <w:t xml:space="preserve">, ale je možné ich predávať v súlade s </w:t>
      </w:r>
      <w:r w:rsidR="001D4894" w:rsidRPr="00D53E14">
        <w:rPr>
          <w:bCs/>
          <w:sz w:val="22"/>
          <w:szCs w:val="22"/>
        </w:rPr>
        <w:t>VZN č. 1/2018.</w:t>
      </w:r>
      <w:r w:rsidR="00661DD5" w:rsidRPr="00D53E14">
        <w:rPr>
          <w:bCs/>
          <w:sz w:val="22"/>
          <w:szCs w:val="22"/>
        </w:rPr>
        <w:t xml:space="preserve"> </w:t>
      </w:r>
      <w:r w:rsidR="00AA3A30" w:rsidRPr="00D53E14">
        <w:rPr>
          <w:bCs/>
          <w:sz w:val="22"/>
          <w:szCs w:val="22"/>
        </w:rPr>
        <w:t xml:space="preserve">V </w:t>
      </w:r>
      <w:r w:rsidR="00E477C6" w:rsidRPr="00D53E14">
        <w:rPr>
          <w:bCs/>
          <w:sz w:val="22"/>
          <w:szCs w:val="22"/>
        </w:rPr>
        <w:t xml:space="preserve">rámci </w:t>
      </w:r>
      <w:r w:rsidR="001D4894" w:rsidRPr="00D53E14">
        <w:rPr>
          <w:bCs/>
          <w:sz w:val="22"/>
          <w:szCs w:val="22"/>
        </w:rPr>
        <w:t xml:space="preserve">predaja </w:t>
      </w:r>
      <w:r w:rsidR="00E477C6" w:rsidRPr="00D53E14">
        <w:rPr>
          <w:bCs/>
          <w:sz w:val="22"/>
          <w:szCs w:val="22"/>
        </w:rPr>
        <w:t>potravín s</w:t>
      </w:r>
      <w:r w:rsidR="00661DD5" w:rsidRPr="00D53E14">
        <w:rPr>
          <w:bCs/>
          <w:sz w:val="22"/>
          <w:szCs w:val="22"/>
        </w:rPr>
        <w:t>ú to napríklad:  cukrárenské výrobky, balená káva, potravinárske dochucovadlá, strukoviny</w:t>
      </w:r>
      <w:r w:rsidR="00976BD5" w:rsidRPr="00D53E14">
        <w:rPr>
          <w:bCs/>
          <w:sz w:val="22"/>
          <w:szCs w:val="22"/>
        </w:rPr>
        <w:t>,</w:t>
      </w:r>
      <w:r w:rsidR="00661DD5" w:rsidRPr="00D53E14">
        <w:rPr>
          <w:bCs/>
          <w:sz w:val="22"/>
          <w:szCs w:val="22"/>
        </w:rPr>
        <w:t xml:space="preserve"> </w:t>
      </w:r>
      <w:r w:rsidR="00661DD5" w:rsidRPr="00C84BE0">
        <w:rPr>
          <w:bCs/>
          <w:sz w:val="22"/>
          <w:szCs w:val="22"/>
        </w:rPr>
        <w:t>a niektoré druhy produkto</w:t>
      </w:r>
      <w:r w:rsidR="00605E01" w:rsidRPr="00C84BE0">
        <w:rPr>
          <w:bCs/>
          <w:sz w:val="22"/>
          <w:szCs w:val="22"/>
        </w:rPr>
        <w:t>v rastlinného</w:t>
      </w:r>
      <w:r w:rsidR="00661DD5" w:rsidRPr="00C84BE0">
        <w:rPr>
          <w:bCs/>
          <w:sz w:val="22"/>
          <w:szCs w:val="22"/>
        </w:rPr>
        <w:t xml:space="preserve"> a</w:t>
      </w:r>
      <w:r w:rsidR="00605E01" w:rsidRPr="00C84BE0">
        <w:rPr>
          <w:bCs/>
          <w:sz w:val="22"/>
          <w:szCs w:val="22"/>
        </w:rPr>
        <w:t> </w:t>
      </w:r>
      <w:r w:rsidR="00661DD5" w:rsidRPr="00C84BE0">
        <w:rPr>
          <w:bCs/>
          <w:sz w:val="22"/>
          <w:szCs w:val="22"/>
        </w:rPr>
        <w:t>živočíšne</w:t>
      </w:r>
      <w:r w:rsidR="00605E01" w:rsidRPr="00C84BE0">
        <w:rPr>
          <w:bCs/>
          <w:sz w:val="22"/>
          <w:szCs w:val="22"/>
        </w:rPr>
        <w:t>ho pôvodu</w:t>
      </w:r>
      <w:r w:rsidR="00D876FB" w:rsidRPr="00C84BE0">
        <w:rPr>
          <w:bCs/>
          <w:sz w:val="22"/>
          <w:szCs w:val="22"/>
        </w:rPr>
        <w:t xml:space="preserve"> </w:t>
      </w:r>
      <w:r w:rsidR="00661DD5" w:rsidRPr="00D53E14">
        <w:rPr>
          <w:bCs/>
          <w:sz w:val="22"/>
          <w:szCs w:val="22"/>
        </w:rPr>
        <w:t>predávané v malých množstvách prvovýrobcom, ktoré sú uvedené v § 2</w:t>
      </w:r>
      <w:r w:rsidR="00605E01" w:rsidRPr="00D53E14">
        <w:rPr>
          <w:bCs/>
          <w:sz w:val="22"/>
          <w:szCs w:val="22"/>
        </w:rPr>
        <w:t xml:space="preserve"> </w:t>
      </w:r>
      <w:r w:rsidR="00AA3A30" w:rsidRPr="00D53E14">
        <w:rPr>
          <w:bCs/>
          <w:sz w:val="22"/>
          <w:szCs w:val="22"/>
        </w:rPr>
        <w:t>ods</w:t>
      </w:r>
      <w:r w:rsidR="00D876FB" w:rsidRPr="00D53E14">
        <w:rPr>
          <w:bCs/>
          <w:sz w:val="22"/>
          <w:szCs w:val="22"/>
        </w:rPr>
        <w:t>.</w:t>
      </w:r>
      <w:r w:rsidR="00804D6B" w:rsidRPr="00D53E14">
        <w:rPr>
          <w:bCs/>
          <w:sz w:val="22"/>
          <w:szCs w:val="22"/>
        </w:rPr>
        <w:t xml:space="preserve"> 1 písm. a) bod</w:t>
      </w:r>
      <w:r w:rsidR="00D876FB" w:rsidRPr="00D53E14">
        <w:rPr>
          <w:bCs/>
          <w:sz w:val="22"/>
          <w:szCs w:val="22"/>
        </w:rPr>
        <w:t xml:space="preserve"> </w:t>
      </w:r>
      <w:r w:rsidR="00804D6B" w:rsidRPr="00D53E14">
        <w:rPr>
          <w:bCs/>
          <w:sz w:val="22"/>
          <w:szCs w:val="22"/>
        </w:rPr>
        <w:t>16</w:t>
      </w:r>
      <w:r w:rsidR="00D876FB" w:rsidRPr="00D53E14">
        <w:rPr>
          <w:bCs/>
          <w:sz w:val="22"/>
          <w:szCs w:val="22"/>
        </w:rPr>
        <w:t>.</w:t>
      </w:r>
      <w:r w:rsidR="00804D6B" w:rsidRPr="00D53E14">
        <w:rPr>
          <w:bCs/>
          <w:sz w:val="22"/>
          <w:szCs w:val="22"/>
        </w:rPr>
        <w:t xml:space="preserve">, </w:t>
      </w:r>
      <w:r w:rsidR="00D876FB" w:rsidRPr="00D53E14">
        <w:rPr>
          <w:bCs/>
          <w:sz w:val="22"/>
          <w:szCs w:val="22"/>
        </w:rPr>
        <w:t>17.,</w:t>
      </w:r>
      <w:r w:rsidR="00804D6B" w:rsidRPr="00D53E14">
        <w:rPr>
          <w:bCs/>
          <w:sz w:val="22"/>
          <w:szCs w:val="22"/>
        </w:rPr>
        <w:t xml:space="preserve"> 1</w:t>
      </w:r>
      <w:r w:rsidR="00D876FB" w:rsidRPr="00D53E14">
        <w:rPr>
          <w:bCs/>
          <w:sz w:val="22"/>
          <w:szCs w:val="22"/>
        </w:rPr>
        <w:t>8., 19. a </w:t>
      </w:r>
      <w:r w:rsidR="00804D6B" w:rsidRPr="00D53E14">
        <w:rPr>
          <w:bCs/>
          <w:sz w:val="22"/>
          <w:szCs w:val="22"/>
        </w:rPr>
        <w:t>20</w:t>
      </w:r>
      <w:r w:rsidR="00D876FB" w:rsidRPr="00D53E14">
        <w:rPr>
          <w:bCs/>
          <w:sz w:val="22"/>
          <w:szCs w:val="22"/>
        </w:rPr>
        <w:t>.</w:t>
      </w:r>
      <w:r w:rsidR="00661DD5" w:rsidRPr="00D53E14">
        <w:rPr>
          <w:bCs/>
          <w:sz w:val="22"/>
          <w:szCs w:val="22"/>
        </w:rPr>
        <w:t xml:space="preserve"> </w:t>
      </w:r>
      <w:r w:rsidR="00E477C6" w:rsidRPr="00D53E14">
        <w:rPr>
          <w:bCs/>
          <w:sz w:val="22"/>
          <w:szCs w:val="22"/>
        </w:rPr>
        <w:t xml:space="preserve">Trhového poriadku, vrátane </w:t>
      </w:r>
      <w:r w:rsidR="00AA3A30" w:rsidRPr="00D53E14">
        <w:rPr>
          <w:b/>
          <w:sz w:val="22"/>
          <w:szCs w:val="22"/>
        </w:rPr>
        <w:t xml:space="preserve">podmienok predaja malých množstiev </w:t>
      </w:r>
      <w:r w:rsidR="00E477C6" w:rsidRPr="00D53E14">
        <w:rPr>
          <w:b/>
          <w:sz w:val="22"/>
          <w:szCs w:val="22"/>
        </w:rPr>
        <w:t>prvotných produktov živočíšneho a rastlinného pôvodu prvovýrobcom</w:t>
      </w:r>
      <w:r w:rsidR="00F5619C" w:rsidRPr="00D53E14">
        <w:rPr>
          <w:b/>
          <w:sz w:val="22"/>
          <w:szCs w:val="22"/>
        </w:rPr>
        <w:t xml:space="preserve"> </w:t>
      </w:r>
      <w:r w:rsidR="00F5619C" w:rsidRPr="00D53E14">
        <w:rPr>
          <w:sz w:val="22"/>
          <w:szCs w:val="22"/>
        </w:rPr>
        <w:t>(</w:t>
      </w:r>
      <w:r w:rsidR="00D876FB" w:rsidRPr="00D53E14">
        <w:rPr>
          <w:sz w:val="22"/>
          <w:szCs w:val="22"/>
        </w:rPr>
        <w:t xml:space="preserve">§ 2 </w:t>
      </w:r>
      <w:r w:rsidR="00F5619C" w:rsidRPr="00D53E14">
        <w:rPr>
          <w:sz w:val="22"/>
          <w:szCs w:val="22"/>
        </w:rPr>
        <w:t>ods. 2., 3., 4., 5., a 6</w:t>
      </w:r>
      <w:r w:rsidR="001D4894" w:rsidRPr="00D53E14">
        <w:rPr>
          <w:sz w:val="22"/>
          <w:szCs w:val="22"/>
        </w:rPr>
        <w:t>.)</w:t>
      </w:r>
      <w:r w:rsidR="00AA3A30" w:rsidRPr="00D53E14">
        <w:rPr>
          <w:sz w:val="22"/>
          <w:szCs w:val="22"/>
        </w:rPr>
        <w:t>,</w:t>
      </w:r>
      <w:r w:rsidR="00AA3A30" w:rsidRPr="00D53E14">
        <w:rPr>
          <w:b/>
          <w:sz w:val="22"/>
          <w:szCs w:val="22"/>
        </w:rPr>
        <w:t xml:space="preserve"> </w:t>
      </w:r>
      <w:r w:rsidR="00C51175" w:rsidRPr="00D53E14">
        <w:rPr>
          <w:sz w:val="22"/>
          <w:szCs w:val="22"/>
        </w:rPr>
        <w:t>s</w:t>
      </w:r>
      <w:r w:rsidR="00E477C6" w:rsidRPr="00D53E14">
        <w:rPr>
          <w:sz w:val="22"/>
          <w:szCs w:val="22"/>
        </w:rPr>
        <w:t> poukazom na príslušné Nariadenia vlády SR a zákony, ktoré takýto predaj podrobnejšie upravujú</w:t>
      </w:r>
      <w:r w:rsidR="00AA3A30" w:rsidRPr="00D53E14">
        <w:rPr>
          <w:sz w:val="22"/>
          <w:szCs w:val="22"/>
        </w:rPr>
        <w:t>,</w:t>
      </w:r>
      <w:r w:rsidR="00E477C6" w:rsidRPr="00D53E14">
        <w:rPr>
          <w:sz w:val="22"/>
          <w:szCs w:val="22"/>
        </w:rPr>
        <w:t xml:space="preserve"> a s uvedením dokladov, ktorými je prvovýrobca povinný preukázať sa pri predaji „malých množstiev“ (</w:t>
      </w:r>
      <w:r w:rsidR="001D4894" w:rsidRPr="00D53E14">
        <w:rPr>
          <w:sz w:val="22"/>
          <w:szCs w:val="22"/>
        </w:rPr>
        <w:t>to</w:t>
      </w:r>
      <w:r w:rsidR="00C51175" w:rsidRPr="00D53E14">
        <w:rPr>
          <w:sz w:val="22"/>
          <w:szCs w:val="22"/>
        </w:rPr>
        <w:t xml:space="preserve">to </w:t>
      </w:r>
      <w:r w:rsidR="001D4894" w:rsidRPr="00D53E14">
        <w:rPr>
          <w:sz w:val="22"/>
          <w:szCs w:val="22"/>
        </w:rPr>
        <w:t>je</w:t>
      </w:r>
      <w:r w:rsidR="00AA3A30" w:rsidRPr="00D53E14">
        <w:rPr>
          <w:sz w:val="22"/>
          <w:szCs w:val="22"/>
        </w:rPr>
        <w:t xml:space="preserve"> </w:t>
      </w:r>
      <w:r w:rsidR="00E477C6" w:rsidRPr="00D53E14">
        <w:rPr>
          <w:sz w:val="22"/>
          <w:szCs w:val="22"/>
        </w:rPr>
        <w:t>zapracované do VZN č. 1/2018 na základe požiadavky Regionálnej veterinárnej a potravinovej správy Bratislava - mesto, ako jedného z orgánov úradnej kontroly potravín podľa zákona č. 178/1998 Z.</w:t>
      </w:r>
      <w:r w:rsidR="00AA3A30" w:rsidRPr="00D53E14">
        <w:rPr>
          <w:sz w:val="22"/>
          <w:szCs w:val="22"/>
        </w:rPr>
        <w:t xml:space="preserve"> </w:t>
      </w:r>
      <w:r w:rsidR="00E477C6" w:rsidRPr="00D53E14">
        <w:rPr>
          <w:sz w:val="22"/>
          <w:szCs w:val="22"/>
        </w:rPr>
        <w:t xml:space="preserve">z., v súlade s ktorým je </w:t>
      </w:r>
      <w:r w:rsidR="00AA3A30" w:rsidRPr="00D53E14">
        <w:rPr>
          <w:sz w:val="22"/>
          <w:szCs w:val="22"/>
        </w:rPr>
        <w:t xml:space="preserve">toto </w:t>
      </w:r>
      <w:r w:rsidR="00E477C6" w:rsidRPr="00D53E14">
        <w:rPr>
          <w:sz w:val="22"/>
          <w:szCs w:val="22"/>
        </w:rPr>
        <w:t>VZN vydané).</w:t>
      </w:r>
    </w:p>
    <w:p w:rsidR="00753C7C" w:rsidRDefault="00976BD5" w:rsidP="00C51175">
      <w:pPr>
        <w:pStyle w:val="ZkladntextIMP"/>
        <w:spacing w:line="240" w:lineRule="auto"/>
        <w:ind w:left="708" w:firstLine="12"/>
        <w:jc w:val="both"/>
        <w:rPr>
          <w:bCs/>
          <w:sz w:val="22"/>
          <w:szCs w:val="22"/>
        </w:rPr>
      </w:pPr>
      <w:r w:rsidRPr="00D53E14">
        <w:rPr>
          <w:bCs/>
          <w:sz w:val="22"/>
          <w:szCs w:val="22"/>
        </w:rPr>
        <w:t xml:space="preserve">V rámci </w:t>
      </w:r>
      <w:r w:rsidR="001D4894" w:rsidRPr="00D53E14">
        <w:rPr>
          <w:bCs/>
          <w:sz w:val="22"/>
          <w:szCs w:val="22"/>
        </w:rPr>
        <w:t xml:space="preserve">predaja </w:t>
      </w:r>
      <w:r w:rsidRPr="00D53E14">
        <w:rPr>
          <w:bCs/>
          <w:sz w:val="22"/>
          <w:szCs w:val="22"/>
        </w:rPr>
        <w:t xml:space="preserve">spotrebných výrobkov </w:t>
      </w:r>
      <w:r w:rsidR="00701457" w:rsidRPr="00D53E14">
        <w:rPr>
          <w:bCs/>
          <w:sz w:val="22"/>
          <w:szCs w:val="22"/>
        </w:rPr>
        <w:t>sa</w:t>
      </w:r>
      <w:r w:rsidR="001D4894" w:rsidRPr="00D53E14">
        <w:rPr>
          <w:bCs/>
          <w:sz w:val="22"/>
          <w:szCs w:val="22"/>
        </w:rPr>
        <w:t xml:space="preserve"> do Trhového poriadku</w:t>
      </w:r>
      <w:r w:rsidRPr="00D53E14">
        <w:rPr>
          <w:bCs/>
          <w:sz w:val="22"/>
          <w:szCs w:val="22"/>
        </w:rPr>
        <w:t xml:space="preserve"> </w:t>
      </w:r>
      <w:r w:rsidR="005D547E" w:rsidRPr="00D53E14">
        <w:rPr>
          <w:bCs/>
          <w:sz w:val="22"/>
          <w:szCs w:val="22"/>
        </w:rPr>
        <w:t>dopĺňa</w:t>
      </w:r>
      <w:r w:rsidR="00701457" w:rsidRPr="00D53E14">
        <w:rPr>
          <w:bCs/>
          <w:sz w:val="22"/>
          <w:szCs w:val="22"/>
        </w:rPr>
        <w:t>jú:</w:t>
      </w:r>
      <w:r w:rsidRPr="00D53E14">
        <w:rPr>
          <w:bCs/>
          <w:sz w:val="22"/>
          <w:szCs w:val="22"/>
        </w:rPr>
        <w:t xml:space="preserve"> </w:t>
      </w:r>
      <w:r w:rsidR="00AA3A30" w:rsidRPr="00D53E14">
        <w:rPr>
          <w:bCs/>
          <w:sz w:val="22"/>
          <w:szCs w:val="22"/>
        </w:rPr>
        <w:t xml:space="preserve"> </w:t>
      </w:r>
      <w:r w:rsidRPr="00D53E14">
        <w:rPr>
          <w:bCs/>
          <w:sz w:val="22"/>
          <w:szCs w:val="22"/>
        </w:rPr>
        <w:t>bytové dopln</w:t>
      </w:r>
      <w:r w:rsidR="00E477C6" w:rsidRPr="00D53E14">
        <w:rPr>
          <w:bCs/>
          <w:sz w:val="22"/>
          <w:szCs w:val="22"/>
        </w:rPr>
        <w:t>k</w:t>
      </w:r>
      <w:r w:rsidRPr="00D53E14">
        <w:rPr>
          <w:bCs/>
          <w:sz w:val="22"/>
          <w:szCs w:val="22"/>
        </w:rPr>
        <w:t>y, š</w:t>
      </w:r>
      <w:r w:rsidR="00E477C6" w:rsidRPr="00D53E14">
        <w:rPr>
          <w:bCs/>
          <w:sz w:val="22"/>
          <w:szCs w:val="22"/>
        </w:rPr>
        <w:t>p</w:t>
      </w:r>
      <w:r w:rsidRPr="00D53E14">
        <w:rPr>
          <w:bCs/>
          <w:sz w:val="22"/>
          <w:szCs w:val="22"/>
        </w:rPr>
        <w:t xml:space="preserve">erky, </w:t>
      </w:r>
      <w:r w:rsidR="00E477C6" w:rsidRPr="00D53E14">
        <w:rPr>
          <w:bCs/>
          <w:sz w:val="22"/>
          <w:szCs w:val="22"/>
        </w:rPr>
        <w:t>drahé kamene a výrobky z nich, starožitnosti, a</w:t>
      </w:r>
      <w:r w:rsidR="00701457" w:rsidRPr="00D53E14">
        <w:rPr>
          <w:bCs/>
          <w:sz w:val="22"/>
          <w:szCs w:val="22"/>
        </w:rPr>
        <w:t> dop</w:t>
      </w:r>
      <w:r w:rsidR="002C481D">
        <w:rPr>
          <w:bCs/>
          <w:sz w:val="22"/>
          <w:szCs w:val="22"/>
        </w:rPr>
        <w:t>ĺňa</w:t>
      </w:r>
      <w:r w:rsidR="00701457" w:rsidRPr="00D53E14">
        <w:rPr>
          <w:bCs/>
          <w:sz w:val="22"/>
          <w:szCs w:val="22"/>
        </w:rPr>
        <w:t>jú sa</w:t>
      </w:r>
      <w:r w:rsidR="001D4894" w:rsidRPr="00D53E14">
        <w:rPr>
          <w:bCs/>
          <w:sz w:val="22"/>
          <w:szCs w:val="22"/>
        </w:rPr>
        <w:t xml:space="preserve"> aj </w:t>
      </w:r>
      <w:r w:rsidR="00E477C6" w:rsidRPr="00D53E14">
        <w:rPr>
          <w:bCs/>
          <w:sz w:val="22"/>
          <w:szCs w:val="22"/>
        </w:rPr>
        <w:t>ďalšie výrobky ako výživové doplnky, semená rastlín, byliny a koreniny.</w:t>
      </w:r>
    </w:p>
    <w:p w:rsidR="00C51175" w:rsidRPr="00D53E14" w:rsidRDefault="00C51175" w:rsidP="00C51175">
      <w:pPr>
        <w:pStyle w:val="ZkladntextIMP"/>
        <w:spacing w:line="240" w:lineRule="auto"/>
        <w:ind w:left="708" w:firstLine="12"/>
        <w:jc w:val="both"/>
        <w:rPr>
          <w:bCs/>
          <w:sz w:val="22"/>
          <w:szCs w:val="22"/>
        </w:rPr>
      </w:pPr>
    </w:p>
    <w:p w:rsidR="00C51175" w:rsidRPr="00D53E14" w:rsidRDefault="00C51175" w:rsidP="00667B64">
      <w:pPr>
        <w:pStyle w:val="ZkladntextIMP"/>
        <w:numPr>
          <w:ilvl w:val="0"/>
          <w:numId w:val="3"/>
        </w:numPr>
        <w:spacing w:line="240" w:lineRule="auto"/>
        <w:jc w:val="both"/>
        <w:rPr>
          <w:bCs/>
          <w:sz w:val="22"/>
          <w:szCs w:val="22"/>
        </w:rPr>
      </w:pPr>
      <w:r w:rsidRPr="00D53E14">
        <w:rPr>
          <w:bCs/>
          <w:sz w:val="22"/>
          <w:szCs w:val="22"/>
        </w:rPr>
        <w:t>V Prílohe k</w:t>
      </w:r>
      <w:r w:rsidR="00EF7657" w:rsidRPr="00D53E14">
        <w:rPr>
          <w:bCs/>
          <w:sz w:val="22"/>
          <w:szCs w:val="22"/>
        </w:rPr>
        <w:t> </w:t>
      </w:r>
      <w:r w:rsidR="00E20AF0">
        <w:rPr>
          <w:bCs/>
          <w:sz w:val="22"/>
          <w:szCs w:val="22"/>
        </w:rPr>
        <w:t>VZN v § 3</w:t>
      </w:r>
      <w:r w:rsidR="006979D3" w:rsidRPr="00D53E14">
        <w:rPr>
          <w:bCs/>
          <w:sz w:val="22"/>
          <w:szCs w:val="22"/>
        </w:rPr>
        <w:t xml:space="preserve"> sa m</w:t>
      </w:r>
      <w:r w:rsidR="00F04348" w:rsidRPr="00D53E14">
        <w:rPr>
          <w:bCs/>
          <w:sz w:val="22"/>
          <w:szCs w:val="22"/>
        </w:rPr>
        <w:t>en</w:t>
      </w:r>
      <w:r w:rsidR="006979D3" w:rsidRPr="00D53E14">
        <w:rPr>
          <w:bCs/>
          <w:sz w:val="22"/>
          <w:szCs w:val="22"/>
        </w:rPr>
        <w:t>í</w:t>
      </w:r>
      <w:r w:rsidRPr="00D53E14">
        <w:rPr>
          <w:bCs/>
          <w:sz w:val="22"/>
          <w:szCs w:val="22"/>
        </w:rPr>
        <w:t xml:space="preserve"> ods. 1 – </w:t>
      </w:r>
      <w:r w:rsidR="00EF7657" w:rsidRPr="00D53E14">
        <w:rPr>
          <w:b/>
          <w:bCs/>
          <w:sz w:val="22"/>
          <w:szCs w:val="22"/>
        </w:rPr>
        <w:t xml:space="preserve">mení sa </w:t>
      </w:r>
      <w:r w:rsidR="006979D3" w:rsidRPr="00D53E14">
        <w:rPr>
          <w:b/>
          <w:bCs/>
          <w:sz w:val="22"/>
          <w:szCs w:val="22"/>
        </w:rPr>
        <w:t>údaj o dňoch konania</w:t>
      </w:r>
      <w:r w:rsidRPr="00D53E14">
        <w:rPr>
          <w:b/>
          <w:bCs/>
          <w:sz w:val="22"/>
          <w:szCs w:val="22"/>
        </w:rPr>
        <w:t xml:space="preserve"> príležitostných trhov na:</w:t>
      </w:r>
      <w:r w:rsidR="006979D3" w:rsidRPr="00D53E14">
        <w:rPr>
          <w:b/>
          <w:bCs/>
          <w:sz w:val="22"/>
          <w:szCs w:val="22"/>
        </w:rPr>
        <w:t xml:space="preserve">  </w:t>
      </w:r>
      <w:r w:rsidRPr="00D53E14">
        <w:rPr>
          <w:b/>
          <w:bCs/>
          <w:sz w:val="22"/>
          <w:szCs w:val="22"/>
        </w:rPr>
        <w:t>Nedeľa  od 0</w:t>
      </w:r>
      <w:r w:rsidR="00577865" w:rsidRPr="00D53E14">
        <w:rPr>
          <w:b/>
          <w:bCs/>
          <w:sz w:val="22"/>
          <w:szCs w:val="22"/>
        </w:rPr>
        <w:t>8.0</w:t>
      </w:r>
      <w:r w:rsidR="00010559" w:rsidRPr="00D53E14">
        <w:rPr>
          <w:b/>
          <w:bCs/>
          <w:sz w:val="22"/>
          <w:szCs w:val="22"/>
        </w:rPr>
        <w:t>0</w:t>
      </w:r>
      <w:r w:rsidRPr="00D53E14">
        <w:rPr>
          <w:b/>
          <w:bCs/>
          <w:sz w:val="22"/>
          <w:szCs w:val="22"/>
        </w:rPr>
        <w:t xml:space="preserve"> do </w:t>
      </w:r>
      <w:r w:rsidR="00010559" w:rsidRPr="00D53E14">
        <w:rPr>
          <w:b/>
          <w:bCs/>
          <w:sz w:val="22"/>
          <w:szCs w:val="22"/>
        </w:rPr>
        <w:t>16</w:t>
      </w:r>
      <w:r w:rsidRPr="00D53E14">
        <w:rPr>
          <w:b/>
          <w:bCs/>
          <w:sz w:val="22"/>
          <w:szCs w:val="22"/>
        </w:rPr>
        <w:t xml:space="preserve">.00 hod.  </w:t>
      </w:r>
      <w:r w:rsidRPr="00D53E14">
        <w:rPr>
          <w:bCs/>
          <w:sz w:val="22"/>
          <w:szCs w:val="22"/>
        </w:rPr>
        <w:t>(</w:t>
      </w:r>
      <w:r w:rsidR="006979D3" w:rsidRPr="00D53E14">
        <w:rPr>
          <w:bCs/>
          <w:sz w:val="22"/>
          <w:szCs w:val="22"/>
        </w:rPr>
        <w:t xml:space="preserve">terajšie schválené dni sú </w:t>
      </w:r>
      <w:r w:rsidR="00010559" w:rsidRPr="00D53E14">
        <w:rPr>
          <w:bCs/>
          <w:sz w:val="22"/>
          <w:szCs w:val="22"/>
        </w:rPr>
        <w:t>Piatok a</w:t>
      </w:r>
      <w:r w:rsidR="006979D3" w:rsidRPr="00D53E14">
        <w:rPr>
          <w:bCs/>
          <w:sz w:val="22"/>
          <w:szCs w:val="22"/>
        </w:rPr>
        <w:t> </w:t>
      </w:r>
      <w:r w:rsidR="00010559" w:rsidRPr="00D53E14">
        <w:rPr>
          <w:bCs/>
          <w:sz w:val="22"/>
          <w:szCs w:val="22"/>
        </w:rPr>
        <w:t>Nedeľa</w:t>
      </w:r>
      <w:r w:rsidRPr="00D53E14">
        <w:rPr>
          <w:bCs/>
          <w:sz w:val="22"/>
          <w:szCs w:val="22"/>
        </w:rPr>
        <w:t>)</w:t>
      </w:r>
    </w:p>
    <w:p w:rsidR="006979D3" w:rsidRPr="00D53E14" w:rsidRDefault="006979D3" w:rsidP="006979D3">
      <w:pPr>
        <w:pStyle w:val="ZkladntextIMP"/>
        <w:spacing w:line="240" w:lineRule="auto"/>
        <w:ind w:left="720"/>
        <w:jc w:val="both"/>
        <w:rPr>
          <w:bCs/>
          <w:sz w:val="22"/>
          <w:szCs w:val="22"/>
        </w:rPr>
      </w:pPr>
    </w:p>
    <w:p w:rsidR="00753C7C" w:rsidRPr="00D53E14" w:rsidRDefault="00EF7657" w:rsidP="00C51175">
      <w:pPr>
        <w:numPr>
          <w:ilvl w:val="0"/>
          <w:numId w:val="3"/>
        </w:numPr>
        <w:tabs>
          <w:tab w:val="left" w:pos="180"/>
        </w:tabs>
        <w:ind w:right="0"/>
        <w:rPr>
          <w:bCs/>
        </w:rPr>
      </w:pPr>
      <w:r w:rsidRPr="00D53E14">
        <w:rPr>
          <w:bCs/>
        </w:rPr>
        <w:t>V Prílohe k VZN</w:t>
      </w:r>
      <w:r w:rsidR="00122CF2" w:rsidRPr="00D53E14">
        <w:rPr>
          <w:bCs/>
        </w:rPr>
        <w:t xml:space="preserve"> </w:t>
      </w:r>
      <w:r w:rsidRPr="00D53E14">
        <w:rPr>
          <w:bCs/>
        </w:rPr>
        <w:t xml:space="preserve">v § </w:t>
      </w:r>
      <w:r w:rsidR="00E20AF0">
        <w:rPr>
          <w:bCs/>
        </w:rPr>
        <w:t>4</w:t>
      </w:r>
      <w:r w:rsidRPr="00D53E14">
        <w:rPr>
          <w:bCs/>
        </w:rPr>
        <w:t xml:space="preserve"> </w:t>
      </w:r>
      <w:r w:rsidRPr="00D53E14">
        <w:rPr>
          <w:b/>
          <w:bCs/>
        </w:rPr>
        <w:t>s</w:t>
      </w:r>
      <w:r w:rsidR="006979D3" w:rsidRPr="00D53E14">
        <w:rPr>
          <w:b/>
          <w:bCs/>
        </w:rPr>
        <w:t>a  dopĺňajú</w:t>
      </w:r>
      <w:r w:rsidRPr="00D53E14">
        <w:rPr>
          <w:b/>
          <w:bCs/>
        </w:rPr>
        <w:t xml:space="preserve"> podm</w:t>
      </w:r>
      <w:r w:rsidR="00122CF2" w:rsidRPr="00D53E14">
        <w:rPr>
          <w:b/>
          <w:bCs/>
        </w:rPr>
        <w:t>ienky predaja výrobkov  poskytov</w:t>
      </w:r>
      <w:r w:rsidRPr="00D53E14">
        <w:rPr>
          <w:b/>
          <w:bCs/>
        </w:rPr>
        <w:t>ania služieb</w:t>
      </w:r>
      <w:r w:rsidRPr="00D53E14">
        <w:rPr>
          <w:bCs/>
        </w:rPr>
        <w:t xml:space="preserve"> na príležit</w:t>
      </w:r>
      <w:r w:rsidR="00744F34" w:rsidRPr="00D53E14">
        <w:rPr>
          <w:bCs/>
        </w:rPr>
        <w:t xml:space="preserve">ostnom trhu; </w:t>
      </w:r>
      <w:r w:rsidRPr="00D53E14">
        <w:rPr>
          <w:bCs/>
        </w:rPr>
        <w:t xml:space="preserve">údaje </w:t>
      </w:r>
      <w:r w:rsidR="007C4412" w:rsidRPr="00D53E14">
        <w:rPr>
          <w:bCs/>
        </w:rPr>
        <w:t xml:space="preserve">týkajúce sa </w:t>
      </w:r>
      <w:r w:rsidRPr="00D53E14">
        <w:rPr>
          <w:bCs/>
        </w:rPr>
        <w:t>určen</w:t>
      </w:r>
      <w:r w:rsidR="007C4412" w:rsidRPr="00D53E14">
        <w:rPr>
          <w:bCs/>
        </w:rPr>
        <w:t>ia</w:t>
      </w:r>
      <w:r w:rsidRPr="00D53E14">
        <w:rPr>
          <w:bCs/>
        </w:rPr>
        <w:t xml:space="preserve"> vstupného</w:t>
      </w:r>
      <w:r w:rsidR="007C4412" w:rsidRPr="00D53E14">
        <w:rPr>
          <w:bCs/>
        </w:rPr>
        <w:t xml:space="preserve"> pre predávajúcich a návštevníkov</w:t>
      </w:r>
      <w:r w:rsidR="006979D3" w:rsidRPr="00D53E14">
        <w:rPr>
          <w:bCs/>
        </w:rPr>
        <w:t xml:space="preserve"> ostávajú nezmenené.</w:t>
      </w:r>
    </w:p>
    <w:p w:rsidR="005633DC" w:rsidRPr="00D53E14" w:rsidRDefault="005633DC" w:rsidP="005633DC">
      <w:pPr>
        <w:tabs>
          <w:tab w:val="left" w:pos="180"/>
        </w:tabs>
        <w:ind w:left="720" w:right="0" w:firstLine="0"/>
        <w:rPr>
          <w:bCs/>
        </w:rPr>
      </w:pPr>
    </w:p>
    <w:p w:rsidR="00753C7C" w:rsidRPr="00D53E14" w:rsidRDefault="009D6547" w:rsidP="00C51175">
      <w:pPr>
        <w:numPr>
          <w:ilvl w:val="0"/>
          <w:numId w:val="3"/>
        </w:numPr>
        <w:tabs>
          <w:tab w:val="left" w:pos="180"/>
        </w:tabs>
        <w:ind w:right="0"/>
        <w:rPr>
          <w:bCs/>
        </w:rPr>
      </w:pPr>
      <w:r w:rsidRPr="00D53E14">
        <w:t xml:space="preserve">V Prílohe k VZN </w:t>
      </w:r>
      <w:r w:rsidR="00C84BE0">
        <w:t xml:space="preserve">už nie je uvedený </w:t>
      </w:r>
      <w:r w:rsidR="00C84BE0">
        <w:rPr>
          <w:b/>
        </w:rPr>
        <w:t>pôvodný</w:t>
      </w:r>
      <w:r w:rsidR="005633DC" w:rsidRPr="00C84BE0">
        <w:rPr>
          <w:b/>
        </w:rPr>
        <w:t xml:space="preserve"> § 3, </w:t>
      </w:r>
      <w:r w:rsidR="00744F34" w:rsidRPr="00C84BE0">
        <w:rPr>
          <w:b/>
        </w:rPr>
        <w:t xml:space="preserve">§ </w:t>
      </w:r>
      <w:r w:rsidR="005633DC" w:rsidRPr="00C84BE0">
        <w:rPr>
          <w:b/>
        </w:rPr>
        <w:t xml:space="preserve">7, </w:t>
      </w:r>
      <w:r w:rsidR="00744F34" w:rsidRPr="00C84BE0">
        <w:rPr>
          <w:b/>
        </w:rPr>
        <w:t xml:space="preserve">§ </w:t>
      </w:r>
      <w:r w:rsidR="005633DC" w:rsidRPr="00C84BE0">
        <w:rPr>
          <w:b/>
        </w:rPr>
        <w:t xml:space="preserve">8, </w:t>
      </w:r>
      <w:r w:rsidR="00744F34" w:rsidRPr="00C84BE0">
        <w:rPr>
          <w:b/>
        </w:rPr>
        <w:t xml:space="preserve">§ </w:t>
      </w:r>
      <w:r w:rsidR="005633DC" w:rsidRPr="00C84BE0">
        <w:rPr>
          <w:b/>
        </w:rPr>
        <w:t>9,</w:t>
      </w:r>
      <w:r w:rsidR="00744F34" w:rsidRPr="00C84BE0">
        <w:rPr>
          <w:b/>
        </w:rPr>
        <w:t xml:space="preserve"> § </w:t>
      </w:r>
      <w:r w:rsidR="005633DC" w:rsidRPr="00C84BE0">
        <w:rPr>
          <w:b/>
        </w:rPr>
        <w:t xml:space="preserve">10 a </w:t>
      </w:r>
      <w:r w:rsidR="00744F34" w:rsidRPr="00C84BE0">
        <w:rPr>
          <w:b/>
        </w:rPr>
        <w:t xml:space="preserve">§ </w:t>
      </w:r>
      <w:r w:rsidR="005633DC" w:rsidRPr="00C84BE0">
        <w:rPr>
          <w:b/>
        </w:rPr>
        <w:t xml:space="preserve">12, </w:t>
      </w:r>
      <w:r w:rsidR="00C84BE0" w:rsidRPr="00C84BE0">
        <w:rPr>
          <w:b/>
        </w:rPr>
        <w:t>sú vypustené</w:t>
      </w:r>
      <w:r w:rsidR="00C84BE0">
        <w:t xml:space="preserve">, </w:t>
      </w:r>
      <w:r w:rsidR="005633DC" w:rsidRPr="00D53E14">
        <w:t>pretože sú citáciou zákona č. 178/1998 Z.</w:t>
      </w:r>
      <w:r w:rsidR="00744F34" w:rsidRPr="00D53E14">
        <w:t xml:space="preserve"> </w:t>
      </w:r>
      <w:r w:rsidR="005633DC" w:rsidRPr="00D53E14">
        <w:t>z</w:t>
      </w:r>
      <w:r w:rsidR="00C84BE0">
        <w:t>.,</w:t>
      </w:r>
      <w:r w:rsidR="005633DC" w:rsidRPr="00D53E14">
        <w:t xml:space="preserve"> a skutočnosti, ktoré sa v nich uvádzajú </w:t>
      </w:r>
      <w:r w:rsidR="00887020" w:rsidRPr="00D53E14">
        <w:t xml:space="preserve">sú </w:t>
      </w:r>
      <w:r w:rsidR="005633DC" w:rsidRPr="00D53E14">
        <w:t>uprav</w:t>
      </w:r>
      <w:r w:rsidR="00887020" w:rsidRPr="00D53E14">
        <w:t>ené</w:t>
      </w:r>
      <w:r w:rsidR="005633DC" w:rsidRPr="00D53E14">
        <w:t xml:space="preserve"> priamo citovaný</w:t>
      </w:r>
      <w:r w:rsidR="00887020" w:rsidRPr="00D53E14">
        <w:t>m</w:t>
      </w:r>
      <w:r w:rsidR="005633DC" w:rsidRPr="00D53E14">
        <w:t xml:space="preserve"> zákon</w:t>
      </w:r>
      <w:r w:rsidR="00887020" w:rsidRPr="00D53E14">
        <w:t>om</w:t>
      </w:r>
      <w:r w:rsidR="009E46CB" w:rsidRPr="00D53E14">
        <w:t>.</w:t>
      </w:r>
    </w:p>
    <w:p w:rsidR="005633DC" w:rsidRPr="00D53E14" w:rsidRDefault="005633DC" w:rsidP="005633DC">
      <w:pPr>
        <w:pStyle w:val="Odsekzoznamu"/>
        <w:rPr>
          <w:bCs/>
        </w:rPr>
      </w:pPr>
    </w:p>
    <w:p w:rsidR="00AF411C" w:rsidRPr="00C84BE0" w:rsidRDefault="009D6547" w:rsidP="00D53E14">
      <w:pPr>
        <w:numPr>
          <w:ilvl w:val="0"/>
          <w:numId w:val="3"/>
        </w:numPr>
        <w:tabs>
          <w:tab w:val="left" w:pos="180"/>
        </w:tabs>
        <w:ind w:right="0"/>
        <w:rPr>
          <w:bCs/>
        </w:rPr>
      </w:pPr>
      <w:r w:rsidRPr="00D53E14">
        <w:t xml:space="preserve">V Prílohe k VZN sa v texte dopĺňajú pod čiaru </w:t>
      </w:r>
      <w:r w:rsidR="00D53E14">
        <w:rPr>
          <w:b/>
        </w:rPr>
        <w:t>odvolávky č. 1 – 9.</w:t>
      </w:r>
    </w:p>
    <w:p w:rsidR="00C84BE0" w:rsidRDefault="00C84BE0" w:rsidP="00C84BE0">
      <w:pPr>
        <w:pStyle w:val="Odsekzoznamu"/>
        <w:rPr>
          <w:bCs/>
        </w:rPr>
      </w:pPr>
    </w:p>
    <w:p w:rsidR="00C50F0B" w:rsidRDefault="00C50F0B" w:rsidP="00C50F0B">
      <w:pPr>
        <w:pStyle w:val="ZkladntextIMP"/>
        <w:spacing w:line="240" w:lineRule="auto"/>
        <w:jc w:val="both"/>
        <w:rPr>
          <w:sz w:val="22"/>
          <w:szCs w:val="22"/>
        </w:rPr>
      </w:pPr>
    </w:p>
    <w:p w:rsidR="00C84BE0" w:rsidRDefault="00C84BE0" w:rsidP="00C84BE0">
      <w:pPr>
        <w:tabs>
          <w:tab w:val="left" w:pos="180"/>
        </w:tabs>
        <w:ind w:right="0"/>
        <w:rPr>
          <w:bCs/>
        </w:rPr>
      </w:pPr>
    </w:p>
    <w:p w:rsidR="00D014EE" w:rsidRDefault="00D53E14" w:rsidP="00D53E14">
      <w:pPr>
        <w:pStyle w:val="ZkladntextIMP"/>
        <w:spacing w:line="240" w:lineRule="auto"/>
      </w:pPr>
      <w:r>
        <w:rPr>
          <w:bCs/>
          <w:color w:val="000000"/>
          <w:sz w:val="22"/>
          <w:szCs w:val="22"/>
        </w:rPr>
        <w:lastRenderedPageBreak/>
        <w:t xml:space="preserve">      </w:t>
      </w:r>
      <w:r w:rsidR="00D014EE">
        <w:rPr>
          <w:sz w:val="40"/>
          <w:szCs w:val="40"/>
        </w:rPr>
        <w:t>MESTSKÁ ČASŤ BRATISLAVA-NOVÉ MESTO</w:t>
      </w:r>
    </w:p>
    <w:p w:rsidR="00D014EE" w:rsidRDefault="00D014EE" w:rsidP="004F2057">
      <w:pPr>
        <w:pStyle w:val="ZkladntextIMP"/>
        <w:spacing w:line="240" w:lineRule="auto"/>
        <w:jc w:val="center"/>
      </w:pPr>
      <w:r>
        <w:rPr>
          <w:sz w:val="40"/>
          <w:szCs w:val="40"/>
        </w:rPr>
        <w:t>--------------------------------------------------------------</w:t>
      </w:r>
    </w:p>
    <w:p w:rsidR="00D014EE" w:rsidRDefault="00D014EE" w:rsidP="004F2057">
      <w:pPr>
        <w:pStyle w:val="ZkladntextIMP"/>
        <w:spacing w:line="240" w:lineRule="auto"/>
        <w:jc w:val="center"/>
        <w:rPr>
          <w:sz w:val="40"/>
          <w:szCs w:val="40"/>
        </w:rPr>
      </w:pPr>
    </w:p>
    <w:p w:rsidR="00D014EE" w:rsidRDefault="007B1946" w:rsidP="004F2057">
      <w:pPr>
        <w:pStyle w:val="ZkladntextIMP"/>
        <w:spacing w:line="240" w:lineRule="auto"/>
        <w:jc w:val="center"/>
        <w:rPr>
          <w:b/>
        </w:rPr>
      </w:pPr>
      <w:r>
        <w:rPr>
          <w:noProof/>
          <w:lang w:eastAsia="sk-SK"/>
        </w:rPr>
        <w:drawing>
          <wp:inline distT="0" distB="0" distL="0" distR="0">
            <wp:extent cx="777240" cy="90678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 t="-6" r="-8" b="-6"/>
                    <a:stretch>
                      <a:fillRect/>
                    </a:stretch>
                  </pic:blipFill>
                  <pic:spPr bwMode="auto">
                    <a:xfrm>
                      <a:off x="0" y="0"/>
                      <a:ext cx="777240" cy="906780"/>
                    </a:xfrm>
                    <a:prstGeom prst="rect">
                      <a:avLst/>
                    </a:prstGeom>
                    <a:solidFill>
                      <a:srgbClr val="FFFFFF"/>
                    </a:solidFill>
                    <a:ln>
                      <a:noFill/>
                    </a:ln>
                  </pic:spPr>
                </pic:pic>
              </a:graphicData>
            </a:graphic>
          </wp:inline>
        </w:drawing>
      </w:r>
    </w:p>
    <w:p w:rsidR="00D014EE" w:rsidRDefault="00D014EE" w:rsidP="004F2057">
      <w:pPr>
        <w:pStyle w:val="ZkladntextIMP"/>
        <w:spacing w:line="240" w:lineRule="auto"/>
        <w:jc w:val="center"/>
        <w:rPr>
          <w:b/>
        </w:rPr>
      </w:pPr>
    </w:p>
    <w:p w:rsidR="00D014EE" w:rsidRDefault="00D014EE" w:rsidP="004F2057">
      <w:pPr>
        <w:pStyle w:val="ZkladntextIMP"/>
        <w:spacing w:line="240" w:lineRule="auto"/>
        <w:jc w:val="center"/>
        <w:rPr>
          <w:b/>
        </w:rPr>
      </w:pPr>
    </w:p>
    <w:p w:rsidR="00D014EE" w:rsidRDefault="00D014EE" w:rsidP="004F2057">
      <w:pPr>
        <w:pStyle w:val="ZkladntextIMP"/>
        <w:spacing w:line="240" w:lineRule="auto"/>
        <w:jc w:val="center"/>
        <w:rPr>
          <w:b/>
        </w:rPr>
      </w:pPr>
      <w:r>
        <w:rPr>
          <w:b/>
        </w:rPr>
        <w:t>N á v r h</w:t>
      </w:r>
    </w:p>
    <w:p w:rsidR="00D014EE" w:rsidRDefault="00D014EE" w:rsidP="004F2057">
      <w:pPr>
        <w:pStyle w:val="ZkladntextIMP"/>
        <w:spacing w:line="240" w:lineRule="auto"/>
        <w:rPr>
          <w:b/>
        </w:rPr>
      </w:pPr>
    </w:p>
    <w:p w:rsidR="00D014EE" w:rsidRDefault="00D014EE" w:rsidP="004F2057">
      <w:pPr>
        <w:pStyle w:val="ZkladntextIMP"/>
        <w:spacing w:line="240" w:lineRule="auto"/>
        <w:jc w:val="center"/>
      </w:pPr>
      <w:r>
        <w:rPr>
          <w:b/>
        </w:rPr>
        <w:t>VŠEOBECNE ZÁVÄZNÉ NARIADENIE</w:t>
      </w:r>
    </w:p>
    <w:p w:rsidR="00D014EE" w:rsidRDefault="00D014EE" w:rsidP="004F2057">
      <w:pPr>
        <w:pStyle w:val="ZkladntextIMP"/>
        <w:spacing w:line="240" w:lineRule="auto"/>
        <w:jc w:val="center"/>
      </w:pPr>
      <w:r>
        <w:rPr>
          <w:b/>
        </w:rPr>
        <w:t>mestskej časti Bratislava-Nové Mesto</w:t>
      </w:r>
    </w:p>
    <w:p w:rsidR="00D014EE" w:rsidRDefault="00D014EE" w:rsidP="004F2057">
      <w:pPr>
        <w:pStyle w:val="ZkladntextIMP"/>
        <w:spacing w:line="240" w:lineRule="auto"/>
        <w:jc w:val="center"/>
      </w:pPr>
      <w:r>
        <w:rPr>
          <w:b/>
        </w:rPr>
        <w:t>č.  .... /202</w:t>
      </w:r>
      <w:r w:rsidR="00977839">
        <w:rPr>
          <w:b/>
        </w:rPr>
        <w:t>3</w:t>
      </w:r>
      <w:r>
        <w:rPr>
          <w:b/>
        </w:rPr>
        <w:t>,</w:t>
      </w:r>
    </w:p>
    <w:p w:rsidR="00D014EE" w:rsidRDefault="00D014EE" w:rsidP="004F2057">
      <w:pPr>
        <w:pStyle w:val="ZkladntextIMP"/>
        <w:spacing w:line="240" w:lineRule="auto"/>
        <w:jc w:val="center"/>
      </w:pPr>
      <w:r>
        <w:rPr>
          <w:b/>
        </w:rPr>
        <w:t>zo dňa .... 202</w:t>
      </w:r>
      <w:r w:rsidR="00977839">
        <w:rPr>
          <w:b/>
        </w:rPr>
        <w:t>3</w:t>
      </w:r>
      <w:r>
        <w:rPr>
          <w:b/>
        </w:rPr>
        <w:t>,</w:t>
      </w:r>
    </w:p>
    <w:p w:rsidR="00D014EE" w:rsidRPr="00924B46" w:rsidRDefault="00D014EE" w:rsidP="004F2057">
      <w:pPr>
        <w:pStyle w:val="ZkladntextIMP"/>
        <w:spacing w:line="240" w:lineRule="auto"/>
        <w:jc w:val="center"/>
        <w:rPr>
          <w:b/>
        </w:rPr>
      </w:pPr>
    </w:p>
    <w:p w:rsidR="00D014EE" w:rsidRPr="00977839" w:rsidRDefault="00D014EE" w:rsidP="00977839">
      <w:pPr>
        <w:tabs>
          <w:tab w:val="left" w:pos="180"/>
        </w:tabs>
        <w:ind w:right="0"/>
        <w:rPr>
          <w:b/>
          <w:sz w:val="28"/>
          <w:szCs w:val="28"/>
        </w:rPr>
      </w:pPr>
      <w:r w:rsidRPr="00977839">
        <w:rPr>
          <w:b/>
          <w:sz w:val="24"/>
          <w:szCs w:val="24"/>
        </w:rPr>
        <w:t xml:space="preserve">ktorým sa mení a dopĺňa Všeobecne záväzné nariadenie mestskej časti Bratislava-Nové </w:t>
      </w:r>
      <w:r w:rsidR="00977839" w:rsidRPr="00977839">
        <w:rPr>
          <w:b/>
          <w:sz w:val="24"/>
          <w:szCs w:val="24"/>
        </w:rPr>
        <w:t>Mesto č. 5/2015 zo dňa 16.6.2015, ktorým sa vydáva Trhový poriadok príležitostných trhov na štadióne INTER Bratislava</w:t>
      </w:r>
    </w:p>
    <w:p w:rsidR="00D014EE" w:rsidRDefault="00D014EE" w:rsidP="00423715">
      <w:pPr>
        <w:jc w:val="center"/>
        <w:rPr>
          <w:b/>
          <w:sz w:val="28"/>
          <w:szCs w:val="28"/>
        </w:rPr>
      </w:pPr>
    </w:p>
    <w:p w:rsidR="00962FD8" w:rsidRDefault="00962FD8" w:rsidP="00962FD8">
      <w:pPr>
        <w:jc w:val="center"/>
        <w:rPr>
          <w:b/>
          <w:sz w:val="28"/>
          <w:szCs w:val="28"/>
        </w:rPr>
      </w:pPr>
    </w:p>
    <w:p w:rsidR="00962FD8" w:rsidRDefault="00962FD8" w:rsidP="00962FD8">
      <w:pPr>
        <w:jc w:val="center"/>
        <w:rPr>
          <w:b/>
          <w:sz w:val="28"/>
          <w:szCs w:val="28"/>
        </w:rPr>
      </w:pPr>
    </w:p>
    <w:p w:rsidR="00962FD8" w:rsidRDefault="00962FD8" w:rsidP="00962FD8">
      <w:pPr>
        <w:pStyle w:val="ZkladntextIMP"/>
        <w:spacing w:line="240" w:lineRule="auto"/>
        <w:jc w:val="both"/>
      </w:pPr>
      <w:r>
        <w:t xml:space="preserve">Miestne zastupiteľstvo mestskej časti Bratislava-Nové Mesto podľa ustanovenia § l5 ods. 2 písm. a) zákona č. 377/1990 Zb. o hlavnom meste Slovenskej republiky Bratislave v znení neskorších predpisov v spojení s ustanovením § 5 ods. 1 zákona č. 178/1998 Z. z. o podmienkach predaja výrobkov a poskytovania služieb na trhových miestach a o zmene a doplnení zákona č. 455/l991 Zb. o živnostenskom podnikaní (živnostenský zákon) v znení neskorších predpisov sa uznieslo na tomto všeobecne záväznom nariadení </w:t>
      </w:r>
      <w:r>
        <w:rPr>
          <w:szCs w:val="24"/>
        </w:rPr>
        <w:t>(ďalej len „nariadenie“).</w:t>
      </w:r>
    </w:p>
    <w:p w:rsidR="00962FD8" w:rsidRDefault="00962FD8" w:rsidP="00962FD8">
      <w:pPr>
        <w:pStyle w:val="ZkladntextIMP"/>
        <w:spacing w:line="240" w:lineRule="auto"/>
        <w:jc w:val="both"/>
      </w:pPr>
    </w:p>
    <w:p w:rsidR="00962FD8" w:rsidRDefault="00962FD8" w:rsidP="00962FD8">
      <w:pPr>
        <w:pStyle w:val="ZkladntextIMP"/>
        <w:spacing w:line="240" w:lineRule="auto"/>
        <w:jc w:val="both"/>
      </w:pPr>
    </w:p>
    <w:p w:rsidR="00962FD8" w:rsidRDefault="00962FD8" w:rsidP="00962FD8">
      <w:pPr>
        <w:pStyle w:val="ZkladntextIMP"/>
        <w:spacing w:line="240" w:lineRule="auto"/>
        <w:jc w:val="center"/>
        <w:rPr>
          <w:b/>
        </w:rPr>
      </w:pPr>
      <w:r>
        <w:rPr>
          <w:b/>
        </w:rPr>
        <w:t>Článok l</w:t>
      </w:r>
    </w:p>
    <w:p w:rsidR="00962FD8" w:rsidRDefault="00962FD8" w:rsidP="00962FD8">
      <w:pPr>
        <w:tabs>
          <w:tab w:val="left" w:pos="0"/>
        </w:tabs>
        <w:ind w:right="0"/>
        <w:rPr>
          <w:b/>
          <w:color w:val="auto"/>
          <w:sz w:val="24"/>
          <w:szCs w:val="24"/>
        </w:rPr>
      </w:pPr>
    </w:p>
    <w:p w:rsidR="00962FD8" w:rsidRDefault="00962FD8" w:rsidP="00962FD8">
      <w:pPr>
        <w:tabs>
          <w:tab w:val="left" w:pos="0"/>
          <w:tab w:val="left" w:pos="360"/>
          <w:tab w:val="left" w:pos="540"/>
        </w:tabs>
        <w:ind w:left="0" w:right="0" w:firstLine="0"/>
        <w:rPr>
          <w:sz w:val="24"/>
          <w:szCs w:val="24"/>
        </w:rPr>
      </w:pPr>
      <w:r>
        <w:rPr>
          <w:sz w:val="24"/>
          <w:szCs w:val="24"/>
        </w:rPr>
        <w:t xml:space="preserve">Všeobecne záväzné nariadenie mestskej časti Bratislava-Nové Mesto č. 5/2015 zo </w:t>
      </w:r>
      <w:r w:rsidRPr="003E5217">
        <w:rPr>
          <w:sz w:val="24"/>
          <w:szCs w:val="24"/>
        </w:rPr>
        <w:t xml:space="preserve">dňa 16.6.2015, ktorým sa vydáva Trhový poriadok príležitostných trhov na štadióne INTER Bratislava </w:t>
      </w:r>
      <w:r w:rsidRPr="00A4707C">
        <w:rPr>
          <w:sz w:val="24"/>
          <w:szCs w:val="24"/>
        </w:rPr>
        <w:t>sa mení a dopĺňa takto:</w:t>
      </w:r>
    </w:p>
    <w:p w:rsidR="00962FD8" w:rsidRDefault="00962FD8" w:rsidP="00962FD8">
      <w:pPr>
        <w:tabs>
          <w:tab w:val="left" w:pos="0"/>
          <w:tab w:val="left" w:pos="360"/>
          <w:tab w:val="left" w:pos="540"/>
        </w:tabs>
        <w:ind w:left="0" w:right="0" w:firstLine="0"/>
        <w:rPr>
          <w:sz w:val="24"/>
          <w:szCs w:val="24"/>
        </w:rPr>
      </w:pPr>
    </w:p>
    <w:p w:rsidR="00962FD8" w:rsidRDefault="0072123B" w:rsidP="0072123B">
      <w:pPr>
        <w:tabs>
          <w:tab w:val="left" w:pos="180"/>
          <w:tab w:val="left" w:pos="720"/>
          <w:tab w:val="num" w:pos="1440"/>
        </w:tabs>
        <w:spacing w:line="244" w:lineRule="auto"/>
        <w:ind w:right="0"/>
        <w:rPr>
          <w:sz w:val="24"/>
          <w:szCs w:val="24"/>
        </w:rPr>
      </w:pPr>
      <w:r>
        <w:t>1.</w:t>
      </w:r>
      <w:r w:rsidR="00962FD8">
        <w:t xml:space="preserve">  </w:t>
      </w:r>
      <w:r w:rsidR="006325AA">
        <w:rPr>
          <w:sz w:val="24"/>
          <w:szCs w:val="24"/>
        </w:rPr>
        <w:t xml:space="preserve">Mení sa § 2 </w:t>
      </w:r>
      <w:r w:rsidR="00962FD8">
        <w:rPr>
          <w:sz w:val="24"/>
          <w:szCs w:val="24"/>
        </w:rPr>
        <w:t>ods. 1</w:t>
      </w:r>
      <w:r w:rsidR="00C12EE3">
        <w:rPr>
          <w:sz w:val="24"/>
          <w:szCs w:val="24"/>
        </w:rPr>
        <w:t>.</w:t>
      </w:r>
      <w:r w:rsidR="00962FD8">
        <w:rPr>
          <w:sz w:val="24"/>
          <w:szCs w:val="24"/>
        </w:rPr>
        <w:t>, ktorý znie:</w:t>
      </w:r>
    </w:p>
    <w:p w:rsidR="00962FD8" w:rsidRPr="00861676" w:rsidRDefault="00962FD8" w:rsidP="00962FD8">
      <w:pPr>
        <w:tabs>
          <w:tab w:val="left" w:pos="180"/>
          <w:tab w:val="left" w:pos="720"/>
          <w:tab w:val="num" w:pos="1440"/>
        </w:tabs>
        <w:spacing w:line="244" w:lineRule="auto"/>
        <w:ind w:left="360" w:right="0" w:firstLine="0"/>
        <w:rPr>
          <w:b/>
          <w:sz w:val="24"/>
          <w:szCs w:val="24"/>
        </w:rPr>
      </w:pPr>
    </w:p>
    <w:p w:rsidR="00962FD8" w:rsidRPr="00AC1796" w:rsidRDefault="00C12EE3" w:rsidP="00962FD8">
      <w:pPr>
        <w:tabs>
          <w:tab w:val="left" w:pos="180"/>
          <w:tab w:val="left" w:pos="720"/>
          <w:tab w:val="num" w:pos="1440"/>
        </w:tabs>
        <w:spacing w:line="244" w:lineRule="auto"/>
        <w:ind w:left="360" w:right="0" w:firstLine="0"/>
        <w:rPr>
          <w:sz w:val="24"/>
          <w:szCs w:val="24"/>
        </w:rPr>
      </w:pPr>
      <w:r>
        <w:rPr>
          <w:sz w:val="24"/>
          <w:szCs w:val="24"/>
        </w:rPr>
        <w:t xml:space="preserve">„ </w:t>
      </w:r>
      <w:r w:rsidR="00962FD8" w:rsidRPr="00AC1796">
        <w:rPr>
          <w:sz w:val="24"/>
          <w:szCs w:val="24"/>
        </w:rPr>
        <w:t>1</w:t>
      </w:r>
      <w:r>
        <w:rPr>
          <w:sz w:val="24"/>
          <w:szCs w:val="24"/>
        </w:rPr>
        <w:t>.</w:t>
      </w:r>
      <w:r w:rsidR="00962FD8" w:rsidRPr="00AC1796">
        <w:rPr>
          <w:sz w:val="24"/>
          <w:szCs w:val="24"/>
        </w:rPr>
        <w:t xml:space="preserve">  Právnickej osobe alebo fyzickej osobe oprávnenej na podnikanie, ktorá poru</w:t>
      </w:r>
      <w:r w:rsidR="0072123B" w:rsidRPr="00AC1796">
        <w:rPr>
          <w:sz w:val="24"/>
          <w:szCs w:val="24"/>
        </w:rPr>
        <w:t>š</w:t>
      </w:r>
      <w:r w:rsidR="00962FD8" w:rsidRPr="00AC1796">
        <w:rPr>
          <w:sz w:val="24"/>
          <w:szCs w:val="24"/>
        </w:rPr>
        <w:t xml:space="preserve">í toto nariadenie, môže obec uložiť pokutu do 6 638 </w:t>
      </w:r>
      <w:r w:rsidR="00AC1796" w:rsidRPr="00AC1796">
        <w:rPr>
          <w:sz w:val="24"/>
          <w:szCs w:val="24"/>
        </w:rPr>
        <w:t xml:space="preserve">eur podľa </w:t>
      </w:r>
      <w:proofErr w:type="spellStart"/>
      <w:r w:rsidR="00AC1796" w:rsidRPr="00AC1796">
        <w:rPr>
          <w:sz w:val="24"/>
          <w:szCs w:val="24"/>
        </w:rPr>
        <w:t>ust</w:t>
      </w:r>
      <w:proofErr w:type="spellEnd"/>
      <w:r w:rsidR="00AC1796" w:rsidRPr="00AC1796">
        <w:rPr>
          <w:sz w:val="24"/>
          <w:szCs w:val="24"/>
        </w:rPr>
        <w:t>. § 27b ods. 1 písm. a) zákona Slovenskej národnej rady č. 369/1990 Z. z. o obecnom zriadení.</w:t>
      </w:r>
      <w:r w:rsidR="00EA15BE">
        <w:rPr>
          <w:sz w:val="24"/>
          <w:szCs w:val="24"/>
        </w:rPr>
        <w:t>“</w:t>
      </w:r>
    </w:p>
    <w:p w:rsidR="00962FD8" w:rsidRDefault="00962FD8" w:rsidP="00962FD8">
      <w:pPr>
        <w:tabs>
          <w:tab w:val="left" w:pos="180"/>
          <w:tab w:val="left" w:pos="720"/>
          <w:tab w:val="num" w:pos="1440"/>
        </w:tabs>
        <w:spacing w:line="244" w:lineRule="auto"/>
        <w:ind w:left="360" w:right="0" w:firstLine="0"/>
        <w:rPr>
          <w:sz w:val="24"/>
          <w:szCs w:val="24"/>
        </w:rPr>
      </w:pPr>
    </w:p>
    <w:p w:rsidR="00D035D6" w:rsidRPr="003B6136" w:rsidRDefault="0072123B" w:rsidP="00D035D6">
      <w:pPr>
        <w:tabs>
          <w:tab w:val="left" w:pos="180"/>
          <w:tab w:val="left" w:pos="720"/>
          <w:tab w:val="num" w:pos="1440"/>
        </w:tabs>
        <w:spacing w:line="244" w:lineRule="auto"/>
        <w:ind w:left="0" w:right="0" w:firstLine="0"/>
        <w:rPr>
          <w:sz w:val="24"/>
          <w:szCs w:val="24"/>
        </w:rPr>
      </w:pPr>
      <w:r>
        <w:rPr>
          <w:sz w:val="24"/>
          <w:szCs w:val="24"/>
        </w:rPr>
        <w:t>2.</w:t>
      </w:r>
      <w:r w:rsidR="00962FD8">
        <w:rPr>
          <w:sz w:val="24"/>
          <w:szCs w:val="24"/>
        </w:rPr>
        <w:t xml:space="preserve">  </w:t>
      </w:r>
      <w:r w:rsidR="00962FD8" w:rsidRPr="003B6136">
        <w:rPr>
          <w:sz w:val="24"/>
          <w:szCs w:val="24"/>
        </w:rPr>
        <w:t>Mení sa Príloha k VZN č. 5/2015 v celom znení, tak ako je uvedené v prílohe tohto</w:t>
      </w:r>
    </w:p>
    <w:p w:rsidR="00962FD8" w:rsidRPr="003B6136" w:rsidRDefault="00D035D6" w:rsidP="00D035D6">
      <w:pPr>
        <w:tabs>
          <w:tab w:val="left" w:pos="180"/>
          <w:tab w:val="left" w:pos="720"/>
          <w:tab w:val="num" w:pos="1440"/>
        </w:tabs>
        <w:spacing w:line="244" w:lineRule="auto"/>
        <w:ind w:left="0" w:right="0" w:firstLine="0"/>
        <w:rPr>
          <w:sz w:val="24"/>
          <w:szCs w:val="24"/>
        </w:rPr>
      </w:pPr>
      <w:r w:rsidRPr="003B6136">
        <w:rPr>
          <w:sz w:val="24"/>
          <w:szCs w:val="24"/>
        </w:rPr>
        <w:t xml:space="preserve">    </w:t>
      </w:r>
      <w:r w:rsidR="00962FD8" w:rsidRPr="003B6136">
        <w:rPr>
          <w:sz w:val="24"/>
          <w:szCs w:val="24"/>
        </w:rPr>
        <w:t xml:space="preserve"> nariadenia.</w:t>
      </w:r>
    </w:p>
    <w:p w:rsidR="005C7ACA" w:rsidRDefault="00962FD8" w:rsidP="00C50F0B">
      <w:pPr>
        <w:tabs>
          <w:tab w:val="left" w:pos="360"/>
        </w:tabs>
        <w:ind w:right="0"/>
        <w:rPr>
          <w:b/>
          <w:sz w:val="24"/>
          <w:szCs w:val="24"/>
        </w:rPr>
      </w:pPr>
      <w:r>
        <w:rPr>
          <w:sz w:val="24"/>
          <w:szCs w:val="24"/>
        </w:rPr>
        <w:lastRenderedPageBreak/>
        <w:t xml:space="preserve"> </w:t>
      </w:r>
    </w:p>
    <w:p w:rsidR="00962FD8" w:rsidRDefault="003A46F3" w:rsidP="003A46F3">
      <w:pPr>
        <w:tabs>
          <w:tab w:val="left" w:pos="360"/>
        </w:tabs>
        <w:ind w:left="0" w:right="0" w:firstLine="0"/>
        <w:jc w:val="center"/>
      </w:pPr>
      <w:r w:rsidRPr="003A46F3">
        <w:rPr>
          <w:b/>
          <w:sz w:val="24"/>
          <w:szCs w:val="24"/>
        </w:rPr>
        <w:t>Č</w:t>
      </w:r>
      <w:r w:rsidR="00962FD8" w:rsidRPr="003A46F3">
        <w:rPr>
          <w:b/>
          <w:sz w:val="24"/>
          <w:szCs w:val="24"/>
        </w:rPr>
        <w:t>lánok</w:t>
      </w:r>
      <w:r w:rsidR="00962FD8">
        <w:rPr>
          <w:b/>
        </w:rPr>
        <w:t xml:space="preserve"> 2</w:t>
      </w:r>
    </w:p>
    <w:p w:rsidR="00962FD8" w:rsidRDefault="00962FD8" w:rsidP="00962FD8">
      <w:pPr>
        <w:pStyle w:val="ZkladntextIMP"/>
        <w:spacing w:line="240" w:lineRule="auto"/>
        <w:jc w:val="both"/>
        <w:rPr>
          <w:b/>
        </w:rPr>
      </w:pPr>
    </w:p>
    <w:p w:rsidR="00962FD8" w:rsidRDefault="0072123B" w:rsidP="00962FD8">
      <w:pPr>
        <w:pStyle w:val="ZkladntextIMP"/>
        <w:spacing w:line="240" w:lineRule="auto"/>
        <w:ind w:left="540" w:hanging="540"/>
        <w:jc w:val="both"/>
      </w:pPr>
      <w:r>
        <w:t>1.</w:t>
      </w:r>
      <w:r w:rsidR="00962FD8">
        <w:tab/>
        <w:t>Všeobecne záväzné nariadenie bolo schválené Miestnym zastupiteľstvom mestskej časti Bratislava-Nové Mesto dňa ............ 202</w:t>
      </w:r>
      <w:r>
        <w:t>3</w:t>
      </w:r>
      <w:r w:rsidR="00962FD8">
        <w:t>, uznesením číslo ........, a účinnosť nadobudlo dňom ...... 202</w:t>
      </w:r>
      <w:r>
        <w:t>3</w:t>
      </w:r>
      <w:r w:rsidR="00962FD8">
        <w:t>.</w:t>
      </w:r>
    </w:p>
    <w:p w:rsidR="00962FD8" w:rsidRDefault="00962FD8" w:rsidP="00962FD8">
      <w:pPr>
        <w:pStyle w:val="ZkladntextIMP"/>
        <w:spacing w:line="240" w:lineRule="auto"/>
        <w:ind w:left="705" w:hanging="705"/>
        <w:jc w:val="both"/>
      </w:pPr>
    </w:p>
    <w:p w:rsidR="00962FD8" w:rsidRDefault="00962FD8" w:rsidP="00962FD8">
      <w:pPr>
        <w:pStyle w:val="ZkladntextIMP"/>
        <w:spacing w:line="240" w:lineRule="auto"/>
        <w:jc w:val="both"/>
      </w:pPr>
    </w:p>
    <w:p w:rsidR="002F45FB" w:rsidRDefault="002F45FB" w:rsidP="00962FD8">
      <w:pPr>
        <w:tabs>
          <w:tab w:val="left" w:pos="180"/>
        </w:tabs>
        <w:ind w:left="1080" w:right="0" w:firstLine="0"/>
        <w:rPr>
          <w:sz w:val="24"/>
          <w:szCs w:val="24"/>
        </w:rPr>
      </w:pPr>
    </w:p>
    <w:p w:rsidR="002F45FB" w:rsidRDefault="002F45FB" w:rsidP="00962FD8">
      <w:pPr>
        <w:tabs>
          <w:tab w:val="left" w:pos="180"/>
        </w:tabs>
        <w:ind w:left="1080" w:right="0" w:firstLine="0"/>
        <w:rPr>
          <w:sz w:val="24"/>
          <w:szCs w:val="24"/>
        </w:rPr>
      </w:pPr>
    </w:p>
    <w:p w:rsidR="002F45FB" w:rsidRDefault="002F45FB"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2F45FB" w:rsidRDefault="002F45FB" w:rsidP="002F45FB">
      <w:pPr>
        <w:pStyle w:val="ZkladntextIMP"/>
        <w:spacing w:line="240" w:lineRule="auto"/>
        <w:jc w:val="both"/>
      </w:pPr>
      <w:r>
        <w:tab/>
      </w:r>
      <w:r>
        <w:tab/>
      </w:r>
      <w:r>
        <w:tab/>
      </w:r>
      <w:r>
        <w:tab/>
      </w:r>
      <w:r>
        <w:tab/>
        <w:t xml:space="preserve">                                    Mgr. Matúš Čupka</w:t>
      </w:r>
    </w:p>
    <w:p w:rsidR="002F45FB" w:rsidRDefault="002F45FB" w:rsidP="002F45FB">
      <w:pPr>
        <w:pStyle w:val="ZkladntextIMP"/>
        <w:spacing w:line="240" w:lineRule="auto"/>
        <w:jc w:val="both"/>
      </w:pPr>
      <w:r>
        <w:tab/>
      </w:r>
      <w:r>
        <w:tab/>
      </w:r>
      <w:r>
        <w:tab/>
      </w:r>
      <w:r>
        <w:tab/>
      </w:r>
      <w:r>
        <w:tab/>
      </w:r>
      <w:r>
        <w:tab/>
      </w:r>
      <w:r>
        <w:tab/>
      </w:r>
      <w:r>
        <w:tab/>
        <w:t xml:space="preserve">           starosta</w:t>
      </w:r>
    </w:p>
    <w:p w:rsidR="002F45FB" w:rsidRDefault="002F45FB" w:rsidP="002F45FB">
      <w:pPr>
        <w:pStyle w:val="ZkladntextIMP"/>
        <w:spacing w:line="240" w:lineRule="auto"/>
        <w:jc w:val="both"/>
      </w:pPr>
    </w:p>
    <w:p w:rsidR="002F45FB" w:rsidRDefault="002F45FB" w:rsidP="002F45FB">
      <w:pPr>
        <w:pStyle w:val="ZkladntextIMP"/>
        <w:spacing w:line="240" w:lineRule="auto"/>
        <w:jc w:val="both"/>
      </w:pPr>
    </w:p>
    <w:p w:rsidR="002F45FB" w:rsidRDefault="002F45FB" w:rsidP="002F45FB">
      <w:pPr>
        <w:pStyle w:val="ZkladntextIMP"/>
        <w:spacing w:line="240" w:lineRule="auto"/>
        <w:jc w:val="both"/>
      </w:pPr>
    </w:p>
    <w:p w:rsidR="002F45FB" w:rsidRDefault="002F45FB" w:rsidP="002F45FB">
      <w:pPr>
        <w:pStyle w:val="ZkladntextIMP"/>
        <w:spacing w:line="240" w:lineRule="auto"/>
        <w:jc w:val="both"/>
      </w:pPr>
    </w:p>
    <w:p w:rsidR="002F45FB" w:rsidRDefault="002F45FB" w:rsidP="002F45FB">
      <w:pPr>
        <w:pStyle w:val="ZkladntextIMP"/>
        <w:spacing w:line="240" w:lineRule="auto"/>
        <w:jc w:val="both"/>
      </w:pPr>
    </w:p>
    <w:p w:rsidR="002F45FB" w:rsidRDefault="002F45FB" w:rsidP="002F45FB">
      <w:pPr>
        <w:pStyle w:val="ZkladntextIMP"/>
        <w:spacing w:line="240" w:lineRule="auto"/>
        <w:jc w:val="both"/>
      </w:pPr>
      <w:r>
        <w:t xml:space="preserve">   Bratislava ........ 2023</w:t>
      </w: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3B6136" w:rsidRDefault="003B6136"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C50F0B" w:rsidRDefault="00C50F0B" w:rsidP="00962FD8">
      <w:pPr>
        <w:tabs>
          <w:tab w:val="left" w:pos="180"/>
        </w:tabs>
        <w:ind w:left="1080" w:right="0" w:firstLine="0"/>
        <w:rPr>
          <w:sz w:val="24"/>
          <w:szCs w:val="24"/>
        </w:rPr>
      </w:pPr>
    </w:p>
    <w:p w:rsidR="00C50F0B" w:rsidRDefault="00C50F0B"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C50F0B" w:rsidRDefault="00C50F0B"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2F45FB" w:rsidRDefault="002F45FB" w:rsidP="00655C35">
      <w:pPr>
        <w:pStyle w:val="text"/>
        <w:spacing w:before="0" w:after="0"/>
        <w:ind w:left="0"/>
        <w:jc w:val="right"/>
        <w:rPr>
          <w:rFonts w:ascii="Times New Roman" w:hAnsi="Times New Roman" w:cs="Times New Roman"/>
          <w:bCs/>
          <w:sz w:val="20"/>
          <w:szCs w:val="20"/>
        </w:rPr>
      </w:pPr>
    </w:p>
    <w:p w:rsidR="00655C35" w:rsidRDefault="00655C35" w:rsidP="00655C35">
      <w:pPr>
        <w:pStyle w:val="text"/>
        <w:spacing w:before="0" w:after="0"/>
        <w:ind w:left="0"/>
        <w:jc w:val="right"/>
        <w:rPr>
          <w:rFonts w:ascii="Times New Roman" w:hAnsi="Times New Roman" w:cs="Times New Roman"/>
          <w:bCs/>
          <w:sz w:val="20"/>
          <w:szCs w:val="20"/>
        </w:rPr>
      </w:pPr>
      <w:r w:rsidRPr="00231989">
        <w:rPr>
          <w:rFonts w:ascii="Times New Roman" w:hAnsi="Times New Roman" w:cs="Times New Roman"/>
          <w:bCs/>
          <w:sz w:val="20"/>
          <w:szCs w:val="20"/>
        </w:rPr>
        <w:lastRenderedPageBreak/>
        <w:t xml:space="preserve">                                                                             Príloha k VZN č. </w:t>
      </w:r>
      <w:r>
        <w:rPr>
          <w:rFonts w:ascii="Times New Roman" w:hAnsi="Times New Roman" w:cs="Times New Roman"/>
          <w:bCs/>
          <w:sz w:val="20"/>
          <w:szCs w:val="20"/>
        </w:rPr>
        <w:t>5</w:t>
      </w:r>
      <w:r w:rsidRPr="00231989">
        <w:rPr>
          <w:rFonts w:ascii="Times New Roman" w:hAnsi="Times New Roman" w:cs="Times New Roman"/>
          <w:bCs/>
          <w:sz w:val="20"/>
          <w:szCs w:val="20"/>
        </w:rPr>
        <w:t>/201</w:t>
      </w:r>
      <w:r>
        <w:rPr>
          <w:rFonts w:ascii="Times New Roman" w:hAnsi="Times New Roman" w:cs="Times New Roman"/>
          <w:bCs/>
          <w:sz w:val="20"/>
          <w:szCs w:val="20"/>
        </w:rPr>
        <w:t>5</w:t>
      </w:r>
    </w:p>
    <w:p w:rsidR="00655C35" w:rsidRDefault="00655C35" w:rsidP="00655C35">
      <w:pPr>
        <w:pStyle w:val="text"/>
        <w:spacing w:before="0" w:after="0"/>
        <w:ind w:left="0"/>
        <w:jc w:val="right"/>
        <w:rPr>
          <w:rFonts w:ascii="Times New Roman" w:hAnsi="Times New Roman" w:cs="Times New Roman"/>
          <w:bCs/>
          <w:sz w:val="20"/>
          <w:szCs w:val="20"/>
        </w:rPr>
      </w:pPr>
    </w:p>
    <w:p w:rsidR="00C50F0B" w:rsidRDefault="00C50F0B" w:rsidP="00655C35">
      <w:pPr>
        <w:pStyle w:val="text"/>
        <w:spacing w:before="0" w:after="0"/>
        <w:ind w:left="0"/>
        <w:jc w:val="right"/>
        <w:rPr>
          <w:rFonts w:ascii="Times New Roman" w:hAnsi="Times New Roman" w:cs="Times New Roman"/>
          <w:bCs/>
          <w:sz w:val="20"/>
          <w:szCs w:val="20"/>
        </w:rPr>
      </w:pPr>
    </w:p>
    <w:p w:rsidR="00C50F0B" w:rsidRDefault="00C50F0B" w:rsidP="00655C35">
      <w:pPr>
        <w:pStyle w:val="text"/>
        <w:spacing w:before="0" w:after="0"/>
        <w:ind w:left="0"/>
        <w:jc w:val="right"/>
        <w:rPr>
          <w:rFonts w:ascii="Times New Roman" w:hAnsi="Times New Roman" w:cs="Times New Roman"/>
          <w:bCs/>
          <w:sz w:val="20"/>
          <w:szCs w:val="20"/>
        </w:rPr>
      </w:pPr>
    </w:p>
    <w:p w:rsidR="00655C35" w:rsidRPr="00231989" w:rsidRDefault="00655C35" w:rsidP="00655C35">
      <w:pPr>
        <w:pStyle w:val="text"/>
        <w:spacing w:before="0" w:after="0"/>
        <w:ind w:left="0"/>
        <w:jc w:val="right"/>
        <w:rPr>
          <w:rFonts w:ascii="Times New Roman" w:hAnsi="Times New Roman" w:cs="Times New Roman"/>
          <w:bCs/>
          <w:sz w:val="20"/>
          <w:szCs w:val="20"/>
        </w:rPr>
      </w:pPr>
    </w:p>
    <w:p w:rsidR="00655C35" w:rsidRPr="00DB299C" w:rsidRDefault="00655C35" w:rsidP="00655C35">
      <w:pPr>
        <w:pStyle w:val="Body2CtrlShiftB2"/>
        <w:ind w:left="0"/>
        <w:jc w:val="center"/>
        <w:rPr>
          <w:rFonts w:ascii="Times New Roman" w:hAnsi="Times New Roman"/>
          <w:b/>
          <w:sz w:val="24"/>
          <w:lang w:val="sk-SK"/>
        </w:rPr>
      </w:pPr>
      <w:r w:rsidRPr="00DB299C">
        <w:rPr>
          <w:rFonts w:ascii="Times New Roman" w:hAnsi="Times New Roman"/>
          <w:b/>
          <w:sz w:val="24"/>
          <w:lang w:val="sk-SK"/>
        </w:rPr>
        <w:t>TRHOVÝ PORIADOK</w:t>
      </w:r>
    </w:p>
    <w:p w:rsidR="00655C35" w:rsidRPr="00DB299C" w:rsidRDefault="00655C35" w:rsidP="00655C35">
      <w:pPr>
        <w:pStyle w:val="Body2CtrlShiftB2"/>
        <w:ind w:left="0"/>
        <w:jc w:val="center"/>
        <w:rPr>
          <w:rFonts w:ascii="Times New Roman" w:hAnsi="Times New Roman"/>
          <w:b/>
          <w:sz w:val="24"/>
          <w:lang w:val="sk-SK"/>
        </w:rPr>
      </w:pPr>
      <w:r w:rsidRPr="00DB299C">
        <w:rPr>
          <w:rFonts w:ascii="Times New Roman" w:hAnsi="Times New Roman"/>
          <w:b/>
          <w:sz w:val="24"/>
          <w:lang w:val="sk-SK"/>
        </w:rPr>
        <w:t xml:space="preserve">príležitostných trhov </w:t>
      </w:r>
      <w:r>
        <w:rPr>
          <w:rFonts w:ascii="Times New Roman" w:hAnsi="Times New Roman"/>
          <w:b/>
          <w:sz w:val="24"/>
          <w:lang w:val="sk-SK"/>
        </w:rPr>
        <w:t>na štadióne INTER B</w:t>
      </w:r>
      <w:r w:rsidR="00BC5597">
        <w:rPr>
          <w:rFonts w:ascii="Times New Roman" w:hAnsi="Times New Roman"/>
          <w:b/>
          <w:sz w:val="24"/>
          <w:lang w:val="sk-SK"/>
        </w:rPr>
        <w:t>r</w:t>
      </w:r>
      <w:r>
        <w:rPr>
          <w:rFonts w:ascii="Times New Roman" w:hAnsi="Times New Roman"/>
          <w:b/>
          <w:sz w:val="24"/>
          <w:lang w:val="sk-SK"/>
        </w:rPr>
        <w:t>atislava</w:t>
      </w:r>
    </w:p>
    <w:p w:rsidR="00655C35" w:rsidRPr="00DB299C" w:rsidRDefault="00655C35" w:rsidP="00655C35">
      <w:pPr>
        <w:pStyle w:val="Body2CtrlShiftB2"/>
        <w:ind w:left="0"/>
        <w:jc w:val="center"/>
        <w:rPr>
          <w:rFonts w:ascii="Times New Roman" w:hAnsi="Times New Roman"/>
          <w:sz w:val="24"/>
          <w:lang w:val="sk-SK"/>
        </w:rPr>
      </w:pPr>
      <w:r w:rsidRPr="00DB299C">
        <w:rPr>
          <w:rFonts w:ascii="Times New Roman" w:hAnsi="Times New Roman"/>
          <w:sz w:val="24"/>
          <w:lang w:val="sk-SK"/>
        </w:rPr>
        <w:t>(ďalej len „</w:t>
      </w:r>
      <w:r w:rsidRPr="00DB299C">
        <w:rPr>
          <w:rFonts w:ascii="Times New Roman" w:hAnsi="Times New Roman"/>
          <w:b/>
          <w:sz w:val="24"/>
          <w:lang w:val="sk-SK"/>
        </w:rPr>
        <w:t>Trhový poriadok</w:t>
      </w:r>
      <w:r w:rsidRPr="00DB299C">
        <w:rPr>
          <w:rFonts w:ascii="Times New Roman" w:hAnsi="Times New Roman"/>
          <w:sz w:val="24"/>
          <w:lang w:val="sk-SK"/>
        </w:rPr>
        <w:t>“)</w:t>
      </w:r>
    </w:p>
    <w:p w:rsidR="00655C35" w:rsidRDefault="00655C35" w:rsidP="00962FD8">
      <w:pPr>
        <w:tabs>
          <w:tab w:val="left" w:pos="180"/>
        </w:tabs>
        <w:ind w:left="1080" w:right="0" w:firstLine="0"/>
        <w:rPr>
          <w:sz w:val="24"/>
          <w:szCs w:val="24"/>
        </w:rPr>
      </w:pPr>
    </w:p>
    <w:p w:rsidR="00655C35" w:rsidRDefault="00655C35" w:rsidP="00962FD8">
      <w:pPr>
        <w:tabs>
          <w:tab w:val="left" w:pos="180"/>
        </w:tabs>
        <w:ind w:left="1080" w:right="0" w:firstLine="0"/>
        <w:rPr>
          <w:sz w:val="24"/>
          <w:szCs w:val="24"/>
        </w:rPr>
      </w:pPr>
    </w:p>
    <w:p w:rsidR="00DB0B5D" w:rsidRDefault="00DB0B5D" w:rsidP="00DB0B5D">
      <w:pPr>
        <w:pStyle w:val="Normlnywebov"/>
        <w:tabs>
          <w:tab w:val="center" w:pos="4535"/>
        </w:tabs>
        <w:jc w:val="center"/>
      </w:pPr>
      <w:r>
        <w:rPr>
          <w:b/>
          <w:bCs/>
        </w:rPr>
        <w:t>§ 1</w:t>
      </w:r>
    </w:p>
    <w:p w:rsidR="00DB0B5D" w:rsidRDefault="00DB0B5D" w:rsidP="00DB0B5D">
      <w:pPr>
        <w:pStyle w:val="Normlnywebov"/>
        <w:jc w:val="center"/>
        <w:rPr>
          <w:b/>
          <w:bCs/>
        </w:rPr>
      </w:pPr>
      <w:r>
        <w:rPr>
          <w:b/>
          <w:bCs/>
        </w:rPr>
        <w:t xml:space="preserve">Všeobecné ustanovenia </w:t>
      </w:r>
    </w:p>
    <w:p w:rsidR="00DB0B5D" w:rsidRDefault="00DB0B5D" w:rsidP="00DB0B5D">
      <w:pPr>
        <w:pStyle w:val="Normlnywebov"/>
        <w:jc w:val="center"/>
      </w:pPr>
    </w:p>
    <w:p w:rsidR="009014AD" w:rsidRDefault="009014AD" w:rsidP="00DB0B5D">
      <w:pPr>
        <w:pStyle w:val="Normlnywebov"/>
        <w:jc w:val="center"/>
      </w:pPr>
    </w:p>
    <w:p w:rsidR="00DB0B5D" w:rsidRDefault="00DB0B5D" w:rsidP="00DB0B5D">
      <w:pPr>
        <w:pStyle w:val="Normlnywebov"/>
        <w:ind w:left="540" w:hanging="540"/>
        <w:jc w:val="both"/>
      </w:pPr>
      <w:r>
        <w:t>1</w:t>
      </w:r>
      <w:r w:rsidR="008C37F0">
        <w:t>.</w:t>
      </w:r>
      <w:r>
        <w:t xml:space="preserve"> </w:t>
      </w:r>
      <w:r>
        <w:tab/>
        <w:t>Tento Trhový poriadok platí pre príležitostné trhy, ktoré sa konajú  na štadióne INTER Bratislava, Junácka 10, Bratislava, na nástupných asfaltových plochách vo vnútri areálu štadióna, ktoré sú rovnomerne rozdelené na predajné miesta a očíslované.</w:t>
      </w:r>
    </w:p>
    <w:p w:rsidR="00DB0B5D" w:rsidRDefault="00DB0B5D" w:rsidP="00DB0B5D">
      <w:pPr>
        <w:pStyle w:val="Normlnywebov"/>
        <w:jc w:val="both"/>
      </w:pPr>
    </w:p>
    <w:p w:rsidR="00DB0B5D" w:rsidRDefault="00DB0B5D" w:rsidP="00DB0B5D">
      <w:pPr>
        <w:pStyle w:val="Normlnywebov"/>
        <w:ind w:left="540" w:hanging="540"/>
        <w:jc w:val="both"/>
      </w:pPr>
      <w:r>
        <w:t>2</w:t>
      </w:r>
      <w:r w:rsidR="00C12EE3">
        <w:t>.</w:t>
      </w:r>
      <w:r>
        <w:t xml:space="preserve"> </w:t>
      </w:r>
      <w:r>
        <w:tab/>
        <w:t>Trhový poriadok určuje druh predávaných výrobkov a poskytovaných služieb na príležitostných trhoch, podmienky predaja výrobkov a poskytovania služieb na príležitostných trhoch a rozsah práv a povinností:</w:t>
      </w:r>
    </w:p>
    <w:p w:rsidR="00DB0B5D" w:rsidRDefault="00DB0B5D" w:rsidP="00DB0B5D">
      <w:pPr>
        <w:pStyle w:val="Normlnywebov"/>
        <w:jc w:val="both"/>
      </w:pPr>
    </w:p>
    <w:p w:rsidR="00DB0B5D" w:rsidRDefault="00DB0B5D" w:rsidP="00DB0B5D">
      <w:pPr>
        <w:pStyle w:val="Normlnywebov"/>
        <w:ind w:left="900" w:hanging="360"/>
        <w:jc w:val="both"/>
      </w:pPr>
      <w:r>
        <w:t xml:space="preserve">a) </w:t>
      </w:r>
      <w:r>
        <w:tab/>
        <w:t xml:space="preserve">správcu príležitostných trhov, </w:t>
      </w:r>
    </w:p>
    <w:p w:rsidR="00DB0B5D" w:rsidRDefault="00DB0B5D" w:rsidP="00DB0B5D">
      <w:pPr>
        <w:pStyle w:val="Normlnywebov"/>
        <w:ind w:left="900" w:hanging="360"/>
        <w:jc w:val="both"/>
      </w:pPr>
      <w:r>
        <w:t xml:space="preserve">b) </w:t>
      </w:r>
      <w:r>
        <w:tab/>
        <w:t xml:space="preserve">predávajúcich, ktorí predávajú výrobky a poskytujú služby na príležitostných trhoch, </w:t>
      </w:r>
    </w:p>
    <w:p w:rsidR="00DB0B5D" w:rsidRDefault="00DB0B5D" w:rsidP="00DB0B5D">
      <w:pPr>
        <w:pStyle w:val="Normlnywebov"/>
        <w:ind w:left="900" w:hanging="360"/>
      </w:pPr>
      <w:r>
        <w:t xml:space="preserve">c) </w:t>
      </w:r>
      <w:r>
        <w:tab/>
        <w:t xml:space="preserve">kupujúcich a ostatných návštevníkov príležitostných trhov. </w:t>
      </w:r>
    </w:p>
    <w:p w:rsidR="00DB0B5D" w:rsidRDefault="00DB0B5D" w:rsidP="00DB0B5D">
      <w:pPr>
        <w:pStyle w:val="Normlnywebov"/>
        <w:ind w:left="540" w:hanging="540"/>
        <w:jc w:val="both"/>
        <w:rPr>
          <w:bCs/>
        </w:rPr>
      </w:pPr>
    </w:p>
    <w:p w:rsidR="00DB0B5D" w:rsidRDefault="00DB0B5D" w:rsidP="00043E94">
      <w:pPr>
        <w:pStyle w:val="Normlnywebov"/>
        <w:ind w:left="540" w:hanging="540"/>
        <w:jc w:val="both"/>
        <w:rPr>
          <w:bCs/>
        </w:rPr>
      </w:pPr>
      <w:r>
        <w:rPr>
          <w:bCs/>
        </w:rPr>
        <w:t>3</w:t>
      </w:r>
      <w:r w:rsidR="00C12EE3">
        <w:rPr>
          <w:bCs/>
        </w:rPr>
        <w:t>.</w:t>
      </w:r>
      <w:r>
        <w:rPr>
          <w:bCs/>
        </w:rPr>
        <w:t xml:space="preserve"> </w:t>
      </w:r>
      <w:r>
        <w:rPr>
          <w:bCs/>
        </w:rPr>
        <w:tab/>
        <w:t>Príležitostné trhy sa konajú na základe povole</w:t>
      </w:r>
      <w:r w:rsidR="009014AD">
        <w:rPr>
          <w:bCs/>
        </w:rPr>
        <w:t>nia mestskej časti Bratislava-</w:t>
      </w:r>
      <w:r>
        <w:rPr>
          <w:bCs/>
        </w:rPr>
        <w:t>Nové Mesto na zriadenie predmetného trhového miesta správcovi príležitostného trhu.</w:t>
      </w:r>
    </w:p>
    <w:p w:rsidR="00043E94" w:rsidRDefault="00043E94" w:rsidP="00043E94">
      <w:pPr>
        <w:pStyle w:val="Normlnywebov"/>
        <w:ind w:left="540" w:hanging="540"/>
        <w:jc w:val="both"/>
        <w:rPr>
          <w:bCs/>
        </w:rPr>
      </w:pPr>
    </w:p>
    <w:p w:rsidR="00043E94" w:rsidRDefault="00043E94" w:rsidP="00E20AF0">
      <w:pPr>
        <w:pStyle w:val="Normlnywebov"/>
        <w:numPr>
          <w:ilvl w:val="0"/>
          <w:numId w:val="48"/>
        </w:numPr>
        <w:rPr>
          <w:bCs/>
        </w:rPr>
      </w:pPr>
      <w:r>
        <w:rPr>
          <w:bCs/>
        </w:rPr>
        <w:t xml:space="preserve">  </w:t>
      </w:r>
      <w:r w:rsidR="00DB0B5D" w:rsidRPr="00DB0B5D">
        <w:rPr>
          <w:bCs/>
        </w:rPr>
        <w:t xml:space="preserve">Správcom príležitostného trhu je Jozef </w:t>
      </w:r>
      <w:proofErr w:type="spellStart"/>
      <w:r w:rsidR="00DB0B5D" w:rsidRPr="00DB0B5D">
        <w:rPr>
          <w:bCs/>
        </w:rPr>
        <w:t>Stanzl</w:t>
      </w:r>
      <w:proofErr w:type="spellEnd"/>
      <w:r w:rsidR="00DB0B5D" w:rsidRPr="00DB0B5D">
        <w:rPr>
          <w:bCs/>
        </w:rPr>
        <w:t>, zapísaný v Živnostenskom registr</w:t>
      </w:r>
      <w:r w:rsidR="00DB0B5D" w:rsidRPr="00C12EE3">
        <w:rPr>
          <w:bCs/>
        </w:rPr>
        <w:t>i</w:t>
      </w:r>
    </w:p>
    <w:p w:rsidR="00043E94" w:rsidRDefault="00043E94" w:rsidP="00E20AF0">
      <w:pPr>
        <w:pStyle w:val="Normlnywebov"/>
        <w:ind w:left="360"/>
        <w:rPr>
          <w:bCs/>
        </w:rPr>
      </w:pPr>
      <w:r>
        <w:rPr>
          <w:bCs/>
        </w:rPr>
        <w:t xml:space="preserve">  </w:t>
      </w:r>
      <w:r w:rsidR="00DB0B5D" w:rsidRPr="00C12EE3">
        <w:rPr>
          <w:bCs/>
        </w:rPr>
        <w:t xml:space="preserve">Okresného úradu Bratislava, číslo živnostenského registra: 105-6356, IČO: 11 908 408, </w:t>
      </w:r>
    </w:p>
    <w:p w:rsidR="00DB0B5D" w:rsidRPr="00C12EE3" w:rsidRDefault="00043E94" w:rsidP="00E20AF0">
      <w:pPr>
        <w:pStyle w:val="Normlnywebov"/>
        <w:ind w:left="360"/>
        <w:rPr>
          <w:bCs/>
        </w:rPr>
      </w:pPr>
      <w:r>
        <w:rPr>
          <w:bCs/>
        </w:rPr>
        <w:t xml:space="preserve">  </w:t>
      </w:r>
      <w:r w:rsidR="00DB0B5D" w:rsidRPr="00C12EE3">
        <w:rPr>
          <w:bCs/>
        </w:rPr>
        <w:t>miesto podnikania: Sklenárova 10, 821 09  Bratislava.</w:t>
      </w:r>
    </w:p>
    <w:p w:rsidR="00DB0B5D" w:rsidRPr="00DB0B5D" w:rsidRDefault="00DB0B5D" w:rsidP="00043E94">
      <w:pPr>
        <w:pStyle w:val="Normlnywebov"/>
        <w:ind w:left="540" w:hanging="540"/>
        <w:jc w:val="both"/>
        <w:rPr>
          <w:bCs/>
        </w:rPr>
      </w:pPr>
    </w:p>
    <w:p w:rsidR="00DB0B5D" w:rsidRPr="00DB0B5D" w:rsidRDefault="00C12EE3" w:rsidP="00DB0B5D">
      <w:pPr>
        <w:pStyle w:val="Normlnywebov"/>
        <w:ind w:left="540" w:hanging="540"/>
        <w:jc w:val="both"/>
        <w:rPr>
          <w:bCs/>
        </w:rPr>
      </w:pPr>
      <w:r>
        <w:rPr>
          <w:bCs/>
        </w:rPr>
        <w:t>5.</w:t>
      </w:r>
      <w:r w:rsidR="00DB0B5D" w:rsidRPr="00DB0B5D">
        <w:rPr>
          <w:bCs/>
        </w:rPr>
        <w:t xml:space="preserve"> </w:t>
      </w:r>
      <w:r w:rsidR="00DB0B5D" w:rsidRPr="00DB0B5D">
        <w:rPr>
          <w:bCs/>
        </w:rPr>
        <w:tab/>
        <w:t>Povolenie na predaj výrobkov a poskytovanie služieb na príležitostných trhoch v</w:t>
      </w:r>
      <w:r w:rsidR="009014AD">
        <w:rPr>
          <w:bCs/>
        </w:rPr>
        <w:t>ydáva mestská časť Bratislava-</w:t>
      </w:r>
      <w:r w:rsidR="00DB0B5D" w:rsidRPr="00DB0B5D">
        <w:rPr>
          <w:bCs/>
        </w:rPr>
        <w:t>Nové Mesto.</w:t>
      </w:r>
    </w:p>
    <w:p w:rsidR="00DB0B5D" w:rsidRPr="00DB0B5D" w:rsidRDefault="00DB0B5D" w:rsidP="00DB0B5D">
      <w:pPr>
        <w:rPr>
          <w:bCs/>
          <w:sz w:val="24"/>
          <w:szCs w:val="24"/>
        </w:rPr>
      </w:pPr>
    </w:p>
    <w:p w:rsidR="00DB0B5D" w:rsidRPr="00DB0B5D" w:rsidRDefault="00C12EE3" w:rsidP="00DB0B5D">
      <w:pPr>
        <w:ind w:left="540" w:right="0" w:hanging="540"/>
        <w:rPr>
          <w:sz w:val="24"/>
          <w:szCs w:val="24"/>
        </w:rPr>
      </w:pPr>
      <w:r>
        <w:rPr>
          <w:bCs/>
          <w:sz w:val="24"/>
          <w:szCs w:val="24"/>
        </w:rPr>
        <w:t>6.</w:t>
      </w:r>
      <w:r w:rsidR="00DB0B5D" w:rsidRPr="00DB0B5D">
        <w:rPr>
          <w:bCs/>
          <w:sz w:val="24"/>
          <w:szCs w:val="24"/>
        </w:rPr>
        <w:t xml:space="preserve"> </w:t>
      </w:r>
      <w:r w:rsidR="00DB0B5D" w:rsidRPr="00DB0B5D">
        <w:rPr>
          <w:bCs/>
          <w:sz w:val="24"/>
          <w:szCs w:val="24"/>
        </w:rPr>
        <w:tab/>
        <w:t xml:space="preserve">Pre vydanie povolenia je potrebné predložiť doklady podľa zákona č. 178/1998 </w:t>
      </w:r>
      <w:proofErr w:type="spellStart"/>
      <w:r w:rsidR="00DB0B5D" w:rsidRPr="00DB0B5D">
        <w:rPr>
          <w:bCs/>
          <w:sz w:val="24"/>
          <w:szCs w:val="24"/>
        </w:rPr>
        <w:t>Z.z</w:t>
      </w:r>
      <w:proofErr w:type="spellEnd"/>
      <w:r w:rsidR="00DB0B5D" w:rsidRPr="00DB0B5D">
        <w:rPr>
          <w:bCs/>
          <w:sz w:val="24"/>
          <w:szCs w:val="24"/>
        </w:rPr>
        <w:t xml:space="preserve">. </w:t>
      </w:r>
      <w:r w:rsidR="00DB0B5D" w:rsidRPr="00DB0B5D">
        <w:rPr>
          <w:sz w:val="24"/>
          <w:szCs w:val="24"/>
        </w:rPr>
        <w:t>o podmienkach predaja výrobkov a poskytovania služieb na trhových miestach a o zmene a doplnení zákona č. 455/1991 Zb. o živnostenskom podnikaní (živnostenský zákon) v znení neskorších predpisov a</w:t>
      </w:r>
      <w:r w:rsidR="009014AD">
        <w:rPr>
          <w:sz w:val="24"/>
          <w:szCs w:val="24"/>
        </w:rPr>
        <w:t xml:space="preserve"> podľa</w:t>
      </w:r>
      <w:r w:rsidR="00DB0B5D">
        <w:rPr>
          <w:sz w:val="24"/>
          <w:szCs w:val="24"/>
        </w:rPr>
        <w:t xml:space="preserve"> </w:t>
      </w:r>
      <w:r w:rsidR="00DB0B5D" w:rsidRPr="00DB0B5D">
        <w:rPr>
          <w:sz w:val="24"/>
          <w:szCs w:val="24"/>
        </w:rPr>
        <w:t>Všeobecne záväzného nariadenia mestskej č</w:t>
      </w:r>
      <w:r w:rsidR="00DB0B5D">
        <w:rPr>
          <w:sz w:val="24"/>
          <w:szCs w:val="24"/>
        </w:rPr>
        <w:t>asti Bratislava-Nové Mesto,</w:t>
      </w:r>
      <w:r w:rsidR="00DB0B5D" w:rsidRPr="00DB0B5D">
        <w:rPr>
          <w:sz w:val="24"/>
          <w:szCs w:val="24"/>
        </w:rPr>
        <w:t xml:space="preserve"> ktorým sa upravujú podmienky predaja výrobkov a poskytovania služieb na trhových miestach v mestskej časti Bratislava - Nové Mesto</w:t>
      </w:r>
      <w:r w:rsidR="00DB0B5D">
        <w:rPr>
          <w:sz w:val="24"/>
          <w:szCs w:val="24"/>
        </w:rPr>
        <w:t xml:space="preserve"> v aktuálnom znení.</w:t>
      </w:r>
    </w:p>
    <w:p w:rsidR="00DB0B5D" w:rsidRPr="00DB0B5D" w:rsidRDefault="00DB0B5D" w:rsidP="00DB0B5D">
      <w:pPr>
        <w:ind w:right="0"/>
        <w:rPr>
          <w:bCs/>
          <w:sz w:val="24"/>
          <w:szCs w:val="24"/>
        </w:rPr>
      </w:pPr>
    </w:p>
    <w:p w:rsidR="00DB0B5D" w:rsidRDefault="00DB0B5D" w:rsidP="00DB0B5D">
      <w:pPr>
        <w:ind w:left="540" w:right="0" w:hanging="540"/>
        <w:rPr>
          <w:sz w:val="24"/>
          <w:szCs w:val="24"/>
        </w:rPr>
      </w:pPr>
    </w:p>
    <w:p w:rsidR="009014AD" w:rsidRPr="00DB0B5D" w:rsidRDefault="009014AD" w:rsidP="00DB0B5D">
      <w:pPr>
        <w:ind w:left="540" w:right="0" w:hanging="540"/>
        <w:rPr>
          <w:sz w:val="24"/>
          <w:szCs w:val="24"/>
        </w:rPr>
      </w:pPr>
    </w:p>
    <w:p w:rsidR="00DB0B5D" w:rsidRPr="00DB0B5D" w:rsidRDefault="00DB0B5D" w:rsidP="00DB0B5D">
      <w:pPr>
        <w:pStyle w:val="ZkladntextIMP"/>
        <w:spacing w:line="240" w:lineRule="auto"/>
        <w:jc w:val="both"/>
        <w:rPr>
          <w:szCs w:val="24"/>
        </w:rPr>
      </w:pPr>
    </w:p>
    <w:p w:rsidR="00DB0B5D" w:rsidRPr="00DB0B5D" w:rsidRDefault="00DB0B5D" w:rsidP="00DB0B5D">
      <w:pPr>
        <w:pStyle w:val="Normlnywebov"/>
        <w:jc w:val="both"/>
        <w:rPr>
          <w:bCs/>
        </w:rPr>
      </w:pPr>
    </w:p>
    <w:p w:rsidR="00655C35" w:rsidRPr="00DB0B5D" w:rsidRDefault="00655C35" w:rsidP="00DB0B5D">
      <w:pPr>
        <w:tabs>
          <w:tab w:val="left" w:pos="180"/>
        </w:tabs>
        <w:ind w:left="1080" w:right="0" w:firstLine="0"/>
        <w:rPr>
          <w:sz w:val="24"/>
          <w:szCs w:val="24"/>
        </w:rPr>
      </w:pPr>
    </w:p>
    <w:p w:rsidR="00F5619C" w:rsidRPr="00F5619C" w:rsidRDefault="000D3F65" w:rsidP="000D3F65">
      <w:pPr>
        <w:tabs>
          <w:tab w:val="left" w:pos="0"/>
          <w:tab w:val="left" w:pos="540"/>
        </w:tabs>
        <w:ind w:left="0" w:right="284" w:firstLine="0"/>
        <w:jc w:val="center"/>
        <w:rPr>
          <w:b/>
          <w:sz w:val="24"/>
          <w:szCs w:val="24"/>
        </w:rPr>
      </w:pPr>
      <w:r>
        <w:rPr>
          <w:b/>
          <w:sz w:val="24"/>
          <w:szCs w:val="24"/>
        </w:rPr>
        <w:lastRenderedPageBreak/>
        <w:t>§</w:t>
      </w:r>
      <w:r w:rsidR="00F5619C" w:rsidRPr="00F5619C">
        <w:rPr>
          <w:b/>
          <w:sz w:val="24"/>
          <w:szCs w:val="24"/>
        </w:rPr>
        <w:t xml:space="preserve"> 2</w:t>
      </w:r>
    </w:p>
    <w:p w:rsidR="00FA24E7" w:rsidRDefault="00FA24E7" w:rsidP="00FA24E7">
      <w:pPr>
        <w:pStyle w:val="Odsekzoznamu"/>
        <w:tabs>
          <w:tab w:val="left" w:pos="0"/>
          <w:tab w:val="left" w:pos="540"/>
        </w:tabs>
        <w:ind w:left="360" w:right="284" w:firstLine="0"/>
        <w:rPr>
          <w:sz w:val="24"/>
          <w:szCs w:val="24"/>
        </w:rPr>
      </w:pPr>
    </w:p>
    <w:p w:rsidR="00FA24E7" w:rsidRDefault="00FA24E7" w:rsidP="00FA24E7">
      <w:pPr>
        <w:pStyle w:val="Body2CtrlShiftB2"/>
        <w:ind w:left="0"/>
        <w:jc w:val="center"/>
        <w:rPr>
          <w:rFonts w:ascii="Times New Roman" w:hAnsi="Times New Roman"/>
          <w:b/>
          <w:sz w:val="24"/>
          <w:lang w:val="sk-SK"/>
        </w:rPr>
      </w:pPr>
      <w:r w:rsidRPr="00DB299C">
        <w:rPr>
          <w:rFonts w:ascii="Times New Roman" w:hAnsi="Times New Roman"/>
          <w:b/>
          <w:sz w:val="24"/>
          <w:lang w:val="sk-SK"/>
        </w:rPr>
        <w:t>Druh predávaných výrobkov a poskytovaných služieb</w:t>
      </w:r>
    </w:p>
    <w:p w:rsidR="000D3F65" w:rsidRPr="00DB299C" w:rsidRDefault="000D3F65" w:rsidP="00FA24E7">
      <w:pPr>
        <w:pStyle w:val="Body2CtrlShiftB2"/>
        <w:ind w:left="0"/>
        <w:jc w:val="center"/>
        <w:rPr>
          <w:rFonts w:ascii="Times New Roman" w:hAnsi="Times New Roman"/>
          <w:b/>
          <w:sz w:val="24"/>
          <w:lang w:val="sk-SK"/>
        </w:rPr>
      </w:pPr>
    </w:p>
    <w:p w:rsidR="00FA24E7" w:rsidRPr="00DB299C" w:rsidRDefault="00FA24E7" w:rsidP="00FA24E7">
      <w:pPr>
        <w:pStyle w:val="Body2CtrlShiftB2"/>
        <w:numPr>
          <w:ilvl w:val="0"/>
          <w:numId w:val="15"/>
        </w:numPr>
        <w:ind w:left="426" w:hanging="426"/>
        <w:rPr>
          <w:rFonts w:ascii="Times New Roman" w:hAnsi="Times New Roman"/>
          <w:sz w:val="24"/>
          <w:lang w:val="sk-SK"/>
        </w:rPr>
      </w:pPr>
      <w:r w:rsidRPr="00DB299C">
        <w:rPr>
          <w:rFonts w:ascii="Times New Roman" w:hAnsi="Times New Roman"/>
          <w:sz w:val="24"/>
          <w:lang w:val="sk-SK"/>
        </w:rPr>
        <w:t>Na príležitostných trhoch je povolené predávať výrobky tohto druhu:</w:t>
      </w:r>
    </w:p>
    <w:p w:rsidR="00FA24E7" w:rsidRPr="00761B20" w:rsidRDefault="00FA24E7" w:rsidP="00FA24E7">
      <w:pPr>
        <w:pStyle w:val="ZkladntextIMP"/>
        <w:numPr>
          <w:ilvl w:val="0"/>
          <w:numId w:val="16"/>
        </w:numPr>
        <w:autoSpaceDN w:val="0"/>
        <w:adjustRightInd w:val="0"/>
        <w:spacing w:line="240" w:lineRule="auto"/>
        <w:ind w:left="900"/>
        <w:jc w:val="both"/>
        <w:textAlignment w:val="baseline"/>
      </w:pPr>
      <w:r w:rsidRPr="00761B20">
        <w:t>p</w:t>
      </w:r>
      <w:r>
        <w:t>otraviny</w:t>
      </w:r>
      <w:r w:rsidRPr="00761B20">
        <w:t>:</w:t>
      </w:r>
    </w:p>
    <w:p w:rsidR="00FA24E7" w:rsidRDefault="00FA24E7" w:rsidP="00FA24E7">
      <w:pPr>
        <w:pStyle w:val="ZkladntextIMP"/>
        <w:spacing w:line="240" w:lineRule="auto"/>
        <w:ind w:left="750"/>
        <w:jc w:val="both"/>
      </w:pPr>
    </w:p>
    <w:p w:rsidR="00FA24E7" w:rsidRDefault="00FA24E7" w:rsidP="00FA24E7">
      <w:pPr>
        <w:pStyle w:val="ZkladntextIMP"/>
        <w:spacing w:line="240" w:lineRule="auto"/>
        <w:ind w:left="1260" w:hanging="360"/>
        <w:jc w:val="both"/>
      </w:pPr>
      <w:r w:rsidRPr="00761B20">
        <w:t>1.</w:t>
      </w:r>
      <w:r>
        <w:tab/>
      </w:r>
      <w:r w:rsidRPr="00761B20">
        <w:t xml:space="preserve">cukrovinky (napr. cukríky, čokoláda, bonbóny),              </w:t>
      </w:r>
    </w:p>
    <w:p w:rsidR="00FA24E7" w:rsidRDefault="00FA24E7" w:rsidP="00FA24E7">
      <w:pPr>
        <w:pStyle w:val="ZkladntextIMP"/>
        <w:spacing w:line="240" w:lineRule="auto"/>
        <w:ind w:left="1260" w:hanging="360"/>
        <w:jc w:val="both"/>
      </w:pPr>
      <w:r w:rsidRPr="00761B20">
        <w:t xml:space="preserve">2. </w:t>
      </w:r>
      <w:r>
        <w:tab/>
      </w:r>
      <w:r w:rsidRPr="00761B20">
        <w:t xml:space="preserve">trvanlivé  pečivo  (napr. medovníky, perníky, </w:t>
      </w:r>
      <w:r>
        <w:t>oplá</w:t>
      </w:r>
      <w:r w:rsidRPr="00761B20">
        <w:t xml:space="preserve">tky, slané pečivo),             </w:t>
      </w:r>
    </w:p>
    <w:p w:rsidR="00FA24E7" w:rsidRDefault="00FA24E7" w:rsidP="00FA24E7">
      <w:pPr>
        <w:pStyle w:val="ZkladntextIMP"/>
        <w:spacing w:line="240" w:lineRule="auto"/>
        <w:ind w:left="1260" w:hanging="360"/>
        <w:jc w:val="both"/>
      </w:pPr>
      <w:r w:rsidRPr="00761B20">
        <w:t xml:space="preserve">3. </w:t>
      </w:r>
      <w:r>
        <w:tab/>
      </w:r>
      <w:r w:rsidRPr="00761B20">
        <w:t>nealkoholické</w:t>
      </w:r>
      <w:r>
        <w:t xml:space="preserve"> nápoje v originálnom balení,  </w:t>
      </w:r>
      <w:r w:rsidRPr="00761B20">
        <w:t xml:space="preserve">          </w:t>
      </w:r>
    </w:p>
    <w:p w:rsidR="00FA24E7" w:rsidRPr="003051BC" w:rsidRDefault="00FA24E7" w:rsidP="00FA24E7">
      <w:pPr>
        <w:pStyle w:val="ZkladntextIMP"/>
        <w:spacing w:line="240" w:lineRule="auto"/>
        <w:ind w:left="1260" w:hanging="360"/>
        <w:jc w:val="both"/>
      </w:pPr>
      <w:r w:rsidRPr="00761B20">
        <w:t xml:space="preserve">4. </w:t>
      </w:r>
      <w:r>
        <w:tab/>
      </w:r>
      <w:r w:rsidRPr="003051BC">
        <w:t>pekárenské výrobky (napr. chlieb, pečivo, pagáče, koláče, štrúdle) a cukrárenské výrobky (napr. zákusky),</w:t>
      </w:r>
    </w:p>
    <w:p w:rsidR="00FA24E7" w:rsidRPr="003051BC" w:rsidRDefault="00FA24E7" w:rsidP="00FA24E7">
      <w:pPr>
        <w:pStyle w:val="ZkladntextIMP"/>
        <w:spacing w:line="240" w:lineRule="auto"/>
        <w:ind w:left="1260" w:hanging="360"/>
        <w:jc w:val="both"/>
      </w:pPr>
      <w:r w:rsidRPr="003051BC">
        <w:t xml:space="preserve">5. </w:t>
      </w:r>
      <w:r w:rsidRPr="003051BC">
        <w:tab/>
        <w:t xml:space="preserve">mlieko, výrobky z mlieka (napr. syry, bryndza, jogurty, nápoje),             </w:t>
      </w:r>
    </w:p>
    <w:p w:rsidR="00FA24E7" w:rsidRPr="003051BC" w:rsidRDefault="00FA24E7" w:rsidP="00FA24E7">
      <w:pPr>
        <w:pStyle w:val="ZkladntextIMP"/>
        <w:spacing w:line="240" w:lineRule="auto"/>
        <w:ind w:left="1260" w:hanging="360"/>
        <w:jc w:val="both"/>
      </w:pPr>
      <w:r w:rsidRPr="003051BC">
        <w:t xml:space="preserve">6. </w:t>
      </w:r>
      <w:r w:rsidRPr="003051BC">
        <w:tab/>
        <w:t xml:space="preserve">mäsové výrobky (napr. klobása, slanina, saláma),             </w:t>
      </w:r>
    </w:p>
    <w:p w:rsidR="00FA24E7" w:rsidRPr="003051BC" w:rsidRDefault="00FA24E7" w:rsidP="00FA24E7">
      <w:pPr>
        <w:pStyle w:val="ZkladntextIMP"/>
        <w:spacing w:line="240" w:lineRule="auto"/>
        <w:ind w:left="1260" w:hanging="360"/>
        <w:jc w:val="both"/>
      </w:pPr>
      <w:r w:rsidRPr="003051BC">
        <w:t>7.</w:t>
      </w:r>
      <w:r w:rsidRPr="003051BC">
        <w:tab/>
        <w:t>sušené ovocie, orechy, mandle, pukance v spotrebiteľskom obale, tekvicové, slnečnicové a ľanové jadierka, mak,</w:t>
      </w:r>
    </w:p>
    <w:p w:rsidR="00FA24E7" w:rsidRPr="003051BC" w:rsidRDefault="00FA24E7" w:rsidP="00FA24E7">
      <w:pPr>
        <w:pStyle w:val="ZkladntextIMP"/>
        <w:spacing w:line="240" w:lineRule="auto"/>
        <w:ind w:left="1260" w:hanging="360"/>
        <w:jc w:val="both"/>
      </w:pPr>
      <w:r w:rsidRPr="003051BC">
        <w:t>8.</w:t>
      </w:r>
      <w:r w:rsidRPr="003051BC">
        <w:tab/>
        <w:t xml:space="preserve">včelí med, včelie produkty,           </w:t>
      </w:r>
    </w:p>
    <w:p w:rsidR="00FA24E7" w:rsidRPr="003051BC" w:rsidRDefault="00FA24E7" w:rsidP="00FA24E7">
      <w:pPr>
        <w:pStyle w:val="ZkladntextIMP"/>
        <w:spacing w:line="240" w:lineRule="auto"/>
        <w:ind w:left="1260" w:hanging="360"/>
        <w:jc w:val="both"/>
      </w:pPr>
      <w:r w:rsidRPr="003051BC">
        <w:t xml:space="preserve">9. </w:t>
      </w:r>
      <w:r w:rsidRPr="003051BC">
        <w:tab/>
        <w:t xml:space="preserve">čaj balený,           </w:t>
      </w:r>
    </w:p>
    <w:p w:rsidR="00FA24E7" w:rsidRPr="003051BC" w:rsidRDefault="00FA24E7" w:rsidP="00FA24E7">
      <w:pPr>
        <w:pStyle w:val="ZkladntextIMP"/>
        <w:spacing w:line="240" w:lineRule="auto"/>
        <w:ind w:left="1260" w:hanging="360"/>
        <w:jc w:val="both"/>
      </w:pPr>
      <w:r w:rsidRPr="003051BC">
        <w:t>10. jedlé rastlinné oleje,</w:t>
      </w:r>
    </w:p>
    <w:p w:rsidR="00FA24E7" w:rsidRPr="003051BC" w:rsidRDefault="00FA24E7" w:rsidP="00FA24E7">
      <w:pPr>
        <w:pStyle w:val="ZkladntextIMP"/>
        <w:spacing w:line="240" w:lineRule="auto"/>
        <w:ind w:left="1260" w:hanging="360"/>
        <w:jc w:val="both"/>
      </w:pPr>
      <w:r w:rsidRPr="003051BC">
        <w:t xml:space="preserve">11. kávu balenú, </w:t>
      </w:r>
    </w:p>
    <w:p w:rsidR="00FA24E7" w:rsidRPr="003051BC" w:rsidRDefault="00FA24E7" w:rsidP="00FA24E7">
      <w:pPr>
        <w:pStyle w:val="ZkladntextIMP"/>
        <w:spacing w:line="240" w:lineRule="auto"/>
        <w:ind w:left="1260" w:hanging="360"/>
        <w:jc w:val="both"/>
      </w:pPr>
      <w:r w:rsidRPr="003051BC">
        <w:t>12. potravinárske dochucovadlá do jedál (napr. tekuté čili),</w:t>
      </w:r>
    </w:p>
    <w:p w:rsidR="00FA24E7" w:rsidRPr="003051BC" w:rsidRDefault="00FA24E7" w:rsidP="00FA24E7">
      <w:pPr>
        <w:pStyle w:val="ZkladntextIMP"/>
        <w:spacing w:line="240" w:lineRule="auto"/>
        <w:ind w:left="1260" w:hanging="360"/>
        <w:jc w:val="both"/>
      </w:pPr>
      <w:r w:rsidRPr="003051BC">
        <w:t>13. alkoholické nápoje,</w:t>
      </w:r>
    </w:p>
    <w:p w:rsidR="00FA24E7" w:rsidRPr="003051BC" w:rsidRDefault="00FA24E7" w:rsidP="00FA24E7">
      <w:pPr>
        <w:pStyle w:val="ZkladntextIMP"/>
        <w:spacing w:line="240" w:lineRule="auto"/>
        <w:ind w:left="1260" w:hanging="360"/>
        <w:jc w:val="both"/>
      </w:pPr>
      <w:r w:rsidRPr="003051BC">
        <w:t>14. ovocie a zeleninu,</w:t>
      </w:r>
    </w:p>
    <w:p w:rsidR="00FA24E7" w:rsidRPr="003051BC" w:rsidRDefault="00FA24E7" w:rsidP="00FA24E7">
      <w:pPr>
        <w:pStyle w:val="ZkladntextIMP"/>
        <w:spacing w:line="240" w:lineRule="auto"/>
        <w:ind w:left="1260" w:hanging="360"/>
        <w:jc w:val="both"/>
      </w:pPr>
      <w:r w:rsidRPr="003051BC">
        <w:t>15. strukoviny čerstvé a sušené,</w:t>
      </w:r>
    </w:p>
    <w:p w:rsidR="00FA24E7" w:rsidRPr="003051BC" w:rsidRDefault="00FA24E7" w:rsidP="00FA24E7">
      <w:pPr>
        <w:pStyle w:val="ZkladntextIMP"/>
        <w:spacing w:line="240" w:lineRule="auto"/>
        <w:ind w:left="1260" w:hanging="360"/>
        <w:jc w:val="both"/>
      </w:pPr>
      <w:r w:rsidRPr="003051BC">
        <w:t>16. spracovanú zeleninu, najmä nakladanú zeleninu</w:t>
      </w:r>
      <w:r w:rsidRPr="003051BC">
        <w:rPr>
          <w:vertAlign w:val="superscript"/>
        </w:rPr>
        <w:t>1</w:t>
      </w:r>
      <w:r w:rsidRPr="003051BC">
        <w:t>, sterilizovanú zeleninu</w:t>
      </w:r>
      <w:r w:rsidRPr="003051BC">
        <w:rPr>
          <w:vertAlign w:val="superscript"/>
        </w:rPr>
        <w:t xml:space="preserve">2 - </w:t>
      </w:r>
      <w:r w:rsidRPr="003051BC">
        <w:t>malé množstvá za podmienok stanovených osobitným predpisom</w:t>
      </w:r>
      <w:r w:rsidRPr="003051BC">
        <w:rPr>
          <w:vertAlign w:val="superscript"/>
        </w:rPr>
        <w:t>3</w:t>
      </w:r>
      <w:r w:rsidRPr="003051BC">
        <w:t>,</w:t>
      </w:r>
    </w:p>
    <w:p w:rsidR="00FA24E7" w:rsidRPr="003051BC" w:rsidRDefault="00FA24E7" w:rsidP="00FA24E7">
      <w:pPr>
        <w:pStyle w:val="ZkladntextIMP"/>
        <w:spacing w:line="240" w:lineRule="auto"/>
        <w:ind w:left="1260" w:hanging="360"/>
        <w:jc w:val="both"/>
      </w:pPr>
      <w:r w:rsidRPr="003051BC">
        <w:t>17.</w:t>
      </w:r>
      <w:r w:rsidRPr="003051BC">
        <w:tab/>
        <w:t>spracované ovocie, najmä lekvár</w:t>
      </w:r>
      <w:r w:rsidRPr="003051BC">
        <w:rPr>
          <w:vertAlign w:val="superscript"/>
        </w:rPr>
        <w:t>4</w:t>
      </w:r>
      <w:r w:rsidRPr="003051BC">
        <w:t>, džem</w:t>
      </w:r>
      <w:r w:rsidRPr="003051BC">
        <w:rPr>
          <w:vertAlign w:val="superscript"/>
        </w:rPr>
        <w:t>5</w:t>
      </w:r>
      <w:r w:rsidRPr="003051BC">
        <w:t>, kompót</w:t>
      </w:r>
      <w:r w:rsidRPr="003051BC">
        <w:rPr>
          <w:vertAlign w:val="superscript"/>
        </w:rPr>
        <w:t xml:space="preserve">6 </w:t>
      </w:r>
      <w:r w:rsidR="006964ED">
        <w:rPr>
          <w:vertAlign w:val="superscript"/>
        </w:rPr>
        <w:t xml:space="preserve"> -</w:t>
      </w:r>
      <w:r w:rsidR="000D3F65">
        <w:rPr>
          <w:vertAlign w:val="superscript"/>
        </w:rPr>
        <w:t xml:space="preserve"> </w:t>
      </w:r>
      <w:r w:rsidRPr="003051BC">
        <w:rPr>
          <w:vertAlign w:val="superscript"/>
        </w:rPr>
        <w:t xml:space="preserve"> </w:t>
      </w:r>
      <w:r w:rsidRPr="003051BC">
        <w:t>malé množstvá za podmienok stanovených osobitným predpisom</w:t>
      </w:r>
      <w:r w:rsidRPr="003051BC">
        <w:rPr>
          <w:vertAlign w:val="superscript"/>
        </w:rPr>
        <w:t>3</w:t>
      </w:r>
      <w:r w:rsidRPr="003051BC">
        <w:t>,</w:t>
      </w:r>
    </w:p>
    <w:p w:rsidR="00FA24E7" w:rsidRPr="003051BC" w:rsidRDefault="00FA24E7" w:rsidP="00FA24E7">
      <w:pPr>
        <w:pStyle w:val="ZkladntextIMP"/>
        <w:spacing w:line="240" w:lineRule="auto"/>
        <w:ind w:left="1260" w:hanging="360"/>
        <w:jc w:val="both"/>
      </w:pPr>
      <w:r w:rsidRPr="003051BC">
        <w:t>18.</w:t>
      </w:r>
      <w:r w:rsidRPr="003051BC">
        <w:tab/>
        <w:t>sirupy, ovocné šťavy</w:t>
      </w:r>
      <w:r w:rsidRPr="003051BC">
        <w:rPr>
          <w:vertAlign w:val="superscript"/>
        </w:rPr>
        <w:t>7</w:t>
      </w:r>
      <w:r w:rsidRPr="003051BC">
        <w:t xml:space="preserve"> a zeleninové šťavy - malé množstvá za podmienok stanovených osobitným predpisom</w:t>
      </w:r>
      <w:r w:rsidRPr="003051BC">
        <w:rPr>
          <w:vertAlign w:val="superscript"/>
        </w:rPr>
        <w:t>3</w:t>
      </w:r>
      <w:r w:rsidRPr="003051BC">
        <w:t>,</w:t>
      </w:r>
    </w:p>
    <w:p w:rsidR="00FA24E7" w:rsidRPr="003051BC" w:rsidRDefault="00FA24E7" w:rsidP="00FA24E7">
      <w:pPr>
        <w:pStyle w:val="ZkladntextIMP"/>
        <w:spacing w:line="240" w:lineRule="auto"/>
        <w:ind w:left="1260" w:hanging="360"/>
        <w:jc w:val="both"/>
      </w:pPr>
      <w:r w:rsidRPr="003051BC">
        <w:t>19. spracované produkty z obilia a zemiakov, najmä lokše, pagáče a cestoviny - malé množstvá za podmienok stanovených osobitným predpisom</w:t>
      </w:r>
      <w:r w:rsidRPr="003051BC">
        <w:rPr>
          <w:vertAlign w:val="superscript"/>
        </w:rPr>
        <w:t>3</w:t>
      </w:r>
      <w:r w:rsidRPr="003051BC">
        <w:t>,</w:t>
      </w:r>
    </w:p>
    <w:p w:rsidR="00FA24E7" w:rsidRPr="003051BC" w:rsidRDefault="00FA24E7" w:rsidP="00FA24E7">
      <w:pPr>
        <w:pStyle w:val="ZkladntextIMP"/>
        <w:spacing w:line="240" w:lineRule="auto"/>
        <w:ind w:left="1260" w:hanging="360"/>
        <w:jc w:val="both"/>
      </w:pPr>
      <w:r w:rsidRPr="003051BC">
        <w:t>20.</w:t>
      </w:r>
      <w:r w:rsidRPr="003051BC">
        <w:tab/>
        <w:t>pochutiny na báze spracovaného ovocia a zeleniny, najmä sušené ochutené semená olejnín, ovocné čaje a ovocné octy - malé množstvá za podmienok stanovených osobitným predpisom</w:t>
      </w:r>
      <w:r w:rsidRPr="003051BC">
        <w:rPr>
          <w:vertAlign w:val="superscript"/>
        </w:rPr>
        <w:t>3</w:t>
      </w:r>
      <w:r w:rsidRPr="003051BC">
        <w:t>,</w:t>
      </w:r>
    </w:p>
    <w:p w:rsidR="00FA24E7" w:rsidRPr="003051BC" w:rsidRDefault="00FA24E7" w:rsidP="00FA24E7">
      <w:pPr>
        <w:pStyle w:val="ZkladntextIMP"/>
        <w:spacing w:line="240" w:lineRule="auto"/>
        <w:ind w:left="1260" w:hanging="360"/>
        <w:jc w:val="both"/>
        <w:rPr>
          <w:vertAlign w:val="superscript"/>
        </w:rPr>
      </w:pPr>
      <w:r w:rsidRPr="003051BC">
        <w:t>21.</w:t>
      </w:r>
      <w:r w:rsidRPr="003051BC">
        <w:tab/>
        <w:t>balené mrazené krémy a balenú zmrzlinu, ich predaj je možný z mraziacich pultov, ktoré sú napojené na zariadenie spoločného stravovania alebo predajňu potravín a pod.</w:t>
      </w:r>
      <w:r w:rsidRPr="003051BC">
        <w:rPr>
          <w:vertAlign w:val="superscript"/>
        </w:rPr>
        <w:t>8</w:t>
      </w:r>
    </w:p>
    <w:p w:rsidR="00FA24E7" w:rsidRPr="003051BC" w:rsidRDefault="00FA24E7" w:rsidP="00FA24E7">
      <w:pPr>
        <w:pStyle w:val="ZkladntextIMP"/>
        <w:spacing w:line="240" w:lineRule="auto"/>
        <w:ind w:left="1260" w:hanging="360"/>
        <w:jc w:val="both"/>
        <w:rPr>
          <w:vertAlign w:val="superscript"/>
        </w:rPr>
      </w:pPr>
      <w:r w:rsidRPr="003051BC">
        <w:t>22. sladkovodné trhové ryby</w:t>
      </w:r>
      <w:r w:rsidRPr="003051BC">
        <w:rPr>
          <w:vertAlign w:val="superscript"/>
        </w:rPr>
        <w:t>9</w:t>
      </w:r>
    </w:p>
    <w:p w:rsidR="00FA24E7" w:rsidRPr="003051BC" w:rsidRDefault="00FA24E7" w:rsidP="00FA24E7">
      <w:pPr>
        <w:pStyle w:val="Odsekzoznamu"/>
        <w:numPr>
          <w:ilvl w:val="0"/>
          <w:numId w:val="17"/>
        </w:numPr>
        <w:tabs>
          <w:tab w:val="left" w:pos="872"/>
        </w:tabs>
        <w:ind w:right="109"/>
        <w:rPr>
          <w:sz w:val="24"/>
        </w:rPr>
      </w:pPr>
      <w:r w:rsidRPr="003051BC">
        <w:rPr>
          <w:sz w:val="24"/>
        </w:rPr>
        <w:t>jedlá a nápoje určené na priamu konzumáciu na mieste vrátane nebalenej zmrzliny</w:t>
      </w:r>
      <w:r w:rsidRPr="003051BC">
        <w:rPr>
          <w:sz w:val="24"/>
          <w:vertAlign w:val="superscript"/>
        </w:rPr>
        <w:t>8.</w:t>
      </w:r>
    </w:p>
    <w:p w:rsidR="00FA24E7" w:rsidRPr="005A18AF" w:rsidRDefault="00FA24E7" w:rsidP="005A18AF">
      <w:pPr>
        <w:tabs>
          <w:tab w:val="left" w:pos="827"/>
        </w:tabs>
        <w:ind w:left="0" w:firstLine="0"/>
        <w:rPr>
          <w:sz w:val="24"/>
        </w:rPr>
      </w:pPr>
    </w:p>
    <w:p w:rsidR="00FA24E7" w:rsidRDefault="00FA24E7" w:rsidP="00FA24E7">
      <w:pPr>
        <w:pStyle w:val="Zkladntext"/>
        <w:spacing w:before="2"/>
        <w:rPr>
          <w:sz w:val="12"/>
        </w:rPr>
      </w:pPr>
    </w:p>
    <w:p w:rsidR="000D3F65" w:rsidRDefault="000D3F65" w:rsidP="00FA24E7">
      <w:pPr>
        <w:pStyle w:val="Zkladntext"/>
        <w:spacing w:before="2"/>
        <w:rPr>
          <w:sz w:val="12"/>
        </w:rPr>
      </w:pPr>
    </w:p>
    <w:p w:rsidR="000D3F65" w:rsidRDefault="000D3F65" w:rsidP="00FA24E7">
      <w:pPr>
        <w:pStyle w:val="Zkladntext"/>
        <w:spacing w:before="2"/>
        <w:rPr>
          <w:sz w:val="12"/>
        </w:rPr>
      </w:pPr>
    </w:p>
    <w:p w:rsidR="000D3F65" w:rsidRDefault="000D3F65" w:rsidP="00FA24E7">
      <w:pPr>
        <w:pStyle w:val="Zkladntext"/>
        <w:spacing w:before="2"/>
        <w:rPr>
          <w:sz w:val="12"/>
        </w:rPr>
      </w:pPr>
    </w:p>
    <w:p w:rsidR="000D3F65" w:rsidRDefault="000D3F65" w:rsidP="00FA24E7">
      <w:pPr>
        <w:pStyle w:val="Zkladntext"/>
        <w:spacing w:before="2"/>
        <w:rPr>
          <w:sz w:val="12"/>
        </w:rPr>
      </w:pPr>
    </w:p>
    <w:p w:rsidR="000D3F65" w:rsidRDefault="000D3F65" w:rsidP="00FA24E7">
      <w:pPr>
        <w:pStyle w:val="Zkladntext"/>
        <w:spacing w:before="2"/>
        <w:rPr>
          <w:sz w:val="12"/>
        </w:rPr>
      </w:pPr>
    </w:p>
    <w:p w:rsidR="000D3F65" w:rsidRDefault="000D3F65" w:rsidP="00FA24E7">
      <w:pPr>
        <w:pStyle w:val="Zkladntext"/>
        <w:spacing w:before="2"/>
        <w:rPr>
          <w:sz w:val="12"/>
        </w:rPr>
      </w:pPr>
    </w:p>
    <w:p w:rsidR="000D3F65" w:rsidRDefault="000D3F65" w:rsidP="00FA24E7">
      <w:pPr>
        <w:pStyle w:val="Zkladntext"/>
        <w:spacing w:before="2"/>
        <w:rPr>
          <w:sz w:val="12"/>
        </w:rPr>
      </w:pPr>
    </w:p>
    <w:p w:rsidR="000D3F65" w:rsidRDefault="000D3F65" w:rsidP="00FA24E7">
      <w:pPr>
        <w:pStyle w:val="Zkladntext"/>
        <w:spacing w:before="2"/>
        <w:rPr>
          <w:sz w:val="12"/>
        </w:rPr>
      </w:pPr>
    </w:p>
    <w:p w:rsidR="000D3F65" w:rsidRDefault="000D3F65" w:rsidP="00FA24E7">
      <w:pPr>
        <w:pStyle w:val="Zkladntext"/>
        <w:spacing w:before="2"/>
        <w:rPr>
          <w:sz w:val="12"/>
        </w:rPr>
      </w:pPr>
    </w:p>
    <w:p w:rsidR="000D3F65" w:rsidRDefault="000D3F65" w:rsidP="00FA24E7">
      <w:pPr>
        <w:pStyle w:val="Zkladntext"/>
        <w:spacing w:before="2"/>
        <w:rPr>
          <w:sz w:val="12"/>
        </w:rPr>
      </w:pPr>
    </w:p>
    <w:p w:rsidR="00FA24E7" w:rsidRDefault="00FA24E7" w:rsidP="00FA24E7">
      <w:pPr>
        <w:pStyle w:val="Normlnywebov"/>
        <w:ind w:firstLine="708"/>
        <w:jc w:val="both"/>
      </w:pPr>
      <w:r w:rsidRPr="00761B20">
        <w:lastRenderedPageBreak/>
        <w:t xml:space="preserve">b) </w:t>
      </w:r>
      <w:r>
        <w:t xml:space="preserve"> o</w:t>
      </w:r>
      <w:r w:rsidRPr="00761B20">
        <w:t>statné výrobky:</w:t>
      </w:r>
    </w:p>
    <w:p w:rsidR="00FA24E7" w:rsidRPr="00761B20" w:rsidRDefault="00FA24E7" w:rsidP="00FA24E7">
      <w:pPr>
        <w:pStyle w:val="Normlnywebov"/>
        <w:ind w:firstLine="708"/>
        <w:jc w:val="both"/>
      </w:pPr>
    </w:p>
    <w:p w:rsidR="00FA24E7" w:rsidRDefault="00FA24E7" w:rsidP="00FA24E7">
      <w:pPr>
        <w:pStyle w:val="ZkladntextIMP"/>
        <w:tabs>
          <w:tab w:val="left" w:pos="360"/>
          <w:tab w:val="left" w:pos="540"/>
          <w:tab w:val="left" w:pos="1080"/>
          <w:tab w:val="left" w:pos="1440"/>
        </w:tabs>
        <w:spacing w:line="240" w:lineRule="auto"/>
        <w:jc w:val="both"/>
      </w:pPr>
      <w:r w:rsidRPr="00CC615B">
        <w:t xml:space="preserve">    </w:t>
      </w:r>
      <w:r>
        <w:t xml:space="preserve">  </w:t>
      </w:r>
      <w:r>
        <w:tab/>
      </w:r>
      <w:r>
        <w:tab/>
        <w:t xml:space="preserve">1.   </w:t>
      </w:r>
      <w:r w:rsidRPr="00CC615B">
        <w:t>spotreb</w:t>
      </w:r>
      <w:r w:rsidR="006964ED">
        <w:t>né výrobky v súlade s </w:t>
      </w:r>
      <w:proofErr w:type="spellStart"/>
      <w:r w:rsidR="006964ED">
        <w:t>ust</w:t>
      </w:r>
      <w:proofErr w:type="spellEnd"/>
      <w:r w:rsidR="006964ED">
        <w:t>. § 6,</w:t>
      </w:r>
      <w:r w:rsidRPr="00CC615B">
        <w:t xml:space="preserve">7 a 9 zákona č. 178/1998 </w:t>
      </w:r>
      <w:proofErr w:type="spellStart"/>
      <w:r w:rsidRPr="00CC615B">
        <w:t>Z.z</w:t>
      </w:r>
      <w:proofErr w:type="spellEnd"/>
      <w:r w:rsidRPr="00CC615B">
        <w:t xml:space="preserve">.,  </w:t>
      </w:r>
      <w:r>
        <w:t>najmä:</w:t>
      </w:r>
    </w:p>
    <w:p w:rsidR="00FA24E7" w:rsidRPr="00CC615B" w:rsidRDefault="00FA24E7" w:rsidP="00FA24E7">
      <w:pPr>
        <w:pStyle w:val="ZkladntextIMP"/>
        <w:tabs>
          <w:tab w:val="left" w:pos="360"/>
          <w:tab w:val="left" w:pos="540"/>
          <w:tab w:val="left" w:pos="1080"/>
        </w:tabs>
        <w:spacing w:line="240" w:lineRule="auto"/>
        <w:jc w:val="both"/>
      </w:pPr>
    </w:p>
    <w:p w:rsidR="00FA24E7" w:rsidRDefault="00FA24E7" w:rsidP="00FA24E7">
      <w:pPr>
        <w:pStyle w:val="ZkladntextIMP"/>
        <w:tabs>
          <w:tab w:val="left" w:pos="1800"/>
        </w:tabs>
        <w:spacing w:line="240" w:lineRule="auto"/>
        <w:ind w:left="1980" w:hanging="1416"/>
        <w:jc w:val="both"/>
      </w:pPr>
      <w:r>
        <w:t xml:space="preserve">           </w:t>
      </w:r>
      <w:r w:rsidR="0077422E">
        <w:t xml:space="preserve"> </w:t>
      </w:r>
      <w:r>
        <w:t xml:space="preserve"> </w:t>
      </w:r>
      <w:r w:rsidRPr="00761B20">
        <w:t>1.</w:t>
      </w:r>
      <w:r>
        <w:t>1.</w:t>
      </w:r>
      <w:r w:rsidRPr="00761B20">
        <w:t xml:space="preserve"> </w:t>
      </w:r>
      <w:r>
        <w:t xml:space="preserve"> </w:t>
      </w:r>
      <w:r w:rsidR="0077422E">
        <w:t xml:space="preserve"> </w:t>
      </w:r>
      <w:r w:rsidRPr="00761B20">
        <w:t>textilné a odevné výrobky,  obuv</w:t>
      </w:r>
      <w:r w:rsidR="0077422E">
        <w:t>,</w:t>
      </w:r>
    </w:p>
    <w:p w:rsidR="00FA24E7" w:rsidRDefault="0077422E" w:rsidP="00FA24E7">
      <w:pPr>
        <w:pStyle w:val="ZkladntextIMP"/>
        <w:spacing w:line="240" w:lineRule="auto"/>
        <w:ind w:left="1260"/>
        <w:jc w:val="both"/>
      </w:pPr>
      <w:r>
        <w:t xml:space="preserve"> </w:t>
      </w:r>
      <w:r w:rsidR="00FA24E7">
        <w:t>1.</w:t>
      </w:r>
      <w:r w:rsidR="00FA24E7" w:rsidRPr="00761B20">
        <w:t>2.</w:t>
      </w:r>
      <w:r w:rsidR="00FA24E7">
        <w:t xml:space="preserve"> </w:t>
      </w:r>
      <w:r>
        <w:t xml:space="preserve"> </w:t>
      </w:r>
      <w:r w:rsidR="00FA24E7">
        <w:t xml:space="preserve"> </w:t>
      </w:r>
      <w:r w:rsidR="00FA24E7" w:rsidRPr="00761B20">
        <w:t xml:space="preserve">domáce potreby,  keramika, sklo, porcelán,            </w:t>
      </w:r>
    </w:p>
    <w:p w:rsidR="00FA24E7" w:rsidRPr="003051BC" w:rsidRDefault="0077422E" w:rsidP="00FA24E7">
      <w:pPr>
        <w:pStyle w:val="ZkladntextIMP"/>
        <w:spacing w:line="240" w:lineRule="auto"/>
        <w:ind w:left="1260"/>
        <w:jc w:val="both"/>
      </w:pPr>
      <w:r>
        <w:t xml:space="preserve"> </w:t>
      </w:r>
      <w:r w:rsidR="00FA24E7">
        <w:t>1.</w:t>
      </w:r>
      <w:r w:rsidR="00FA24E7" w:rsidRPr="00761B20">
        <w:t xml:space="preserve">3. </w:t>
      </w:r>
      <w:r w:rsidR="00FA24E7">
        <w:t xml:space="preserve"> </w:t>
      </w:r>
      <w:r>
        <w:t xml:space="preserve"> </w:t>
      </w:r>
      <w:r w:rsidR="00FA24E7" w:rsidRPr="00761B20">
        <w:t>drobný tovar,</w:t>
      </w:r>
      <w:r w:rsidR="00FA24E7">
        <w:t xml:space="preserve"> </w:t>
      </w:r>
      <w:r w:rsidR="00FA24E7" w:rsidRPr="003051BC">
        <w:t xml:space="preserve">bytové doplnky,            </w:t>
      </w:r>
    </w:p>
    <w:p w:rsidR="00FA24E7" w:rsidRPr="003051BC" w:rsidRDefault="0077422E" w:rsidP="00FA24E7">
      <w:pPr>
        <w:pStyle w:val="ZkladntextIMP"/>
        <w:spacing w:line="240" w:lineRule="auto"/>
        <w:ind w:left="1260"/>
        <w:jc w:val="both"/>
      </w:pPr>
      <w:r>
        <w:t xml:space="preserve"> </w:t>
      </w:r>
      <w:r w:rsidR="00FA24E7" w:rsidRPr="003051BC">
        <w:t xml:space="preserve">1.4.  </w:t>
      </w:r>
      <w:r>
        <w:t xml:space="preserve"> </w:t>
      </w:r>
      <w:r w:rsidR="00FA24E7" w:rsidRPr="003051BC">
        <w:t xml:space="preserve"> bižutéria, šperky,           </w:t>
      </w:r>
    </w:p>
    <w:p w:rsidR="00FA24E7" w:rsidRDefault="0077422E" w:rsidP="00FA24E7">
      <w:pPr>
        <w:pStyle w:val="ZkladntextIMP"/>
        <w:spacing w:line="240" w:lineRule="auto"/>
        <w:ind w:left="1260"/>
        <w:jc w:val="both"/>
      </w:pPr>
      <w:r>
        <w:t xml:space="preserve"> </w:t>
      </w:r>
      <w:r w:rsidR="00FA24E7">
        <w:t>1.</w:t>
      </w:r>
      <w:r w:rsidR="00FA24E7" w:rsidRPr="00761B20">
        <w:t xml:space="preserve">5. </w:t>
      </w:r>
      <w:r w:rsidR="00FA24E7">
        <w:t xml:space="preserve"> </w:t>
      </w:r>
      <w:r>
        <w:t xml:space="preserve"> </w:t>
      </w:r>
      <w:r w:rsidR="00FA24E7" w:rsidRPr="00761B20">
        <w:t xml:space="preserve">papierenské výrobky,            </w:t>
      </w:r>
    </w:p>
    <w:p w:rsidR="00FA24E7" w:rsidRDefault="0077422E" w:rsidP="00FA24E7">
      <w:pPr>
        <w:pStyle w:val="ZkladntextIMP"/>
        <w:spacing w:line="240" w:lineRule="auto"/>
        <w:ind w:left="1260"/>
        <w:jc w:val="both"/>
      </w:pPr>
      <w:r>
        <w:t xml:space="preserve"> </w:t>
      </w:r>
      <w:r w:rsidR="00FA24E7">
        <w:t>1.</w:t>
      </w:r>
      <w:r w:rsidR="00FA24E7" w:rsidRPr="00761B20">
        <w:t>6.</w:t>
      </w:r>
      <w:r w:rsidR="00FA24E7">
        <w:t xml:space="preserve">  </w:t>
      </w:r>
      <w:r>
        <w:t xml:space="preserve">  </w:t>
      </w:r>
      <w:r w:rsidR="00FA24E7" w:rsidRPr="00761B20">
        <w:t xml:space="preserve">knihy, </w:t>
      </w:r>
    </w:p>
    <w:p w:rsidR="00FA24E7" w:rsidRDefault="0077422E" w:rsidP="00FA24E7">
      <w:pPr>
        <w:pStyle w:val="ZkladntextIMP"/>
        <w:spacing w:line="240" w:lineRule="auto"/>
        <w:ind w:left="1260"/>
        <w:jc w:val="both"/>
      </w:pPr>
      <w:r>
        <w:t xml:space="preserve"> </w:t>
      </w:r>
      <w:r w:rsidR="00FA24E7">
        <w:t>1.</w:t>
      </w:r>
      <w:r w:rsidR="00FA24E7" w:rsidRPr="00761B20">
        <w:t xml:space="preserve">7. </w:t>
      </w:r>
      <w:r w:rsidR="00FA24E7">
        <w:t xml:space="preserve"> </w:t>
      </w:r>
      <w:r>
        <w:t xml:space="preserve">  </w:t>
      </w:r>
      <w:r w:rsidR="00FA24E7" w:rsidRPr="00761B20">
        <w:t xml:space="preserve">hračky, spoločenské hry,           </w:t>
      </w:r>
    </w:p>
    <w:p w:rsidR="00FA24E7" w:rsidRDefault="0077422E" w:rsidP="00FA24E7">
      <w:pPr>
        <w:pStyle w:val="ZkladntextIMP"/>
        <w:spacing w:line="240" w:lineRule="auto"/>
        <w:ind w:left="1260"/>
        <w:jc w:val="both"/>
      </w:pPr>
      <w:r>
        <w:t xml:space="preserve"> </w:t>
      </w:r>
      <w:r w:rsidR="00FA24E7">
        <w:t>1.</w:t>
      </w:r>
      <w:r w:rsidR="00FA24E7" w:rsidRPr="00761B20">
        <w:t xml:space="preserve">8. </w:t>
      </w:r>
      <w:r>
        <w:t xml:space="preserve">  </w:t>
      </w:r>
      <w:r w:rsidR="00FA24E7">
        <w:t xml:space="preserve"> </w:t>
      </w:r>
      <w:r w:rsidR="00FA24E7" w:rsidRPr="00761B20">
        <w:t xml:space="preserve">drogériový tovar, kozmetika, vonné oleje, sviečky, kahance,            </w:t>
      </w:r>
    </w:p>
    <w:p w:rsidR="00FA24E7" w:rsidRDefault="0077422E" w:rsidP="0077422E">
      <w:pPr>
        <w:pStyle w:val="ZkladntextIMP"/>
        <w:spacing w:line="240" w:lineRule="auto"/>
        <w:jc w:val="both"/>
      </w:pPr>
      <w:r>
        <w:t xml:space="preserve"> </w:t>
      </w:r>
      <w:r>
        <w:tab/>
        <w:t xml:space="preserve">          </w:t>
      </w:r>
      <w:r w:rsidR="00FA24E7">
        <w:t>1.</w:t>
      </w:r>
      <w:r w:rsidR="00FA24E7" w:rsidRPr="00761B20">
        <w:t xml:space="preserve">9. </w:t>
      </w:r>
      <w:r>
        <w:t xml:space="preserve">   </w:t>
      </w:r>
      <w:r w:rsidR="00FA24E7" w:rsidRPr="00761B20">
        <w:t>chovateľské potreby pre domáce zvieratá, potreby a náradie pre rybárov,</w:t>
      </w:r>
      <w:r w:rsidR="00FA24E7">
        <w:t xml:space="preserve"> </w:t>
      </w:r>
      <w:r w:rsidR="00FA24E7" w:rsidRPr="00761B20">
        <w:t xml:space="preserve">     </w:t>
      </w:r>
    </w:p>
    <w:p w:rsidR="00FA24E7" w:rsidRDefault="0077422E" w:rsidP="00FA24E7">
      <w:pPr>
        <w:pStyle w:val="ZkladntextIMP"/>
        <w:tabs>
          <w:tab w:val="left" w:pos="1980"/>
        </w:tabs>
        <w:spacing w:line="240" w:lineRule="auto"/>
        <w:ind w:left="1980" w:hanging="720"/>
        <w:jc w:val="both"/>
      </w:pPr>
      <w:r>
        <w:t xml:space="preserve"> </w:t>
      </w:r>
      <w:r w:rsidR="00FA24E7">
        <w:t>1.</w:t>
      </w:r>
      <w:r w:rsidR="00FA24E7" w:rsidRPr="00761B20">
        <w:t>10</w:t>
      </w:r>
      <w:r>
        <w:t xml:space="preserve">. </w:t>
      </w:r>
      <w:r w:rsidR="00FA24E7" w:rsidRPr="00761B20">
        <w:t>potreby a náradie pre záhradkárov, domácich majstrov, farmárov</w:t>
      </w:r>
      <w:r w:rsidR="00FA24E7">
        <w:t xml:space="preserve">     a vinárov,</w:t>
      </w:r>
    </w:p>
    <w:p w:rsidR="00FA24E7" w:rsidRDefault="0077422E" w:rsidP="00FA24E7">
      <w:pPr>
        <w:pStyle w:val="ZkladntextIMP"/>
        <w:tabs>
          <w:tab w:val="left" w:pos="1980"/>
        </w:tabs>
        <w:spacing w:line="240" w:lineRule="auto"/>
        <w:ind w:left="1260"/>
        <w:jc w:val="both"/>
      </w:pPr>
      <w:r>
        <w:t xml:space="preserve"> </w:t>
      </w:r>
      <w:r w:rsidR="00FA24E7">
        <w:t>1.</w:t>
      </w:r>
      <w:r w:rsidR="00FA24E7" w:rsidRPr="00761B20">
        <w:t>11.</w:t>
      </w:r>
      <w:r w:rsidR="00FA24E7">
        <w:t xml:space="preserve">  </w:t>
      </w:r>
      <w:r>
        <w:t xml:space="preserve"> </w:t>
      </w:r>
      <w:r w:rsidR="00FA24E7" w:rsidRPr="00761B20">
        <w:t xml:space="preserve">výrobky z kovu,  </w:t>
      </w:r>
      <w:r w:rsidR="00FA24E7">
        <w:t>výrobky z dreva</w:t>
      </w:r>
      <w:r w:rsidR="00FA24E7" w:rsidRPr="00761B20">
        <w:t xml:space="preserve">,  zámočnícke výrobky,          </w:t>
      </w:r>
    </w:p>
    <w:p w:rsidR="00FA24E7" w:rsidRDefault="00FA24E7" w:rsidP="00FA24E7">
      <w:pPr>
        <w:pStyle w:val="ZkladntextIMP"/>
        <w:spacing w:line="240" w:lineRule="auto"/>
        <w:ind w:left="1260"/>
        <w:jc w:val="both"/>
      </w:pPr>
      <w:r>
        <w:t xml:space="preserve"> 1.</w:t>
      </w:r>
      <w:r w:rsidRPr="00761B20">
        <w:t>12.</w:t>
      </w:r>
      <w:r>
        <w:t xml:space="preserve">  </w:t>
      </w:r>
      <w:r w:rsidR="0077422E">
        <w:t xml:space="preserve"> </w:t>
      </w:r>
      <w:r w:rsidRPr="00761B20">
        <w:t xml:space="preserve">výrobky z kože, koženky  a kožušín,          </w:t>
      </w:r>
    </w:p>
    <w:p w:rsidR="00FA24E7" w:rsidRDefault="00FA24E7" w:rsidP="00FA24E7">
      <w:pPr>
        <w:pStyle w:val="ZkladntextIMP"/>
        <w:tabs>
          <w:tab w:val="left" w:pos="1440"/>
        </w:tabs>
        <w:spacing w:line="240" w:lineRule="auto"/>
        <w:ind w:left="1260" w:hanging="360"/>
        <w:jc w:val="both"/>
      </w:pPr>
      <w:r>
        <w:tab/>
        <w:t xml:space="preserve"> 1.1</w:t>
      </w:r>
      <w:r w:rsidRPr="00761B20">
        <w:t>3.</w:t>
      </w:r>
      <w:r>
        <w:t xml:space="preserve">   </w:t>
      </w:r>
      <w:r w:rsidRPr="00761B20">
        <w:t xml:space="preserve">remeselné </w:t>
      </w:r>
      <w:r>
        <w:t xml:space="preserve">výrobky </w:t>
      </w:r>
      <w:r w:rsidRPr="00761B20">
        <w:t xml:space="preserve">a umelecké </w:t>
      </w:r>
      <w:r>
        <w:t>predmety</w:t>
      </w:r>
      <w:r w:rsidRPr="00761B20">
        <w:t xml:space="preserve">, </w:t>
      </w:r>
      <w:r>
        <w:t xml:space="preserve">napr. </w:t>
      </w:r>
      <w:r w:rsidRPr="00761B20">
        <w:t>ručne vyrábané výrobky</w:t>
      </w:r>
    </w:p>
    <w:p w:rsidR="00FA24E7" w:rsidRDefault="00FA24E7" w:rsidP="00FA24E7">
      <w:pPr>
        <w:pStyle w:val="ZkladntextIMP"/>
        <w:tabs>
          <w:tab w:val="left" w:pos="1440"/>
          <w:tab w:val="left" w:pos="1980"/>
        </w:tabs>
        <w:spacing w:line="240" w:lineRule="auto"/>
        <w:ind w:left="1536" w:hanging="360"/>
        <w:jc w:val="both"/>
      </w:pPr>
      <w:r>
        <w:tab/>
      </w:r>
      <w:r>
        <w:tab/>
      </w:r>
      <w:r>
        <w:tab/>
      </w:r>
      <w:r w:rsidRPr="00761B20">
        <w:t>z textilu, hodvábu, pletenín, kože, skla, keramiky, prútia, dreva, kovu,</w:t>
      </w:r>
    </w:p>
    <w:p w:rsidR="00FA24E7" w:rsidRDefault="00FA24E7" w:rsidP="00946822">
      <w:pPr>
        <w:pStyle w:val="ZkladntextIMP"/>
        <w:tabs>
          <w:tab w:val="left" w:pos="1980"/>
        </w:tabs>
        <w:spacing w:line="240" w:lineRule="auto"/>
        <w:ind w:left="1980" w:hanging="360"/>
        <w:jc w:val="both"/>
      </w:pPr>
      <w:r>
        <w:tab/>
      </w:r>
      <w:r w:rsidRPr="00761B20">
        <w:t>čečiny,</w:t>
      </w:r>
      <w:r>
        <w:t xml:space="preserve"> </w:t>
      </w:r>
      <w:r w:rsidRPr="00761B20">
        <w:t>peria, papiera a iných materiálov, ručne</w:t>
      </w:r>
      <w:r>
        <w:t xml:space="preserve"> </w:t>
      </w:r>
      <w:r w:rsidRPr="00761B20">
        <w:t>vyrábané mydlá,</w:t>
      </w:r>
      <w:r>
        <w:t xml:space="preserve"> bižutéria a</w:t>
      </w:r>
      <w:r w:rsidR="00946822">
        <w:t xml:space="preserve"> </w:t>
      </w:r>
      <w:r>
        <w:t xml:space="preserve">dekorácie,    </w:t>
      </w:r>
    </w:p>
    <w:p w:rsidR="00FA24E7" w:rsidRDefault="00FA24E7" w:rsidP="00FA24E7">
      <w:pPr>
        <w:pStyle w:val="ZkladntextIMP"/>
        <w:tabs>
          <w:tab w:val="left" w:pos="1260"/>
        </w:tabs>
        <w:spacing w:line="240" w:lineRule="auto"/>
        <w:jc w:val="both"/>
      </w:pPr>
      <w:r>
        <w:tab/>
        <w:t xml:space="preserve"> 1.</w:t>
      </w:r>
      <w:r w:rsidRPr="00761B20">
        <w:t>14.</w:t>
      </w:r>
      <w:r>
        <w:t xml:space="preserve">   </w:t>
      </w:r>
      <w:r w:rsidRPr="00761B20">
        <w:t xml:space="preserve">LP platne,   </w:t>
      </w:r>
    </w:p>
    <w:p w:rsidR="00FA24E7" w:rsidRDefault="00FA24E7" w:rsidP="00FA24E7">
      <w:pPr>
        <w:pStyle w:val="ZkladntextIMP"/>
        <w:tabs>
          <w:tab w:val="left" w:pos="1260"/>
        </w:tabs>
        <w:spacing w:line="240" w:lineRule="auto"/>
        <w:ind w:left="1260" w:hanging="360"/>
        <w:jc w:val="both"/>
      </w:pPr>
      <w:r>
        <w:tab/>
        <w:t xml:space="preserve"> 1.</w:t>
      </w:r>
      <w:r w:rsidRPr="00761B20">
        <w:t>15.</w:t>
      </w:r>
      <w:r>
        <w:t xml:space="preserve">  </w:t>
      </w:r>
      <w:r w:rsidRPr="00761B20">
        <w:t>dekoračné a ozdobné predmety a a</w:t>
      </w:r>
      <w:r>
        <w:t>ranžmány, upomienkové predmety,</w:t>
      </w:r>
    </w:p>
    <w:p w:rsidR="00FA24E7" w:rsidRPr="003051BC" w:rsidRDefault="00FA24E7" w:rsidP="00FA24E7">
      <w:pPr>
        <w:pStyle w:val="ZkladntextIMP"/>
        <w:tabs>
          <w:tab w:val="left" w:pos="1260"/>
        </w:tabs>
        <w:spacing w:line="240" w:lineRule="auto"/>
        <w:ind w:left="1260" w:hanging="360"/>
        <w:jc w:val="both"/>
      </w:pPr>
      <w:r w:rsidRPr="00761B20">
        <w:t xml:space="preserve">   </w:t>
      </w:r>
      <w:r>
        <w:t xml:space="preserve">    1.</w:t>
      </w:r>
      <w:r w:rsidRPr="00761B20">
        <w:t>16.</w:t>
      </w:r>
      <w:r>
        <w:t xml:space="preserve">   </w:t>
      </w:r>
      <w:r w:rsidRPr="00761B20">
        <w:t xml:space="preserve">zberateľské predmety, </w:t>
      </w:r>
      <w:r w:rsidRPr="003051BC">
        <w:t xml:space="preserve">minerály a drahé kamene a výrobky z nich, </w:t>
      </w:r>
    </w:p>
    <w:p w:rsidR="00FA24E7" w:rsidRPr="003051BC" w:rsidRDefault="00FA24E7" w:rsidP="00FA24E7">
      <w:pPr>
        <w:pStyle w:val="ZkladntextIMP"/>
        <w:tabs>
          <w:tab w:val="left" w:pos="1980"/>
        </w:tabs>
        <w:spacing w:line="240" w:lineRule="auto"/>
        <w:jc w:val="both"/>
      </w:pPr>
      <w:r w:rsidRPr="003051BC">
        <w:tab/>
        <w:t xml:space="preserve">starožitnosti,      </w:t>
      </w:r>
    </w:p>
    <w:p w:rsidR="00FA24E7" w:rsidRPr="003051BC" w:rsidRDefault="00FA24E7" w:rsidP="00FA24E7">
      <w:pPr>
        <w:pStyle w:val="ZkladntextIMP"/>
        <w:spacing w:line="240" w:lineRule="auto"/>
        <w:ind w:left="708" w:firstLine="552"/>
        <w:jc w:val="both"/>
      </w:pPr>
      <w:r w:rsidRPr="003051BC">
        <w:t xml:space="preserve"> 1.17.   výživové doplnky,     </w:t>
      </w:r>
    </w:p>
    <w:p w:rsidR="00FA24E7" w:rsidRDefault="00FA24E7" w:rsidP="00FA24E7">
      <w:pPr>
        <w:pStyle w:val="ZkladntextIMP"/>
        <w:tabs>
          <w:tab w:val="left" w:pos="1260"/>
        </w:tabs>
        <w:spacing w:line="240" w:lineRule="auto"/>
        <w:jc w:val="both"/>
      </w:pPr>
      <w:r w:rsidRPr="003051BC">
        <w:tab/>
        <w:t xml:space="preserve"> 1.18.   športové potreby iba </w:t>
      </w:r>
      <w:r w:rsidRPr="00761B20">
        <w:t xml:space="preserve">v pojazdnej predajni,          </w:t>
      </w:r>
    </w:p>
    <w:p w:rsidR="00FA24E7" w:rsidRDefault="00FA24E7" w:rsidP="00FA24E7">
      <w:pPr>
        <w:pStyle w:val="ZkladntextIMP"/>
        <w:tabs>
          <w:tab w:val="left" w:pos="1260"/>
        </w:tabs>
        <w:spacing w:line="240" w:lineRule="auto"/>
        <w:ind w:left="900"/>
        <w:jc w:val="both"/>
      </w:pPr>
      <w:r>
        <w:tab/>
        <w:t xml:space="preserve"> 1.19</w:t>
      </w:r>
      <w:r w:rsidRPr="00761B20">
        <w:t>.</w:t>
      </w:r>
      <w:r>
        <w:t xml:space="preserve">   </w:t>
      </w:r>
      <w:r w:rsidRPr="00761B20">
        <w:t>elektrotechnické výrobky, ktoré nie sú určené na napájanie z</w:t>
      </w:r>
      <w:r>
        <w:t> </w:t>
      </w:r>
      <w:r w:rsidRPr="00761B20">
        <w:t xml:space="preserve">elektrickej </w:t>
      </w:r>
    </w:p>
    <w:p w:rsidR="00FA24E7" w:rsidRDefault="00FA24E7" w:rsidP="00FA24E7">
      <w:pPr>
        <w:pStyle w:val="ZkladntextIMP"/>
        <w:tabs>
          <w:tab w:val="left" w:pos="1260"/>
          <w:tab w:val="left" w:pos="1980"/>
        </w:tabs>
        <w:spacing w:line="240" w:lineRule="auto"/>
        <w:ind w:left="900"/>
        <w:jc w:val="both"/>
      </w:pPr>
      <w:r>
        <w:tab/>
      </w:r>
      <w:r>
        <w:tab/>
      </w:r>
      <w:r w:rsidRPr="00761B20">
        <w:t xml:space="preserve">siete,          </w:t>
      </w:r>
    </w:p>
    <w:p w:rsidR="00FA24E7" w:rsidRDefault="00FA24E7" w:rsidP="00FA24E7">
      <w:pPr>
        <w:pStyle w:val="ZkladntextIMP"/>
        <w:numPr>
          <w:ilvl w:val="1"/>
          <w:numId w:val="18"/>
        </w:numPr>
        <w:tabs>
          <w:tab w:val="left" w:pos="1260"/>
        </w:tabs>
        <w:autoSpaceDN w:val="0"/>
        <w:adjustRightInd w:val="0"/>
        <w:spacing w:line="240" w:lineRule="auto"/>
        <w:jc w:val="both"/>
      </w:pPr>
      <w:r>
        <w:t xml:space="preserve"> </w:t>
      </w:r>
      <w:r w:rsidRPr="00761B20">
        <w:t>elektrotechnické výrobky, ktoré sú určené na napájanie z elektrickej siete,</w:t>
      </w:r>
    </w:p>
    <w:p w:rsidR="00FA24E7" w:rsidRDefault="00FA24E7" w:rsidP="00FA24E7">
      <w:pPr>
        <w:pStyle w:val="ZkladntextIMP"/>
        <w:tabs>
          <w:tab w:val="left" w:pos="1260"/>
          <w:tab w:val="left" w:pos="1980"/>
        </w:tabs>
        <w:spacing w:line="240" w:lineRule="auto"/>
        <w:ind w:left="1320"/>
        <w:jc w:val="both"/>
      </w:pPr>
      <w:r>
        <w:tab/>
      </w:r>
      <w:r w:rsidRPr="00761B20">
        <w:t>iba</w:t>
      </w:r>
      <w:r>
        <w:t xml:space="preserve"> </w:t>
      </w:r>
      <w:r w:rsidRPr="00761B20">
        <w:t>v stánku s</w:t>
      </w:r>
      <w:r>
        <w:t> </w:t>
      </w:r>
      <w:r w:rsidRPr="00761B20">
        <w:t>trvalým</w:t>
      </w:r>
      <w:r>
        <w:t xml:space="preserve"> </w:t>
      </w:r>
      <w:r w:rsidRPr="00761B20">
        <w:t>stanovišťom, v ktorom sú vytvorené podmienky na</w:t>
      </w:r>
    </w:p>
    <w:p w:rsidR="00FA24E7" w:rsidRDefault="00FA24E7" w:rsidP="00FA24E7">
      <w:pPr>
        <w:pStyle w:val="ZkladntextIMP"/>
        <w:spacing w:line="240" w:lineRule="auto"/>
        <w:ind w:left="900" w:firstLine="516"/>
        <w:jc w:val="both"/>
      </w:pPr>
      <w:r>
        <w:t xml:space="preserve">         </w:t>
      </w:r>
      <w:r w:rsidRPr="00761B20">
        <w:t>bezpečné</w:t>
      </w:r>
      <w:r>
        <w:t xml:space="preserve"> </w:t>
      </w:r>
      <w:r w:rsidRPr="00761B20">
        <w:t>vyskúšanie ich funkčnosti,</w:t>
      </w:r>
    </w:p>
    <w:p w:rsidR="00FA24E7" w:rsidRDefault="00FA24E7" w:rsidP="00FA24E7">
      <w:pPr>
        <w:pStyle w:val="ZkladntextIMP"/>
        <w:spacing w:line="240" w:lineRule="auto"/>
        <w:ind w:left="900" w:firstLine="516"/>
        <w:jc w:val="both"/>
      </w:pPr>
      <w:r w:rsidRPr="00761B20">
        <w:t xml:space="preserve">          </w:t>
      </w:r>
    </w:p>
    <w:p w:rsidR="00FA24E7" w:rsidRPr="00CC615B" w:rsidRDefault="00FA24E7" w:rsidP="00FA24E7">
      <w:pPr>
        <w:pStyle w:val="ZkladntextIMP"/>
        <w:tabs>
          <w:tab w:val="left" w:pos="1080"/>
        </w:tabs>
        <w:spacing w:line="240" w:lineRule="auto"/>
        <w:ind w:firstLine="708"/>
        <w:jc w:val="both"/>
      </w:pPr>
      <w:r>
        <w:tab/>
        <w:t xml:space="preserve">2. </w:t>
      </w:r>
      <w:r>
        <w:tab/>
      </w:r>
      <w:r w:rsidRPr="00CC615B">
        <w:t>periodickú tlač, originály alebo rozmnoženiny audiovizuálnych diel alebo</w:t>
      </w:r>
    </w:p>
    <w:p w:rsidR="00FA24E7" w:rsidRDefault="00FA24E7" w:rsidP="00FA24E7">
      <w:pPr>
        <w:pStyle w:val="ZkladntextIMP"/>
        <w:spacing w:line="240" w:lineRule="auto"/>
        <w:ind w:left="1260" w:hanging="360"/>
        <w:jc w:val="both"/>
      </w:pPr>
      <w:r w:rsidRPr="00CC615B">
        <w:t xml:space="preserve">    </w:t>
      </w:r>
      <w:r>
        <w:t xml:space="preserve">     </w:t>
      </w:r>
      <w:r w:rsidRPr="00CC615B">
        <w:t>iných diel, žreby okamžitých lotérií a </w:t>
      </w:r>
      <w:proofErr w:type="spellStart"/>
      <w:r w:rsidRPr="00CC615B">
        <w:t>žrebových</w:t>
      </w:r>
      <w:proofErr w:type="spellEnd"/>
      <w:r w:rsidRPr="00CC615B">
        <w:t xml:space="preserve"> vecných lotérií,  </w:t>
      </w:r>
    </w:p>
    <w:p w:rsidR="00FA24E7" w:rsidRPr="003051BC" w:rsidRDefault="00FA24E7" w:rsidP="00FA24E7">
      <w:pPr>
        <w:pStyle w:val="ZkladntextIMP"/>
        <w:spacing w:line="240" w:lineRule="auto"/>
        <w:ind w:left="1260" w:hanging="360"/>
        <w:jc w:val="both"/>
      </w:pPr>
      <w:r>
        <w:t xml:space="preserve">   3.   kvetin</w:t>
      </w:r>
      <w:r w:rsidRPr="00CC615B">
        <w:t>y, dreviny a priesady,</w:t>
      </w:r>
      <w:r>
        <w:t xml:space="preserve"> </w:t>
      </w:r>
      <w:r w:rsidRPr="003051BC">
        <w:t>semená rastlín,</w:t>
      </w:r>
    </w:p>
    <w:p w:rsidR="00FA24E7" w:rsidRPr="003051BC" w:rsidRDefault="00FA24E7" w:rsidP="00FA24E7">
      <w:pPr>
        <w:pStyle w:val="ZkladntextIMP"/>
        <w:tabs>
          <w:tab w:val="left" w:pos="1080"/>
          <w:tab w:val="left" w:pos="1440"/>
        </w:tabs>
        <w:spacing w:line="240" w:lineRule="auto"/>
        <w:ind w:left="1260" w:hanging="360"/>
        <w:jc w:val="both"/>
      </w:pPr>
      <w:r w:rsidRPr="003051BC">
        <w:tab/>
        <w:t>4.</w:t>
      </w:r>
      <w:r w:rsidRPr="003051BC">
        <w:tab/>
        <w:t>byliny a koreniny čerstvé, sušené kuchynské byliny.</w:t>
      </w:r>
    </w:p>
    <w:p w:rsidR="00946822" w:rsidRPr="003051BC" w:rsidRDefault="00946822" w:rsidP="00FA24E7">
      <w:pPr>
        <w:pStyle w:val="ZkladntextIMP"/>
        <w:tabs>
          <w:tab w:val="left" w:pos="1080"/>
          <w:tab w:val="left" w:pos="1440"/>
        </w:tabs>
        <w:spacing w:line="240" w:lineRule="auto"/>
        <w:ind w:left="1260" w:hanging="360"/>
        <w:jc w:val="both"/>
      </w:pPr>
    </w:p>
    <w:p w:rsidR="00FA24E7" w:rsidRPr="00AF6BB5" w:rsidRDefault="00FA24E7" w:rsidP="00FA24E7">
      <w:pPr>
        <w:pStyle w:val="ZkladntextIMP"/>
        <w:tabs>
          <w:tab w:val="left" w:pos="1080"/>
          <w:tab w:val="left" w:pos="1440"/>
        </w:tabs>
        <w:spacing w:line="240" w:lineRule="auto"/>
        <w:ind w:left="1260" w:hanging="360"/>
        <w:jc w:val="both"/>
        <w:rPr>
          <w:color w:val="FF0000"/>
        </w:rPr>
      </w:pPr>
    </w:p>
    <w:p w:rsidR="00FA24E7" w:rsidRPr="003051BC" w:rsidRDefault="00FA24E7" w:rsidP="00FA24E7">
      <w:pPr>
        <w:pStyle w:val="Odsekzoznamu"/>
        <w:tabs>
          <w:tab w:val="left" w:pos="110"/>
          <w:tab w:val="left" w:pos="220"/>
          <w:tab w:val="left" w:pos="426"/>
          <w:tab w:val="left" w:pos="567"/>
          <w:tab w:val="left" w:pos="880"/>
          <w:tab w:val="left" w:pos="1019"/>
        </w:tabs>
        <w:ind w:left="0" w:firstLine="0"/>
        <w:jc w:val="both"/>
        <w:rPr>
          <w:sz w:val="24"/>
        </w:rPr>
      </w:pPr>
      <w:r w:rsidRPr="003051BC">
        <w:rPr>
          <w:sz w:val="24"/>
        </w:rPr>
        <w:t>2.</w:t>
      </w:r>
      <w:r w:rsidRPr="003051BC">
        <w:rPr>
          <w:sz w:val="24"/>
        </w:rPr>
        <w:tab/>
      </w:r>
      <w:r>
        <w:rPr>
          <w:color w:val="FF0000"/>
          <w:sz w:val="24"/>
        </w:rPr>
        <w:tab/>
      </w:r>
      <w:r w:rsidRPr="003051BC">
        <w:rPr>
          <w:sz w:val="24"/>
        </w:rPr>
        <w:t>Na predaj malých množstiev prvotných produktov živočíšneho a rastlinného pôvodu</w:t>
      </w:r>
    </w:p>
    <w:p w:rsidR="00FA24E7" w:rsidRPr="003051BC" w:rsidRDefault="00FA24E7" w:rsidP="00FA24E7">
      <w:pPr>
        <w:pStyle w:val="Odsekzoznamu"/>
        <w:tabs>
          <w:tab w:val="left" w:pos="110"/>
          <w:tab w:val="left" w:pos="220"/>
          <w:tab w:val="left" w:pos="426"/>
          <w:tab w:val="left" w:pos="567"/>
          <w:tab w:val="left" w:pos="880"/>
          <w:tab w:val="left" w:pos="1019"/>
        </w:tabs>
        <w:ind w:left="0" w:firstLine="0"/>
        <w:jc w:val="both"/>
        <w:rPr>
          <w:sz w:val="24"/>
        </w:rPr>
      </w:pPr>
      <w:r w:rsidRPr="003051BC">
        <w:rPr>
          <w:sz w:val="24"/>
        </w:rPr>
        <w:tab/>
      </w:r>
      <w:r w:rsidRPr="003051BC">
        <w:rPr>
          <w:sz w:val="24"/>
        </w:rPr>
        <w:tab/>
        <w:t xml:space="preserve">   uvedených v ods. 1 písm. a) bod 8. – včelí med, 16., 17., 18., 19., 20. a 22. sa   primerane </w:t>
      </w:r>
    </w:p>
    <w:p w:rsidR="00FA24E7" w:rsidRPr="003051BC" w:rsidRDefault="00FA24E7" w:rsidP="00FA24E7">
      <w:pPr>
        <w:pStyle w:val="Odsekzoznamu"/>
        <w:tabs>
          <w:tab w:val="left" w:pos="220"/>
          <w:tab w:val="left" w:pos="360"/>
          <w:tab w:val="left" w:pos="426"/>
          <w:tab w:val="left" w:pos="567"/>
          <w:tab w:val="left" w:pos="880"/>
          <w:tab w:val="left" w:pos="1019"/>
        </w:tabs>
        <w:ind w:left="0" w:firstLine="0"/>
        <w:jc w:val="both"/>
        <w:rPr>
          <w:sz w:val="24"/>
        </w:rPr>
      </w:pPr>
      <w:r w:rsidRPr="003051BC">
        <w:rPr>
          <w:sz w:val="24"/>
        </w:rPr>
        <w:tab/>
      </w:r>
      <w:r w:rsidRPr="003051BC">
        <w:rPr>
          <w:sz w:val="24"/>
        </w:rPr>
        <w:tab/>
      </w:r>
      <w:r w:rsidRPr="003051BC">
        <w:rPr>
          <w:sz w:val="24"/>
        </w:rPr>
        <w:tab/>
        <w:t>vzťahujú podmienky predaja uvedené v ods. 3, 4., 5. a 6.</w:t>
      </w:r>
    </w:p>
    <w:p w:rsidR="00FA24E7" w:rsidRPr="003051BC" w:rsidRDefault="00FA24E7" w:rsidP="00FA24E7">
      <w:pPr>
        <w:pStyle w:val="Odsekzoznamu"/>
        <w:tabs>
          <w:tab w:val="left" w:pos="0"/>
          <w:tab w:val="left" w:pos="220"/>
          <w:tab w:val="left" w:pos="360"/>
          <w:tab w:val="left" w:pos="426"/>
          <w:tab w:val="left" w:pos="567"/>
          <w:tab w:val="left" w:pos="880"/>
          <w:tab w:val="left" w:pos="1019"/>
        </w:tabs>
        <w:ind w:left="0" w:firstLine="0"/>
        <w:jc w:val="both"/>
        <w:rPr>
          <w:sz w:val="24"/>
        </w:rPr>
      </w:pPr>
    </w:p>
    <w:p w:rsidR="00FA24E7" w:rsidRPr="003051BC" w:rsidRDefault="00FA24E7" w:rsidP="00FA24E7">
      <w:pPr>
        <w:pStyle w:val="Odsekzoznamu"/>
        <w:tabs>
          <w:tab w:val="left" w:pos="0"/>
          <w:tab w:val="left" w:pos="220"/>
          <w:tab w:val="left" w:pos="360"/>
          <w:tab w:val="left" w:pos="426"/>
          <w:tab w:val="left" w:pos="567"/>
          <w:tab w:val="left" w:pos="880"/>
          <w:tab w:val="left" w:pos="1019"/>
        </w:tabs>
        <w:ind w:left="360" w:hanging="360"/>
        <w:jc w:val="both"/>
        <w:rPr>
          <w:bCs/>
          <w:sz w:val="24"/>
          <w:szCs w:val="24"/>
        </w:rPr>
      </w:pPr>
      <w:r w:rsidRPr="003051BC">
        <w:rPr>
          <w:sz w:val="24"/>
        </w:rPr>
        <w:t>3.</w:t>
      </w:r>
      <w:r w:rsidRPr="003051BC">
        <w:rPr>
          <w:sz w:val="24"/>
        </w:rPr>
        <w:tab/>
      </w:r>
      <w:r w:rsidRPr="003051BC">
        <w:rPr>
          <w:sz w:val="24"/>
        </w:rPr>
        <w:tab/>
      </w:r>
      <w:r w:rsidRPr="003051BC">
        <w:rPr>
          <w:sz w:val="24"/>
          <w:szCs w:val="24"/>
        </w:rPr>
        <w:t>Malé množstvá prvotných produktov živočíšneho pôvodu, uvedené v ods. 1 písm. a) bod 8. – včelí</w:t>
      </w:r>
      <w:r w:rsidR="009014AD">
        <w:rPr>
          <w:sz w:val="24"/>
          <w:szCs w:val="24"/>
        </w:rPr>
        <w:t xml:space="preserve"> </w:t>
      </w:r>
      <w:r w:rsidRPr="003051BC">
        <w:rPr>
          <w:sz w:val="24"/>
          <w:szCs w:val="24"/>
        </w:rPr>
        <w:t>med a bod 22., a malé množstvá prvotných produktov rastlinného pôvodu je možné predávať len za podmienky zabezpečenia požiadaviek a dodržania podmienok na ich predaj vyplývajúcich z Nariadenia vlády Slovenskej republiky č. 360 zo dňa 19. októbra 2011, ktorým sa ustanovujú hygienické požiadavky na priamy predaj a dodávanie malého množstva prvotných produktov rastlinného a živočíšneho pôvodu a dodávanie mlieka a</w:t>
      </w:r>
      <w:r w:rsidRPr="003051BC">
        <w:rPr>
          <w:bCs/>
          <w:sz w:val="24"/>
          <w:szCs w:val="24"/>
        </w:rPr>
        <w:t> mliečnych výrobkov konečnému spotrebiteľovi a</w:t>
      </w:r>
      <w:r w:rsidR="00D53E14" w:rsidRPr="003051BC">
        <w:rPr>
          <w:bCs/>
          <w:sz w:val="24"/>
          <w:szCs w:val="24"/>
        </w:rPr>
        <w:t> iným maloobchodným prevádzkarň</w:t>
      </w:r>
      <w:r w:rsidRPr="003051BC">
        <w:rPr>
          <w:bCs/>
          <w:sz w:val="24"/>
          <w:szCs w:val="24"/>
        </w:rPr>
        <w:t xml:space="preserve">am, </w:t>
      </w:r>
      <w:r w:rsidRPr="003051BC">
        <w:rPr>
          <w:bCs/>
          <w:sz w:val="24"/>
          <w:szCs w:val="24"/>
        </w:rPr>
        <w:lastRenderedPageBreak/>
        <w:t>za podmienky zabezpečenia, vhodne vybaveného t</w:t>
      </w:r>
      <w:r w:rsidR="00F43C3B">
        <w:rPr>
          <w:bCs/>
          <w:sz w:val="24"/>
          <w:szCs w:val="24"/>
        </w:rPr>
        <w:t xml:space="preserve">rhového miesta“ správcom </w:t>
      </w:r>
      <w:r w:rsidRPr="003051BC">
        <w:rPr>
          <w:bCs/>
          <w:sz w:val="24"/>
          <w:szCs w:val="24"/>
        </w:rPr>
        <w:t xml:space="preserve"> napr. zabezpečenia dostupnosti pitnej a teplej vody -</w:t>
      </w:r>
      <w:r w:rsidR="00F43C3B">
        <w:rPr>
          <w:bCs/>
          <w:sz w:val="24"/>
          <w:szCs w:val="24"/>
        </w:rPr>
        <w:t xml:space="preserve"> </w:t>
      </w:r>
      <w:r w:rsidRPr="003051BC">
        <w:rPr>
          <w:bCs/>
          <w:sz w:val="24"/>
          <w:szCs w:val="24"/>
        </w:rPr>
        <w:t>verejný vodovod, zabezpečenia čistenia a dezinfekcie predajného priestoru, a povinnosti predajcu používať pri predaji vlastné funkčné chladiarenské zariadenie (chladiarenskú vitrínu) na predávané výrobky.</w:t>
      </w:r>
    </w:p>
    <w:p w:rsidR="00FA24E7" w:rsidRPr="003051BC" w:rsidRDefault="00FA24E7" w:rsidP="00FA24E7">
      <w:pPr>
        <w:pStyle w:val="Odsekzoznamu"/>
        <w:tabs>
          <w:tab w:val="left" w:pos="0"/>
          <w:tab w:val="left" w:pos="220"/>
          <w:tab w:val="left" w:pos="360"/>
          <w:tab w:val="left" w:pos="426"/>
          <w:tab w:val="left" w:pos="567"/>
          <w:tab w:val="left" w:pos="880"/>
          <w:tab w:val="left" w:pos="1019"/>
        </w:tabs>
        <w:ind w:left="360" w:hanging="360"/>
        <w:jc w:val="both"/>
        <w:rPr>
          <w:sz w:val="24"/>
          <w:szCs w:val="24"/>
        </w:rPr>
      </w:pPr>
    </w:p>
    <w:p w:rsidR="00FA24E7" w:rsidRPr="003051BC" w:rsidRDefault="00FA24E7" w:rsidP="00FA24E7">
      <w:pPr>
        <w:pStyle w:val="Normlnywebov"/>
        <w:tabs>
          <w:tab w:val="left" w:pos="360"/>
        </w:tabs>
        <w:ind w:left="360" w:hanging="360"/>
        <w:jc w:val="both"/>
        <w:rPr>
          <w:bCs/>
        </w:rPr>
      </w:pPr>
      <w:r w:rsidRPr="003051BC">
        <w:rPr>
          <w:bCs/>
        </w:rPr>
        <w:t>4.</w:t>
      </w:r>
      <w:r w:rsidRPr="003051BC">
        <w:rPr>
          <w:bCs/>
        </w:rPr>
        <w:tab/>
        <w:t xml:space="preserve">Malé množstvo prvotných produktov živočíšneho pôvodu, ktorými sú produkty    </w:t>
      </w:r>
      <w:proofErr w:type="spellStart"/>
      <w:r w:rsidR="00D53E14" w:rsidRPr="003051BC">
        <w:rPr>
          <w:bCs/>
        </w:rPr>
        <w:t>akv</w:t>
      </w:r>
      <w:r w:rsidRPr="003051BC">
        <w:rPr>
          <w:bCs/>
        </w:rPr>
        <w:t>akultúry</w:t>
      </w:r>
      <w:proofErr w:type="spellEnd"/>
      <w:r w:rsidRPr="003051BC">
        <w:rPr>
          <w:bCs/>
        </w:rPr>
        <w:t xml:space="preserve"> („ryby“) a včelí med, môže predávať len prvovýrobca, ktorý vykonáva prvovýrobu a je na túto činnosť zaregistrovaný príslušnou veterinárnou a potravinovou správou.</w:t>
      </w:r>
    </w:p>
    <w:p w:rsidR="00FA24E7" w:rsidRPr="003051BC" w:rsidRDefault="00FA24E7" w:rsidP="00FA24E7">
      <w:pPr>
        <w:pStyle w:val="Normlnywebov"/>
        <w:tabs>
          <w:tab w:val="left" w:pos="360"/>
        </w:tabs>
        <w:ind w:left="360" w:hanging="360"/>
        <w:jc w:val="both"/>
        <w:rPr>
          <w:bCs/>
        </w:rPr>
      </w:pPr>
    </w:p>
    <w:p w:rsidR="00FA24E7" w:rsidRPr="003051BC" w:rsidRDefault="00FA24E7" w:rsidP="00FA24E7">
      <w:pPr>
        <w:pStyle w:val="Normlnywebov"/>
        <w:ind w:left="402" w:hanging="402"/>
        <w:jc w:val="both"/>
        <w:rPr>
          <w:bCs/>
        </w:rPr>
      </w:pPr>
      <w:r w:rsidRPr="003051BC">
        <w:rPr>
          <w:bCs/>
        </w:rPr>
        <w:t>5.</w:t>
      </w:r>
      <w:r w:rsidRPr="003051BC">
        <w:rPr>
          <w:bCs/>
        </w:rPr>
        <w:tab/>
        <w:t xml:space="preserve">Pri predaji malých množstiev prvotných produktov živočíšneho pôvodu z vlastnej produkcie sa predávajúci musia preukázať potvrdeným dokladom o „ Registrácii prevádzkarne potravinárskeho podniku pre potraviny živočíšneho pôvodu a jej činnosti v zmysle § 40 zákona č. 39/2007 </w:t>
      </w:r>
      <w:proofErr w:type="spellStart"/>
      <w:r w:rsidRPr="003051BC">
        <w:rPr>
          <w:bCs/>
        </w:rPr>
        <w:t>Z.z</w:t>
      </w:r>
      <w:proofErr w:type="spellEnd"/>
      <w:r w:rsidRPr="003051BC">
        <w:rPr>
          <w:bCs/>
        </w:rPr>
        <w:t xml:space="preserve">. o veterinárnej starostlivosti“, ktoré vydáva príslušná Regionálna veterinárna a potravinová správa v mieste sídla prvovýrobcu a kópiou „Oznámenia o registrácii výroby potravín, tabakových výrobkov a činností súvisiacich s ich umiestnením na trh“ podľa prílohy č. 1 k zákonu č. 152/1995 </w:t>
      </w:r>
      <w:proofErr w:type="spellStart"/>
      <w:r w:rsidRPr="003051BC">
        <w:rPr>
          <w:bCs/>
        </w:rPr>
        <w:t>Z.z</w:t>
      </w:r>
      <w:proofErr w:type="spellEnd"/>
      <w:r w:rsidRPr="003051BC">
        <w:rPr>
          <w:bCs/>
        </w:rPr>
        <w:t>. o potravinách v platnom znení z príslušnej Regionálnej veterinárnej a potravinovej správy (ďalej len „RVPS“).</w:t>
      </w:r>
    </w:p>
    <w:p w:rsidR="00FA24E7" w:rsidRPr="003051BC" w:rsidRDefault="00FA24E7" w:rsidP="00FA24E7">
      <w:pPr>
        <w:pStyle w:val="Normlnywebov"/>
        <w:ind w:left="402" w:hanging="402"/>
        <w:jc w:val="both"/>
        <w:rPr>
          <w:bCs/>
        </w:rPr>
      </w:pPr>
    </w:p>
    <w:p w:rsidR="00FA24E7" w:rsidRPr="003051BC" w:rsidRDefault="00FA24E7" w:rsidP="00FA24E7">
      <w:pPr>
        <w:pStyle w:val="Normlnywebov"/>
        <w:numPr>
          <w:ilvl w:val="0"/>
          <w:numId w:val="29"/>
        </w:numPr>
        <w:jc w:val="both"/>
        <w:rPr>
          <w:bCs/>
        </w:rPr>
      </w:pPr>
      <w:r w:rsidRPr="003051BC">
        <w:rPr>
          <w:bCs/>
        </w:rPr>
        <w:t>Pri predaji malých množstiev prvotných produktov rastlinného pôvodu z vlastnej produkcie, farmy, alebo činnosti prvovýrobcu (ovocie a zelenina) predávajúci sa musia preukázať kópiou „Oznámenia o registrácii na priamy predaj a dodávanie malého množstva prvotných produktov rastlinného pôvodu konečnému spotrebiteľovi a iným maloobchodným prev</w:t>
      </w:r>
      <w:r w:rsidR="00D53E14" w:rsidRPr="003051BC">
        <w:rPr>
          <w:bCs/>
        </w:rPr>
        <w:t>ádzkarňa</w:t>
      </w:r>
      <w:r w:rsidRPr="003051BC">
        <w:rPr>
          <w:bCs/>
        </w:rPr>
        <w:t xml:space="preserve">m v zmysle Nariadenia vlády č. 360/2011 </w:t>
      </w:r>
      <w:proofErr w:type="spellStart"/>
      <w:r w:rsidRPr="003051BC">
        <w:rPr>
          <w:bCs/>
        </w:rPr>
        <w:t>Z.z</w:t>
      </w:r>
      <w:proofErr w:type="spellEnd"/>
      <w:r w:rsidRPr="003051BC">
        <w:rPr>
          <w:bCs/>
        </w:rPr>
        <w:t>. z 19.11.2011 v platnom znení z príslušnej RVPS.</w:t>
      </w:r>
    </w:p>
    <w:p w:rsidR="00FA24E7" w:rsidRDefault="00FA24E7" w:rsidP="00FA24E7">
      <w:pPr>
        <w:pStyle w:val="Normlnywebov"/>
        <w:ind w:left="480"/>
        <w:jc w:val="both"/>
        <w:rPr>
          <w:bCs/>
          <w:color w:val="FF0000"/>
        </w:rPr>
      </w:pPr>
    </w:p>
    <w:p w:rsidR="00C50F0B" w:rsidRPr="00AF6BB5" w:rsidRDefault="00C50F0B" w:rsidP="00FA24E7">
      <w:pPr>
        <w:pStyle w:val="Normlnywebov"/>
        <w:ind w:left="480"/>
        <w:jc w:val="both"/>
        <w:rPr>
          <w:bCs/>
          <w:color w:val="FF0000"/>
        </w:rPr>
      </w:pPr>
    </w:p>
    <w:p w:rsidR="00FA24E7" w:rsidRDefault="00FA24E7" w:rsidP="00FA24E7">
      <w:pPr>
        <w:pStyle w:val="ZkladntextIMP"/>
        <w:numPr>
          <w:ilvl w:val="0"/>
          <w:numId w:val="29"/>
        </w:numPr>
        <w:tabs>
          <w:tab w:val="left" w:pos="0"/>
          <w:tab w:val="left" w:pos="540"/>
        </w:tabs>
        <w:autoSpaceDN w:val="0"/>
        <w:adjustRightInd w:val="0"/>
        <w:spacing w:line="240" w:lineRule="atLeast"/>
        <w:jc w:val="both"/>
        <w:textAlignment w:val="baseline"/>
      </w:pPr>
      <w:r w:rsidRPr="00DB299C">
        <w:rPr>
          <w:color w:val="000000"/>
          <w:lang w:eastAsia="cs-CZ"/>
        </w:rPr>
        <w:t xml:space="preserve">Na príležitostných trhoch </w:t>
      </w:r>
      <w:r w:rsidRPr="00DB299C">
        <w:t>je povolené poskytovať služby tohto druhu:</w:t>
      </w:r>
    </w:p>
    <w:p w:rsidR="00FA24E7" w:rsidRPr="004C17C5" w:rsidRDefault="00FA24E7" w:rsidP="00FA24E7">
      <w:pPr>
        <w:pStyle w:val="ZkladntextIMP"/>
        <w:tabs>
          <w:tab w:val="left" w:pos="0"/>
          <w:tab w:val="left" w:pos="540"/>
        </w:tabs>
        <w:spacing w:line="240" w:lineRule="atLeast"/>
        <w:ind w:left="120"/>
        <w:jc w:val="both"/>
        <w:textAlignment w:val="baseline"/>
        <w:rPr>
          <w:strike/>
          <w:color w:val="339966"/>
        </w:rPr>
      </w:pPr>
    </w:p>
    <w:p w:rsidR="00FA24E7" w:rsidRPr="00DB299C" w:rsidRDefault="00FA24E7" w:rsidP="00FA24E7">
      <w:pPr>
        <w:pStyle w:val="Body2CtrlShiftB2"/>
        <w:numPr>
          <w:ilvl w:val="0"/>
          <w:numId w:val="23"/>
        </w:numPr>
        <w:spacing w:line="240" w:lineRule="atLeast"/>
        <w:ind w:hanging="357"/>
        <w:rPr>
          <w:rFonts w:ascii="Times New Roman" w:hAnsi="Times New Roman"/>
          <w:color w:val="000000"/>
          <w:sz w:val="24"/>
          <w:lang w:val="sk-SK" w:eastAsia="cs-CZ"/>
        </w:rPr>
      </w:pPr>
      <w:r w:rsidRPr="00DB299C">
        <w:rPr>
          <w:rFonts w:ascii="Times New Roman" w:hAnsi="Times New Roman"/>
          <w:color w:val="000000"/>
          <w:sz w:val="24"/>
          <w:lang w:val="sk-SK" w:eastAsia="cs-CZ"/>
        </w:rPr>
        <w:t>pohostinské a reštauračné služby, rý</w:t>
      </w:r>
      <w:r>
        <w:rPr>
          <w:rFonts w:ascii="Times New Roman" w:hAnsi="Times New Roman"/>
          <w:color w:val="000000"/>
          <w:sz w:val="24"/>
          <w:lang w:val="sk-SK" w:eastAsia="cs-CZ"/>
        </w:rPr>
        <w:t>chle občerstvenie a stravovanie,</w:t>
      </w:r>
    </w:p>
    <w:p w:rsidR="00FA24E7" w:rsidRPr="00DB299C" w:rsidRDefault="00FA24E7" w:rsidP="00FA24E7">
      <w:pPr>
        <w:pStyle w:val="Body2CtrlShiftB2"/>
        <w:numPr>
          <w:ilvl w:val="0"/>
          <w:numId w:val="23"/>
        </w:numPr>
        <w:spacing w:line="240" w:lineRule="atLeast"/>
        <w:ind w:hanging="357"/>
        <w:rPr>
          <w:rFonts w:ascii="Times New Roman" w:hAnsi="Times New Roman"/>
          <w:color w:val="000000"/>
          <w:sz w:val="24"/>
          <w:lang w:val="sk-SK" w:eastAsia="cs-CZ"/>
        </w:rPr>
      </w:pPr>
      <w:r w:rsidRPr="00DB299C">
        <w:rPr>
          <w:rFonts w:ascii="Times New Roman" w:hAnsi="Times New Roman"/>
          <w:color w:val="000000"/>
          <w:sz w:val="24"/>
          <w:lang w:val="sk-SK" w:eastAsia="cs-CZ"/>
        </w:rPr>
        <w:t>brú</w:t>
      </w:r>
      <w:r>
        <w:rPr>
          <w:rFonts w:ascii="Times New Roman" w:hAnsi="Times New Roman"/>
          <w:color w:val="000000"/>
          <w:sz w:val="24"/>
          <w:lang w:val="sk-SK" w:eastAsia="cs-CZ"/>
        </w:rPr>
        <w:t>senie nožov, nožníc a nástrojov,</w:t>
      </w:r>
    </w:p>
    <w:p w:rsidR="00FA24E7" w:rsidRPr="00DB299C" w:rsidRDefault="00FA24E7" w:rsidP="00FA24E7">
      <w:pPr>
        <w:pStyle w:val="Body2CtrlShiftB2"/>
        <w:numPr>
          <w:ilvl w:val="0"/>
          <w:numId w:val="23"/>
        </w:numPr>
        <w:spacing w:line="240" w:lineRule="atLeast"/>
        <w:ind w:hanging="357"/>
        <w:rPr>
          <w:rFonts w:ascii="Times New Roman" w:hAnsi="Times New Roman"/>
          <w:color w:val="000000"/>
          <w:sz w:val="24"/>
          <w:lang w:val="sk-SK" w:eastAsia="cs-CZ"/>
        </w:rPr>
      </w:pPr>
      <w:r w:rsidRPr="00DB299C">
        <w:rPr>
          <w:rFonts w:ascii="Times New Roman" w:hAnsi="Times New Roman"/>
          <w:color w:val="000000"/>
          <w:sz w:val="24"/>
          <w:lang w:val="sk-SK" w:eastAsia="cs-CZ"/>
        </w:rPr>
        <w:t>opra</w:t>
      </w:r>
      <w:r>
        <w:rPr>
          <w:rFonts w:ascii="Times New Roman" w:hAnsi="Times New Roman"/>
          <w:color w:val="000000"/>
          <w:sz w:val="24"/>
          <w:lang w:val="sk-SK" w:eastAsia="cs-CZ"/>
        </w:rPr>
        <w:t>va dáždnikov,</w:t>
      </w:r>
    </w:p>
    <w:p w:rsidR="00FA24E7" w:rsidRPr="00DB299C" w:rsidRDefault="00FA24E7" w:rsidP="00FA24E7">
      <w:pPr>
        <w:pStyle w:val="Body2CtrlShiftB2"/>
        <w:numPr>
          <w:ilvl w:val="0"/>
          <w:numId w:val="23"/>
        </w:numPr>
        <w:spacing w:line="240" w:lineRule="atLeast"/>
        <w:ind w:hanging="357"/>
        <w:rPr>
          <w:rFonts w:ascii="Times New Roman" w:hAnsi="Times New Roman"/>
          <w:color w:val="000000"/>
          <w:sz w:val="24"/>
          <w:lang w:val="sk-SK" w:eastAsia="cs-CZ"/>
        </w:rPr>
      </w:pPr>
      <w:r w:rsidRPr="00DB299C">
        <w:rPr>
          <w:rFonts w:ascii="Times New Roman" w:hAnsi="Times New Roman"/>
          <w:color w:val="000000"/>
          <w:sz w:val="24"/>
          <w:lang w:val="sk-SK" w:eastAsia="cs-CZ"/>
        </w:rPr>
        <w:t>oprava a čistenie obuvi, oprava kožených a kožušinových výrobkov</w:t>
      </w:r>
      <w:r>
        <w:rPr>
          <w:rFonts w:ascii="Times New Roman" w:hAnsi="Times New Roman"/>
          <w:color w:val="000000"/>
          <w:sz w:val="24"/>
          <w:lang w:val="sk-SK" w:eastAsia="cs-CZ"/>
        </w:rPr>
        <w:t>,</w:t>
      </w:r>
    </w:p>
    <w:p w:rsidR="00FA24E7" w:rsidRPr="00DB299C" w:rsidRDefault="00FA24E7" w:rsidP="00FA24E7">
      <w:pPr>
        <w:pStyle w:val="Body2CtrlShiftB2"/>
        <w:numPr>
          <w:ilvl w:val="0"/>
          <w:numId w:val="23"/>
        </w:numPr>
        <w:spacing w:line="240" w:lineRule="atLeast"/>
        <w:ind w:hanging="357"/>
        <w:rPr>
          <w:rFonts w:ascii="Times New Roman" w:hAnsi="Times New Roman"/>
          <w:color w:val="000000"/>
          <w:sz w:val="24"/>
          <w:lang w:val="sk-SK" w:eastAsia="cs-CZ"/>
        </w:rPr>
      </w:pPr>
      <w:r w:rsidRPr="00DB299C">
        <w:rPr>
          <w:rFonts w:ascii="Times New Roman" w:hAnsi="Times New Roman"/>
          <w:color w:val="000000"/>
          <w:sz w:val="24"/>
          <w:lang w:val="sk-SK" w:eastAsia="cs-CZ"/>
        </w:rPr>
        <w:t>kľúčová služba</w:t>
      </w:r>
      <w:r>
        <w:rPr>
          <w:rFonts w:ascii="Times New Roman" w:hAnsi="Times New Roman"/>
          <w:color w:val="000000"/>
          <w:sz w:val="24"/>
          <w:lang w:val="sk-SK" w:eastAsia="cs-CZ"/>
        </w:rPr>
        <w:t>,</w:t>
      </w:r>
    </w:p>
    <w:p w:rsidR="00FA24E7" w:rsidRPr="00DB299C" w:rsidRDefault="00FA24E7" w:rsidP="00FA24E7">
      <w:pPr>
        <w:pStyle w:val="Body2CtrlShiftB2"/>
        <w:numPr>
          <w:ilvl w:val="0"/>
          <w:numId w:val="23"/>
        </w:numPr>
        <w:spacing w:line="240" w:lineRule="atLeast"/>
        <w:ind w:hanging="357"/>
        <w:rPr>
          <w:rFonts w:ascii="Times New Roman" w:hAnsi="Times New Roman"/>
          <w:color w:val="000000"/>
          <w:sz w:val="24"/>
          <w:lang w:val="sk-SK" w:eastAsia="cs-CZ"/>
        </w:rPr>
      </w:pPr>
      <w:r>
        <w:rPr>
          <w:rFonts w:ascii="Times New Roman" w:hAnsi="Times New Roman"/>
          <w:color w:val="000000"/>
          <w:sz w:val="24"/>
          <w:lang w:val="sk-SK" w:eastAsia="cs-CZ"/>
        </w:rPr>
        <w:t>drobné remeselné práce,</w:t>
      </w:r>
    </w:p>
    <w:p w:rsidR="00FA24E7" w:rsidRPr="00DB299C" w:rsidRDefault="00FA24E7" w:rsidP="00FA24E7">
      <w:pPr>
        <w:pStyle w:val="Body2CtrlShiftB2"/>
        <w:numPr>
          <w:ilvl w:val="0"/>
          <w:numId w:val="23"/>
        </w:numPr>
        <w:spacing w:line="240" w:lineRule="atLeast"/>
        <w:ind w:hanging="357"/>
        <w:rPr>
          <w:rFonts w:ascii="Times New Roman" w:hAnsi="Times New Roman"/>
          <w:color w:val="000000"/>
          <w:sz w:val="24"/>
          <w:lang w:val="sk-SK" w:eastAsia="cs-CZ"/>
        </w:rPr>
      </w:pPr>
      <w:r>
        <w:rPr>
          <w:rFonts w:ascii="Times New Roman" w:hAnsi="Times New Roman"/>
          <w:color w:val="000000"/>
          <w:sz w:val="24"/>
          <w:lang w:val="sk-SK" w:eastAsia="cs-CZ"/>
        </w:rPr>
        <w:t>čistenie peria,</w:t>
      </w:r>
    </w:p>
    <w:p w:rsidR="00FA24E7" w:rsidRPr="00DB299C" w:rsidRDefault="00FA24E7" w:rsidP="00FA24E7">
      <w:pPr>
        <w:pStyle w:val="Body2CtrlShiftB2"/>
        <w:numPr>
          <w:ilvl w:val="0"/>
          <w:numId w:val="23"/>
        </w:numPr>
        <w:spacing w:after="0" w:line="240" w:lineRule="atLeast"/>
        <w:ind w:hanging="357"/>
        <w:rPr>
          <w:rFonts w:ascii="Times New Roman" w:hAnsi="Times New Roman"/>
          <w:color w:val="000000"/>
          <w:sz w:val="24"/>
          <w:lang w:val="sk-SK" w:eastAsia="cs-CZ"/>
        </w:rPr>
      </w:pPr>
      <w:r w:rsidRPr="00DB299C">
        <w:rPr>
          <w:rFonts w:ascii="Times New Roman" w:hAnsi="Times New Roman"/>
          <w:color w:val="000000"/>
          <w:sz w:val="24"/>
          <w:lang w:val="sk-SK" w:eastAsia="cs-CZ"/>
        </w:rPr>
        <w:t>oprava bicyklov.</w:t>
      </w:r>
    </w:p>
    <w:p w:rsidR="00F44032" w:rsidRPr="00F44032" w:rsidRDefault="00F44032" w:rsidP="00F44032">
      <w:pPr>
        <w:pStyle w:val="Odsekzoznamu"/>
        <w:rPr>
          <w:sz w:val="24"/>
          <w:szCs w:val="24"/>
        </w:rPr>
      </w:pPr>
    </w:p>
    <w:p w:rsidR="00F44032" w:rsidRPr="004023C0" w:rsidRDefault="000D3F65" w:rsidP="000D3F65">
      <w:pPr>
        <w:pStyle w:val="Odsekzoznamu"/>
        <w:ind w:left="1440" w:firstLine="0"/>
        <w:rPr>
          <w:b/>
          <w:sz w:val="24"/>
          <w:szCs w:val="24"/>
        </w:rPr>
      </w:pPr>
      <w:r>
        <w:rPr>
          <w:b/>
          <w:sz w:val="24"/>
          <w:szCs w:val="24"/>
        </w:rPr>
        <w:t xml:space="preserve">                                               </w:t>
      </w:r>
      <w:r w:rsidR="008C37F0">
        <w:rPr>
          <w:b/>
          <w:sz w:val="24"/>
          <w:szCs w:val="24"/>
        </w:rPr>
        <w:t>§ 3</w:t>
      </w:r>
    </w:p>
    <w:p w:rsidR="00F44032" w:rsidRDefault="00F44032" w:rsidP="00F44032">
      <w:pPr>
        <w:pStyle w:val="Odsekzoznamu"/>
        <w:rPr>
          <w:sz w:val="24"/>
          <w:szCs w:val="24"/>
        </w:rPr>
      </w:pPr>
    </w:p>
    <w:p w:rsidR="00F44032" w:rsidRDefault="00F44032" w:rsidP="00F44032">
      <w:pPr>
        <w:pStyle w:val="Body2CtrlShiftB2"/>
        <w:spacing w:line="240" w:lineRule="atLeast"/>
        <w:ind w:left="0"/>
        <w:jc w:val="center"/>
        <w:rPr>
          <w:rFonts w:ascii="Times New Roman" w:hAnsi="Times New Roman"/>
          <w:b/>
          <w:color w:val="000000"/>
          <w:sz w:val="24"/>
          <w:lang w:val="sk-SK" w:eastAsia="cs-CZ"/>
        </w:rPr>
      </w:pPr>
      <w:r w:rsidRPr="00DB299C">
        <w:rPr>
          <w:rFonts w:ascii="Times New Roman" w:hAnsi="Times New Roman"/>
          <w:b/>
          <w:color w:val="000000"/>
          <w:sz w:val="24"/>
          <w:lang w:val="sk-SK" w:eastAsia="cs-CZ"/>
        </w:rPr>
        <w:t>Trhové dni, predajný a prevádzkový čas</w:t>
      </w:r>
      <w:r>
        <w:rPr>
          <w:rFonts w:ascii="Times New Roman" w:hAnsi="Times New Roman"/>
          <w:b/>
          <w:color w:val="000000"/>
          <w:sz w:val="24"/>
          <w:lang w:val="sk-SK" w:eastAsia="cs-CZ"/>
        </w:rPr>
        <w:t xml:space="preserve"> príležitostných trhov</w:t>
      </w:r>
    </w:p>
    <w:p w:rsidR="00F1599D" w:rsidRDefault="00F1599D" w:rsidP="00F1599D">
      <w:pPr>
        <w:pStyle w:val="Body2CtrlShiftB2"/>
        <w:spacing w:line="240" w:lineRule="atLeast"/>
        <w:ind w:left="426"/>
        <w:rPr>
          <w:rFonts w:ascii="Times New Roman" w:hAnsi="Times New Roman"/>
          <w:color w:val="000000"/>
          <w:sz w:val="24"/>
          <w:lang w:val="sk-SK" w:eastAsia="cs-CZ"/>
        </w:rPr>
      </w:pPr>
    </w:p>
    <w:p w:rsidR="00F44032" w:rsidRPr="00DB299C" w:rsidRDefault="00F1599D" w:rsidP="00F1599D">
      <w:pPr>
        <w:pStyle w:val="Body2CtrlShiftB2"/>
        <w:spacing w:line="240" w:lineRule="atLeast"/>
        <w:ind w:left="426"/>
        <w:rPr>
          <w:rFonts w:ascii="Times New Roman" w:hAnsi="Times New Roman"/>
          <w:color w:val="000000"/>
          <w:sz w:val="24"/>
          <w:lang w:val="sk-SK" w:eastAsia="cs-CZ"/>
        </w:rPr>
      </w:pPr>
      <w:r>
        <w:rPr>
          <w:rFonts w:ascii="Times New Roman" w:hAnsi="Times New Roman"/>
          <w:color w:val="000000"/>
          <w:sz w:val="24"/>
          <w:lang w:val="sk-SK" w:eastAsia="cs-CZ"/>
        </w:rPr>
        <w:t xml:space="preserve">1. </w:t>
      </w:r>
      <w:r w:rsidR="00F44032" w:rsidRPr="00DB299C">
        <w:rPr>
          <w:rFonts w:ascii="Times New Roman" w:hAnsi="Times New Roman"/>
          <w:color w:val="000000"/>
          <w:sz w:val="24"/>
          <w:lang w:val="sk-SK" w:eastAsia="cs-CZ"/>
        </w:rPr>
        <w:t>Trhové dni a predajný čas príležitostných trhov:</w:t>
      </w:r>
    </w:p>
    <w:p w:rsidR="00F44032" w:rsidRDefault="004023C0" w:rsidP="00F1599D">
      <w:pPr>
        <w:pStyle w:val="Body2CtrlShiftB2"/>
        <w:spacing w:line="240" w:lineRule="atLeast"/>
        <w:ind w:left="426" w:firstLine="282"/>
        <w:rPr>
          <w:rFonts w:ascii="Times New Roman" w:hAnsi="Times New Roman"/>
          <w:sz w:val="24"/>
          <w:lang w:val="sk-SK" w:eastAsia="cs-CZ"/>
        </w:rPr>
      </w:pPr>
      <w:r w:rsidRPr="004023C0">
        <w:rPr>
          <w:rFonts w:ascii="Times New Roman" w:hAnsi="Times New Roman"/>
          <w:sz w:val="24"/>
          <w:lang w:val="sk-SK" w:eastAsia="cs-CZ"/>
        </w:rPr>
        <w:t xml:space="preserve">Nedeľa </w:t>
      </w:r>
      <w:r w:rsidR="00F44032" w:rsidRPr="004023C0">
        <w:rPr>
          <w:rFonts w:ascii="Times New Roman" w:hAnsi="Times New Roman"/>
          <w:sz w:val="24"/>
          <w:lang w:val="sk-SK" w:eastAsia="cs-CZ"/>
        </w:rPr>
        <w:t xml:space="preserve"> </w:t>
      </w:r>
      <w:r>
        <w:rPr>
          <w:rFonts w:ascii="Times New Roman" w:hAnsi="Times New Roman"/>
          <w:sz w:val="24"/>
          <w:lang w:val="sk-SK" w:eastAsia="cs-CZ"/>
        </w:rPr>
        <w:t xml:space="preserve"> </w:t>
      </w:r>
      <w:r w:rsidR="00F44032" w:rsidRPr="004023C0">
        <w:rPr>
          <w:rFonts w:ascii="Times New Roman" w:hAnsi="Times New Roman"/>
          <w:sz w:val="24"/>
          <w:lang w:val="sk-SK" w:eastAsia="cs-CZ"/>
        </w:rPr>
        <w:t>od 0</w:t>
      </w:r>
      <w:r w:rsidR="006964ED">
        <w:rPr>
          <w:rFonts w:ascii="Times New Roman" w:hAnsi="Times New Roman"/>
          <w:sz w:val="24"/>
          <w:lang w:val="sk-SK" w:eastAsia="cs-CZ"/>
        </w:rPr>
        <w:t>8.0</w:t>
      </w:r>
      <w:r w:rsidR="00F44032" w:rsidRPr="004023C0">
        <w:rPr>
          <w:rFonts w:ascii="Times New Roman" w:hAnsi="Times New Roman"/>
          <w:sz w:val="24"/>
          <w:lang w:val="sk-SK" w:eastAsia="cs-CZ"/>
        </w:rPr>
        <w:t xml:space="preserve">0 do </w:t>
      </w:r>
      <w:r w:rsidRPr="004023C0">
        <w:rPr>
          <w:rFonts w:ascii="Times New Roman" w:hAnsi="Times New Roman"/>
          <w:sz w:val="24"/>
          <w:lang w:val="sk-SK" w:eastAsia="cs-CZ"/>
        </w:rPr>
        <w:t>16</w:t>
      </w:r>
      <w:r w:rsidR="00F44032" w:rsidRPr="004023C0">
        <w:rPr>
          <w:rFonts w:ascii="Times New Roman" w:hAnsi="Times New Roman"/>
          <w:sz w:val="24"/>
          <w:lang w:val="sk-SK" w:eastAsia="cs-CZ"/>
        </w:rPr>
        <w:t>.00 hod.</w:t>
      </w:r>
    </w:p>
    <w:p w:rsidR="004023C0" w:rsidRPr="00F1599D" w:rsidRDefault="00F44032" w:rsidP="00F1599D">
      <w:pPr>
        <w:pStyle w:val="Body2CtrlShiftB2"/>
        <w:numPr>
          <w:ilvl w:val="0"/>
          <w:numId w:val="31"/>
        </w:numPr>
        <w:spacing w:line="240" w:lineRule="atLeast"/>
        <w:rPr>
          <w:rFonts w:ascii="Times New Roman" w:hAnsi="Times New Roman"/>
          <w:sz w:val="24"/>
          <w:lang w:val="sk-SK" w:eastAsia="cs-CZ"/>
        </w:rPr>
      </w:pPr>
      <w:r w:rsidRPr="00DB299C">
        <w:rPr>
          <w:rFonts w:ascii="Times New Roman" w:hAnsi="Times New Roman"/>
          <w:color w:val="000000"/>
          <w:sz w:val="24"/>
          <w:lang w:val="sk-SK" w:eastAsia="cs-CZ"/>
        </w:rPr>
        <w:lastRenderedPageBreak/>
        <w:t>Predajný čas a 1 hodina pred začiatkom predajného času a 1 hodina po skončení predajného času sa považujú za prevádzkový čas príležitostných trhov.</w:t>
      </w:r>
    </w:p>
    <w:p w:rsidR="00D014EE" w:rsidRDefault="00D014EE" w:rsidP="004023C0">
      <w:pPr>
        <w:pStyle w:val="Body2CtrlShiftB2"/>
        <w:spacing w:line="240" w:lineRule="atLeast"/>
        <w:rPr>
          <w:rFonts w:ascii="Times New Roman" w:hAnsi="Times New Roman"/>
          <w:color w:val="000000"/>
          <w:sz w:val="24"/>
          <w:lang w:val="sk-SK" w:eastAsia="cs-CZ"/>
        </w:rPr>
      </w:pPr>
    </w:p>
    <w:p w:rsidR="004023C0" w:rsidRDefault="008C37F0" w:rsidP="004023C0">
      <w:pPr>
        <w:pStyle w:val="Body2CtrlShiftB2"/>
        <w:spacing w:line="240" w:lineRule="atLeast"/>
        <w:ind w:left="4079"/>
        <w:rPr>
          <w:rFonts w:ascii="Times New Roman" w:hAnsi="Times New Roman"/>
          <w:b/>
          <w:color w:val="000000"/>
          <w:sz w:val="24"/>
          <w:lang w:val="sk-SK" w:eastAsia="cs-CZ"/>
        </w:rPr>
      </w:pPr>
      <w:r>
        <w:rPr>
          <w:rFonts w:ascii="Times New Roman" w:hAnsi="Times New Roman"/>
          <w:b/>
          <w:color w:val="000000"/>
          <w:sz w:val="24"/>
          <w:lang w:val="sk-SK" w:eastAsia="cs-CZ"/>
        </w:rPr>
        <w:t xml:space="preserve"> § 4</w:t>
      </w:r>
    </w:p>
    <w:p w:rsidR="00DE081C" w:rsidRDefault="00CE0011" w:rsidP="00DE081C">
      <w:pPr>
        <w:pStyle w:val="Body2CtrlShiftB2"/>
        <w:spacing w:line="240" w:lineRule="atLeast"/>
        <w:ind w:left="0"/>
        <w:jc w:val="center"/>
        <w:rPr>
          <w:rFonts w:ascii="Times New Roman" w:hAnsi="Times New Roman"/>
          <w:color w:val="000000"/>
          <w:sz w:val="24"/>
          <w:lang w:val="sk-SK" w:eastAsia="cs-CZ"/>
        </w:rPr>
      </w:pPr>
      <w:r>
        <w:rPr>
          <w:rFonts w:ascii="Times New Roman" w:hAnsi="Times New Roman"/>
          <w:b/>
          <w:color w:val="000000"/>
          <w:sz w:val="24"/>
          <w:lang w:val="sk-SK" w:eastAsia="cs-CZ"/>
        </w:rPr>
        <w:t>Podmienky predaja výrobkov a poskytovania služieb, určenie vstupnéh</w:t>
      </w:r>
      <w:r w:rsidRPr="00DE081C">
        <w:rPr>
          <w:rFonts w:ascii="Times New Roman" w:hAnsi="Times New Roman"/>
          <w:color w:val="000000"/>
          <w:sz w:val="24"/>
          <w:lang w:val="sk-SK" w:eastAsia="cs-CZ"/>
        </w:rPr>
        <w:t>o</w:t>
      </w:r>
    </w:p>
    <w:p w:rsidR="00DE081C" w:rsidRDefault="00DE081C" w:rsidP="00DE081C">
      <w:pPr>
        <w:pStyle w:val="Body2CtrlShiftB2"/>
        <w:spacing w:line="240" w:lineRule="atLeast"/>
        <w:ind w:left="0"/>
        <w:jc w:val="left"/>
        <w:rPr>
          <w:rFonts w:ascii="Times New Roman" w:hAnsi="Times New Roman"/>
          <w:color w:val="000000"/>
          <w:sz w:val="24"/>
          <w:lang w:val="sk-SK" w:eastAsia="cs-CZ"/>
        </w:rPr>
      </w:pPr>
    </w:p>
    <w:p w:rsidR="00391A2E" w:rsidRDefault="00DE081C" w:rsidP="00A7647A">
      <w:pPr>
        <w:pStyle w:val="Body2CtrlShiftB2"/>
        <w:numPr>
          <w:ilvl w:val="0"/>
          <w:numId w:val="24"/>
        </w:numPr>
        <w:spacing w:line="240" w:lineRule="atLeast"/>
        <w:rPr>
          <w:rFonts w:ascii="Times New Roman" w:hAnsi="Times New Roman"/>
          <w:color w:val="000000"/>
          <w:sz w:val="24"/>
          <w:lang w:val="sk-SK" w:eastAsia="cs-CZ"/>
        </w:rPr>
      </w:pPr>
      <w:r w:rsidRPr="00DE081C">
        <w:rPr>
          <w:rFonts w:ascii="Times New Roman" w:hAnsi="Times New Roman"/>
          <w:color w:val="000000"/>
          <w:sz w:val="24"/>
          <w:lang w:val="sk-SK" w:eastAsia="cs-CZ"/>
        </w:rPr>
        <w:t>Podmienkou predaja na príležitostných trhoch je mať povolenie na predaj výrobkov a poskytovanie služieb, ktoré vydáva mestská časť Bratislava-Nové Mesto</w:t>
      </w:r>
      <w:r w:rsidR="0032534E">
        <w:rPr>
          <w:rFonts w:ascii="Times New Roman" w:hAnsi="Times New Roman"/>
          <w:color w:val="000000"/>
          <w:sz w:val="24"/>
          <w:lang w:val="sk-SK" w:eastAsia="cs-CZ"/>
        </w:rPr>
        <w:t>.</w:t>
      </w:r>
    </w:p>
    <w:p w:rsidR="00DE081C" w:rsidRDefault="00DE081C" w:rsidP="00A7647A">
      <w:pPr>
        <w:pStyle w:val="Body2CtrlShiftB2"/>
        <w:numPr>
          <w:ilvl w:val="0"/>
          <w:numId w:val="24"/>
        </w:numPr>
        <w:spacing w:line="240" w:lineRule="atLeast"/>
        <w:rPr>
          <w:rFonts w:ascii="Times New Roman" w:hAnsi="Times New Roman"/>
          <w:color w:val="000000"/>
          <w:sz w:val="24"/>
          <w:lang w:val="sk-SK" w:eastAsia="cs-CZ"/>
        </w:rPr>
      </w:pPr>
      <w:r w:rsidRPr="00391A2E">
        <w:rPr>
          <w:rFonts w:ascii="Times New Roman" w:hAnsi="Times New Roman"/>
          <w:color w:val="000000"/>
          <w:sz w:val="24"/>
          <w:lang w:val="sk-SK" w:eastAsia="cs-CZ"/>
        </w:rPr>
        <w:t>Predajcovia sú povinní dodržiavať organizačné pokyny správcu a všetky všeobecne záväzné právne predpisy týkajúce sa trhového predaja. Predajcovia sú tiež povinní podriadiť sa kontrole vykonávanej oprávnenými osobami.</w:t>
      </w:r>
    </w:p>
    <w:p w:rsidR="00E7543A" w:rsidRDefault="00DE081C" w:rsidP="00A7647A">
      <w:pPr>
        <w:pStyle w:val="Body2CtrlShiftB2"/>
        <w:numPr>
          <w:ilvl w:val="0"/>
          <w:numId w:val="24"/>
        </w:numPr>
        <w:spacing w:line="240" w:lineRule="atLeast"/>
        <w:rPr>
          <w:rFonts w:ascii="Times New Roman" w:hAnsi="Times New Roman"/>
          <w:color w:val="000000"/>
          <w:sz w:val="24"/>
          <w:lang w:val="sk-SK" w:eastAsia="cs-CZ"/>
        </w:rPr>
      </w:pPr>
      <w:r w:rsidRPr="00391A2E">
        <w:rPr>
          <w:rFonts w:ascii="Times New Roman" w:hAnsi="Times New Roman"/>
          <w:color w:val="000000"/>
          <w:sz w:val="24"/>
          <w:lang w:val="sk-SK" w:eastAsia="cs-CZ"/>
        </w:rPr>
        <w:t xml:space="preserve">Predajcovia, ktorí budú predávať výrobky uvedené </w:t>
      </w:r>
      <w:r w:rsidRPr="00B60A9E">
        <w:rPr>
          <w:rFonts w:ascii="Times New Roman" w:hAnsi="Times New Roman"/>
          <w:color w:val="000000"/>
          <w:sz w:val="24"/>
          <w:lang w:val="sk-SK" w:eastAsia="cs-CZ"/>
        </w:rPr>
        <w:t>v </w:t>
      </w:r>
      <w:r w:rsidR="005A18AF" w:rsidRPr="00B60A9E">
        <w:rPr>
          <w:rFonts w:ascii="Times New Roman" w:hAnsi="Times New Roman"/>
          <w:color w:val="000000"/>
          <w:sz w:val="24"/>
          <w:lang w:val="sk-SK" w:eastAsia="cs-CZ"/>
        </w:rPr>
        <w:t>§</w:t>
      </w:r>
      <w:r w:rsidRPr="00B60A9E">
        <w:rPr>
          <w:rFonts w:ascii="Times New Roman" w:hAnsi="Times New Roman"/>
          <w:color w:val="000000"/>
          <w:sz w:val="24"/>
          <w:lang w:val="sk-SK" w:eastAsia="cs-CZ"/>
        </w:rPr>
        <w:t xml:space="preserve"> 2 odsek 1 a) bod </w:t>
      </w:r>
      <w:r w:rsidR="00B60A9E">
        <w:rPr>
          <w:rFonts w:ascii="Times New Roman" w:hAnsi="Times New Roman"/>
          <w:color w:val="000000"/>
          <w:sz w:val="24"/>
          <w:lang w:val="sk-SK" w:eastAsia="cs-CZ"/>
        </w:rPr>
        <w:t>4.  (cukrárenské výrobk</w:t>
      </w:r>
      <w:r w:rsidR="00406F21" w:rsidRPr="00B60A9E">
        <w:rPr>
          <w:rFonts w:ascii="Times New Roman" w:hAnsi="Times New Roman"/>
          <w:color w:val="000000"/>
          <w:sz w:val="24"/>
          <w:lang w:val="sk-SK" w:eastAsia="cs-CZ"/>
        </w:rPr>
        <w:t xml:space="preserve">y), </w:t>
      </w:r>
      <w:r w:rsidRPr="00B60A9E">
        <w:rPr>
          <w:rFonts w:ascii="Times New Roman" w:hAnsi="Times New Roman"/>
          <w:color w:val="000000"/>
          <w:sz w:val="24"/>
          <w:lang w:val="sk-SK" w:eastAsia="cs-CZ"/>
        </w:rPr>
        <w:t>5., 6.</w:t>
      </w:r>
      <w:r w:rsidR="00406F21" w:rsidRPr="00B60A9E">
        <w:rPr>
          <w:rFonts w:ascii="Times New Roman" w:hAnsi="Times New Roman"/>
          <w:color w:val="000000"/>
          <w:sz w:val="24"/>
          <w:lang w:val="sk-SK" w:eastAsia="cs-CZ"/>
        </w:rPr>
        <w:t xml:space="preserve"> a 21.</w:t>
      </w:r>
      <w:r w:rsidRPr="00391A2E">
        <w:rPr>
          <w:rFonts w:ascii="Times New Roman" w:hAnsi="Times New Roman"/>
          <w:color w:val="000000"/>
          <w:sz w:val="24"/>
          <w:lang w:val="sk-SK" w:eastAsia="cs-CZ"/>
        </w:rPr>
        <w:t xml:space="preserve"> tohto Trhového por</w:t>
      </w:r>
      <w:r w:rsidR="0032534E">
        <w:rPr>
          <w:rFonts w:ascii="Times New Roman" w:hAnsi="Times New Roman"/>
          <w:color w:val="000000"/>
          <w:sz w:val="24"/>
          <w:lang w:val="sk-SK" w:eastAsia="cs-CZ"/>
        </w:rPr>
        <w:t xml:space="preserve">iadku </w:t>
      </w:r>
      <w:r w:rsidRPr="00391A2E">
        <w:rPr>
          <w:rFonts w:ascii="Times New Roman" w:hAnsi="Times New Roman"/>
          <w:color w:val="000000"/>
          <w:sz w:val="24"/>
          <w:lang w:val="sk-SK" w:eastAsia="cs-CZ"/>
        </w:rPr>
        <w:t xml:space="preserve">musia v prenosných predajných zariadeniach </w:t>
      </w:r>
      <w:r w:rsidR="00406F21" w:rsidRPr="00391A2E">
        <w:rPr>
          <w:rFonts w:ascii="Times New Roman" w:hAnsi="Times New Roman"/>
          <w:color w:val="000000"/>
          <w:sz w:val="24"/>
          <w:lang w:val="sk-SK" w:eastAsia="cs-CZ"/>
        </w:rPr>
        <w:t xml:space="preserve"> zabezpečiť </w:t>
      </w:r>
      <w:r w:rsidR="00F43C3B">
        <w:rPr>
          <w:rFonts w:ascii="Times New Roman" w:hAnsi="Times New Roman"/>
          <w:color w:val="000000"/>
          <w:sz w:val="24"/>
          <w:lang w:val="sk-SK" w:eastAsia="cs-CZ"/>
        </w:rPr>
        <w:t xml:space="preserve">a pri predaji používať </w:t>
      </w:r>
      <w:r w:rsidRPr="00391A2E">
        <w:rPr>
          <w:rFonts w:ascii="Times New Roman" w:hAnsi="Times New Roman"/>
          <w:color w:val="000000"/>
          <w:sz w:val="24"/>
          <w:lang w:val="sk-SK" w:eastAsia="cs-CZ"/>
        </w:rPr>
        <w:t>chladiace, prípadne mraziace zariadenia na skladovanie uvedených výrobkov.</w:t>
      </w:r>
    </w:p>
    <w:p w:rsidR="00E7543A" w:rsidRDefault="00CA2420" w:rsidP="00A7647A">
      <w:pPr>
        <w:pStyle w:val="Body2CtrlShiftB2"/>
        <w:numPr>
          <w:ilvl w:val="0"/>
          <w:numId w:val="24"/>
        </w:numPr>
        <w:spacing w:line="240" w:lineRule="atLeast"/>
        <w:rPr>
          <w:rFonts w:ascii="Times New Roman" w:hAnsi="Times New Roman"/>
          <w:color w:val="000000"/>
          <w:sz w:val="24"/>
          <w:lang w:val="sk-SK" w:eastAsia="cs-CZ"/>
        </w:rPr>
      </w:pPr>
      <w:r w:rsidRPr="00391A2E">
        <w:rPr>
          <w:rFonts w:ascii="Times New Roman" w:hAnsi="Times New Roman"/>
          <w:color w:val="000000"/>
          <w:sz w:val="24"/>
          <w:lang w:val="sk-SK" w:eastAsia="cs-CZ"/>
        </w:rPr>
        <w:t xml:space="preserve">Správca </w:t>
      </w:r>
      <w:r w:rsidR="00E7543A" w:rsidRPr="00391A2E">
        <w:rPr>
          <w:rFonts w:ascii="Times New Roman" w:hAnsi="Times New Roman"/>
          <w:color w:val="000000"/>
          <w:sz w:val="24"/>
          <w:lang w:val="sk-SK" w:eastAsia="cs-CZ"/>
        </w:rPr>
        <w:t>vyčlení  miestnosť na skúšanie predávaných výrobkov s pripojením na elektrickú sieť.</w:t>
      </w:r>
    </w:p>
    <w:p w:rsidR="00836CD5" w:rsidRDefault="00E7543A" w:rsidP="00391A2E">
      <w:pPr>
        <w:pStyle w:val="Body2CtrlShiftB2"/>
        <w:numPr>
          <w:ilvl w:val="0"/>
          <w:numId w:val="24"/>
        </w:numPr>
        <w:spacing w:line="240" w:lineRule="atLeast"/>
        <w:jc w:val="left"/>
        <w:rPr>
          <w:rFonts w:ascii="Times New Roman" w:hAnsi="Times New Roman"/>
          <w:color w:val="000000"/>
          <w:sz w:val="24"/>
          <w:lang w:val="sk-SK" w:eastAsia="cs-CZ"/>
        </w:rPr>
      </w:pPr>
      <w:r w:rsidRPr="00391A2E">
        <w:rPr>
          <w:rFonts w:ascii="Times New Roman" w:hAnsi="Times New Roman"/>
          <w:color w:val="000000"/>
          <w:sz w:val="24"/>
          <w:lang w:val="sk-SK" w:eastAsia="cs-CZ"/>
        </w:rPr>
        <w:t>Správca zabezpečí poriadkovú a protipožiarnu službu.</w:t>
      </w:r>
    </w:p>
    <w:p w:rsidR="00E7543A" w:rsidRDefault="00E7543A" w:rsidP="00A7647A">
      <w:pPr>
        <w:pStyle w:val="Body2CtrlShiftB2"/>
        <w:numPr>
          <w:ilvl w:val="0"/>
          <w:numId w:val="24"/>
        </w:numPr>
        <w:spacing w:line="240" w:lineRule="atLeast"/>
        <w:rPr>
          <w:rFonts w:ascii="Times New Roman" w:hAnsi="Times New Roman"/>
          <w:color w:val="000000"/>
          <w:sz w:val="24"/>
          <w:lang w:val="sk-SK" w:eastAsia="cs-CZ"/>
        </w:rPr>
      </w:pPr>
      <w:r w:rsidRPr="00391A2E">
        <w:rPr>
          <w:rFonts w:ascii="Times New Roman" w:hAnsi="Times New Roman"/>
          <w:color w:val="000000"/>
          <w:sz w:val="24"/>
          <w:lang w:val="sk-SK" w:eastAsia="cs-CZ"/>
        </w:rPr>
        <w:t>Vstupné pre p</w:t>
      </w:r>
      <w:r w:rsidR="00836CD5" w:rsidRPr="00391A2E">
        <w:rPr>
          <w:rFonts w:ascii="Times New Roman" w:hAnsi="Times New Roman"/>
          <w:color w:val="000000"/>
          <w:sz w:val="24"/>
          <w:lang w:val="sk-SK" w:eastAsia="cs-CZ"/>
        </w:rPr>
        <w:t>r</w:t>
      </w:r>
      <w:r w:rsidRPr="00391A2E">
        <w:rPr>
          <w:rFonts w:ascii="Times New Roman" w:hAnsi="Times New Roman"/>
          <w:color w:val="000000"/>
          <w:sz w:val="24"/>
          <w:lang w:val="sk-SK" w:eastAsia="cs-CZ"/>
        </w:rPr>
        <w:t>edáv</w:t>
      </w:r>
      <w:r w:rsidR="00836CD5" w:rsidRPr="00391A2E">
        <w:rPr>
          <w:rFonts w:ascii="Times New Roman" w:hAnsi="Times New Roman"/>
          <w:color w:val="000000"/>
          <w:sz w:val="24"/>
          <w:lang w:val="sk-SK" w:eastAsia="cs-CZ"/>
        </w:rPr>
        <w:t>aj</w:t>
      </w:r>
      <w:r w:rsidRPr="00391A2E">
        <w:rPr>
          <w:rFonts w:ascii="Times New Roman" w:hAnsi="Times New Roman"/>
          <w:color w:val="000000"/>
          <w:sz w:val="24"/>
          <w:lang w:val="sk-SK" w:eastAsia="cs-CZ"/>
        </w:rPr>
        <w:t xml:space="preserve">úcich určuje správca podľa zabranej plochy a formy predaja (napr. vstupné pre predávajúcich bez alebo s motorovým </w:t>
      </w:r>
      <w:r w:rsidR="00836CD5" w:rsidRPr="00391A2E">
        <w:rPr>
          <w:rFonts w:ascii="Times New Roman" w:hAnsi="Times New Roman"/>
          <w:color w:val="000000"/>
          <w:sz w:val="24"/>
          <w:lang w:val="sk-SK" w:eastAsia="cs-CZ"/>
        </w:rPr>
        <w:t xml:space="preserve">vozidlom). </w:t>
      </w:r>
      <w:r w:rsidRPr="00391A2E">
        <w:rPr>
          <w:rFonts w:ascii="Times New Roman" w:hAnsi="Times New Roman"/>
          <w:color w:val="000000"/>
          <w:sz w:val="24"/>
          <w:lang w:val="sk-SK" w:eastAsia="cs-CZ"/>
        </w:rPr>
        <w:t>Výšku vstupného pre predávajúcich uvedie správca v cenníku vstupného na príležitostnom trhu.</w:t>
      </w:r>
    </w:p>
    <w:p w:rsidR="00AD4B21" w:rsidRDefault="00836CD5" w:rsidP="00A7647A">
      <w:pPr>
        <w:pStyle w:val="Body2CtrlShiftB2"/>
        <w:numPr>
          <w:ilvl w:val="0"/>
          <w:numId w:val="24"/>
        </w:numPr>
        <w:spacing w:line="240" w:lineRule="atLeast"/>
        <w:rPr>
          <w:rFonts w:ascii="Times New Roman" w:hAnsi="Times New Roman"/>
          <w:color w:val="000000"/>
          <w:sz w:val="24"/>
          <w:lang w:val="sk-SK" w:eastAsia="cs-CZ"/>
        </w:rPr>
      </w:pPr>
      <w:r w:rsidRPr="00391A2E">
        <w:rPr>
          <w:rFonts w:ascii="Times New Roman" w:hAnsi="Times New Roman"/>
          <w:color w:val="000000"/>
          <w:sz w:val="24"/>
          <w:lang w:val="sk-SK" w:eastAsia="cs-CZ"/>
        </w:rPr>
        <w:t>Vstupné pre rôzne kategórie návštevníkov (napr. dospelá osoba, dôchodca, deti, študenti) určí správca a uvedie ho v cenníku vstupného na príležitostnom trhu.</w:t>
      </w:r>
    </w:p>
    <w:p w:rsidR="00AD4B21" w:rsidRPr="000F7304" w:rsidRDefault="00AD4B21" w:rsidP="00A7647A">
      <w:pPr>
        <w:pStyle w:val="Body2CtrlShiftB2"/>
        <w:numPr>
          <w:ilvl w:val="0"/>
          <w:numId w:val="24"/>
        </w:numPr>
        <w:spacing w:line="240" w:lineRule="auto"/>
        <w:rPr>
          <w:rFonts w:ascii="Times New Roman" w:hAnsi="Times New Roman"/>
          <w:sz w:val="24"/>
          <w:lang w:val="sk-SK"/>
        </w:rPr>
      </w:pPr>
      <w:r w:rsidRPr="000F7304">
        <w:rPr>
          <w:rFonts w:ascii="Times New Roman" w:hAnsi="Times New Roman"/>
          <w:sz w:val="24"/>
          <w:lang w:val="sk-SK"/>
        </w:rPr>
        <w:t xml:space="preserve">Ďalšie otázky </w:t>
      </w:r>
      <w:r w:rsidR="00AF411C">
        <w:rPr>
          <w:rFonts w:ascii="Times New Roman" w:hAnsi="Times New Roman"/>
          <w:sz w:val="24"/>
          <w:lang w:val="sk-SK"/>
        </w:rPr>
        <w:t xml:space="preserve">týkajúce sa podmienok predaja výrobkov a poskytovania služieb </w:t>
      </w:r>
      <w:r w:rsidRPr="000F7304">
        <w:rPr>
          <w:rFonts w:ascii="Times New Roman" w:hAnsi="Times New Roman"/>
          <w:sz w:val="24"/>
          <w:lang w:val="sk-SK"/>
        </w:rPr>
        <w:t>neupravené týmto Trhovým poriadkom sa riadia ustanoveniami zákona č. 178/1998 Z. z. o podmienkach predaja výrobkov a poskytovania služieb na trhových miestach a o zmene a doplnení zákona č. 455/1991 Zb. o živnostenskom podnikaní (živnostenský zákon) v znení neskorších predpisov</w:t>
      </w:r>
      <w:r w:rsidR="00ED7486">
        <w:rPr>
          <w:rFonts w:ascii="Times New Roman" w:hAnsi="Times New Roman"/>
          <w:sz w:val="24"/>
          <w:lang w:val="sk-SK"/>
        </w:rPr>
        <w:t xml:space="preserve"> a ostatnými súvisiacimi</w:t>
      </w:r>
      <w:r>
        <w:rPr>
          <w:rFonts w:ascii="Times New Roman" w:hAnsi="Times New Roman"/>
          <w:sz w:val="24"/>
          <w:lang w:val="sk-SK"/>
        </w:rPr>
        <w:t xml:space="preserve"> právnymi </w:t>
      </w:r>
      <w:r w:rsidRPr="000F7304">
        <w:rPr>
          <w:rFonts w:ascii="Times New Roman" w:hAnsi="Times New Roman"/>
          <w:sz w:val="24"/>
          <w:lang w:val="sk-SK"/>
        </w:rPr>
        <w:t>predpis</w:t>
      </w:r>
      <w:r>
        <w:rPr>
          <w:rFonts w:ascii="Times New Roman" w:hAnsi="Times New Roman"/>
          <w:sz w:val="24"/>
          <w:lang w:val="sk-SK"/>
        </w:rPr>
        <w:t>mi</w:t>
      </w:r>
      <w:r w:rsidRPr="000F7304">
        <w:rPr>
          <w:rFonts w:ascii="Times New Roman" w:hAnsi="Times New Roman"/>
          <w:sz w:val="24"/>
          <w:lang w:val="sk-SK"/>
        </w:rPr>
        <w:t>.</w:t>
      </w:r>
    </w:p>
    <w:p w:rsidR="00C26D7C" w:rsidRDefault="00C26D7C" w:rsidP="00C26D7C">
      <w:pPr>
        <w:pStyle w:val="Body2CtrlShiftB2"/>
        <w:spacing w:line="240" w:lineRule="atLeast"/>
        <w:ind w:left="720"/>
        <w:jc w:val="left"/>
        <w:rPr>
          <w:rFonts w:ascii="Times New Roman" w:hAnsi="Times New Roman"/>
          <w:color w:val="000000"/>
          <w:sz w:val="24"/>
          <w:lang w:val="sk-SK" w:eastAsia="cs-CZ"/>
        </w:rPr>
      </w:pPr>
    </w:p>
    <w:p w:rsidR="00603C7D" w:rsidRDefault="008C37F0" w:rsidP="00603C7D">
      <w:pPr>
        <w:pStyle w:val="Normlnywebov"/>
        <w:jc w:val="center"/>
        <w:rPr>
          <w:b/>
          <w:bCs/>
        </w:rPr>
      </w:pPr>
      <w:r>
        <w:rPr>
          <w:b/>
          <w:bCs/>
        </w:rPr>
        <w:t>§ 5</w:t>
      </w:r>
    </w:p>
    <w:p w:rsidR="00603C7D" w:rsidRDefault="00603C7D" w:rsidP="00603C7D">
      <w:pPr>
        <w:pStyle w:val="Normlnywebov"/>
        <w:jc w:val="center"/>
        <w:rPr>
          <w:b/>
          <w:bCs/>
        </w:rPr>
      </w:pPr>
    </w:p>
    <w:p w:rsidR="00603C7D" w:rsidRDefault="00603C7D" w:rsidP="00603C7D">
      <w:pPr>
        <w:pStyle w:val="Normlnywebov"/>
        <w:jc w:val="center"/>
        <w:rPr>
          <w:b/>
          <w:bCs/>
        </w:rPr>
      </w:pPr>
      <w:r>
        <w:rPr>
          <w:b/>
          <w:bCs/>
        </w:rPr>
        <w:t>Pravidlá dodržiavania čistoty, poriadku a hygieny</w:t>
      </w:r>
    </w:p>
    <w:p w:rsidR="00603C7D" w:rsidRDefault="00603C7D" w:rsidP="00603C7D">
      <w:pPr>
        <w:pStyle w:val="Normlnywebov"/>
        <w:jc w:val="both"/>
        <w:rPr>
          <w:bCs/>
        </w:rPr>
      </w:pPr>
    </w:p>
    <w:p w:rsidR="00603C7D" w:rsidRDefault="00603C7D" w:rsidP="00603C7D">
      <w:pPr>
        <w:pStyle w:val="Normlnywebov"/>
        <w:ind w:left="540" w:hanging="540"/>
        <w:jc w:val="both"/>
        <w:rPr>
          <w:bCs/>
        </w:rPr>
      </w:pPr>
      <w:r>
        <w:rPr>
          <w:bCs/>
        </w:rPr>
        <w:t>/</w:t>
      </w:r>
      <w:r w:rsidRPr="00DD1BF2">
        <w:rPr>
          <w:bCs/>
        </w:rPr>
        <w:t xml:space="preserve">1/ </w:t>
      </w:r>
      <w:r>
        <w:rPr>
          <w:bCs/>
        </w:rPr>
        <w:tab/>
      </w:r>
      <w:r w:rsidRPr="00DD1BF2">
        <w:rPr>
          <w:bCs/>
        </w:rPr>
        <w:t>Správca príležitostných trhov je povinný:</w:t>
      </w:r>
    </w:p>
    <w:p w:rsidR="00603C7D" w:rsidRDefault="00603C7D" w:rsidP="00603C7D">
      <w:pPr>
        <w:pStyle w:val="Normlnywebov"/>
        <w:jc w:val="both"/>
        <w:rPr>
          <w:bCs/>
        </w:rPr>
      </w:pPr>
    </w:p>
    <w:p w:rsidR="00603C7D" w:rsidRDefault="00603C7D" w:rsidP="00603C7D">
      <w:pPr>
        <w:pStyle w:val="Normlnywebov"/>
        <w:ind w:left="900" w:hanging="360"/>
        <w:jc w:val="both"/>
        <w:rPr>
          <w:bCs/>
        </w:rPr>
      </w:pPr>
      <w:r>
        <w:rPr>
          <w:bCs/>
        </w:rPr>
        <w:t>a) zabezpečiť dostatočný počet kontajnerov na uskladnenie odpadu účastníkov príležitostných trhov a zabezpečiť ich pravidelné vyprázdňovanie,</w:t>
      </w:r>
    </w:p>
    <w:p w:rsidR="00603C7D" w:rsidRDefault="00603C7D" w:rsidP="00603C7D">
      <w:pPr>
        <w:pStyle w:val="Normlnywebov"/>
        <w:ind w:left="900" w:hanging="360"/>
        <w:jc w:val="both"/>
        <w:rPr>
          <w:bCs/>
        </w:rPr>
      </w:pPr>
      <w:r>
        <w:rPr>
          <w:bCs/>
        </w:rPr>
        <w:t xml:space="preserve">b) </w:t>
      </w:r>
      <w:r>
        <w:rPr>
          <w:bCs/>
        </w:rPr>
        <w:tab/>
        <w:t>po skončení príležitostného trhu vyčistiť a pozametať areál od odpadkov,</w:t>
      </w:r>
    </w:p>
    <w:p w:rsidR="00603C7D" w:rsidRPr="009621FA" w:rsidRDefault="00603C7D" w:rsidP="002F45FB">
      <w:pPr>
        <w:pStyle w:val="Normlnywebov"/>
        <w:numPr>
          <w:ilvl w:val="0"/>
          <w:numId w:val="45"/>
        </w:numPr>
        <w:jc w:val="both"/>
        <w:rPr>
          <w:bCs/>
        </w:rPr>
      </w:pPr>
      <w:r>
        <w:t>zabezpečiť</w:t>
      </w:r>
      <w:r w:rsidRPr="00DD1BF2">
        <w:t xml:space="preserve"> vybaven</w:t>
      </w:r>
      <w:r>
        <w:t>ie príležitostného trhu</w:t>
      </w:r>
      <w:r w:rsidRPr="00DD1BF2">
        <w:t xml:space="preserve"> pitnou vodou a prístupom k zariadeniam </w:t>
      </w:r>
      <w:r>
        <w:t>pre osobnú hygienu a  zabezpečiť</w:t>
      </w:r>
      <w:r w:rsidRPr="00DD1BF2">
        <w:t xml:space="preserve"> základné hygienické zázemie pre zákazníkov, prevádzkovateľa a návštevníkov príležitostných trhov.</w:t>
      </w:r>
    </w:p>
    <w:p w:rsidR="00603C7D" w:rsidRDefault="00603C7D" w:rsidP="00603C7D">
      <w:pPr>
        <w:pStyle w:val="Normlnywebov"/>
        <w:jc w:val="both"/>
        <w:rPr>
          <w:bCs/>
        </w:rPr>
      </w:pPr>
    </w:p>
    <w:p w:rsidR="00603C7D" w:rsidRDefault="00603C7D" w:rsidP="00603C7D">
      <w:pPr>
        <w:pStyle w:val="Normlnywebov"/>
        <w:ind w:left="540" w:hanging="540"/>
        <w:jc w:val="both"/>
        <w:rPr>
          <w:bCs/>
        </w:rPr>
      </w:pPr>
      <w:r>
        <w:rPr>
          <w:bCs/>
        </w:rPr>
        <w:t xml:space="preserve">/2/ </w:t>
      </w:r>
      <w:r>
        <w:rPr>
          <w:bCs/>
        </w:rPr>
        <w:tab/>
        <w:t>Predávajúci je povinný:</w:t>
      </w:r>
    </w:p>
    <w:p w:rsidR="00603C7D" w:rsidRDefault="00603C7D" w:rsidP="00603C7D">
      <w:pPr>
        <w:pStyle w:val="Normlnywebov"/>
        <w:ind w:left="540" w:hanging="540"/>
        <w:jc w:val="both"/>
        <w:rPr>
          <w:bCs/>
        </w:rPr>
      </w:pPr>
    </w:p>
    <w:p w:rsidR="00603C7D" w:rsidRDefault="00603C7D" w:rsidP="00603C7D">
      <w:pPr>
        <w:pStyle w:val="Normlnywebov"/>
        <w:numPr>
          <w:ilvl w:val="0"/>
          <w:numId w:val="44"/>
        </w:numPr>
        <w:suppressAutoHyphens w:val="0"/>
        <w:ind w:left="900"/>
        <w:jc w:val="both"/>
        <w:rPr>
          <w:bCs/>
        </w:rPr>
      </w:pPr>
      <w:r>
        <w:rPr>
          <w:bCs/>
        </w:rPr>
        <w:t>odkladať odpadky do pripravených kontajnerov,</w:t>
      </w:r>
    </w:p>
    <w:p w:rsidR="00603C7D" w:rsidRPr="00DD1BF2" w:rsidRDefault="00603C7D" w:rsidP="00603C7D">
      <w:pPr>
        <w:pStyle w:val="Normlnywebov"/>
        <w:numPr>
          <w:ilvl w:val="0"/>
          <w:numId w:val="44"/>
        </w:numPr>
        <w:suppressAutoHyphens w:val="0"/>
        <w:ind w:left="900"/>
        <w:jc w:val="both"/>
        <w:rPr>
          <w:bCs/>
        </w:rPr>
      </w:pPr>
      <w:r>
        <w:rPr>
          <w:bCs/>
        </w:rPr>
        <w:t>dodržiavať hygienu pri predaji tovaru a poskytovaní služieb.</w:t>
      </w:r>
    </w:p>
    <w:p w:rsidR="00603C7D" w:rsidRDefault="00603C7D" w:rsidP="00603C7D">
      <w:pPr>
        <w:pStyle w:val="ZkladntextIMP"/>
        <w:spacing w:line="240" w:lineRule="auto"/>
        <w:jc w:val="both"/>
        <w:rPr>
          <w:szCs w:val="24"/>
        </w:rPr>
      </w:pPr>
    </w:p>
    <w:p w:rsidR="00D014EE" w:rsidRDefault="00603C7D" w:rsidP="00603C7D">
      <w:pPr>
        <w:pStyle w:val="ZkladntextIMP"/>
        <w:spacing w:line="240" w:lineRule="auto"/>
        <w:ind w:left="540" w:hanging="540"/>
        <w:jc w:val="both"/>
        <w:rPr>
          <w:szCs w:val="24"/>
        </w:rPr>
      </w:pPr>
      <w:r>
        <w:rPr>
          <w:szCs w:val="24"/>
        </w:rPr>
        <w:t>/3</w:t>
      </w:r>
      <w:r w:rsidRPr="003B74A3">
        <w:rPr>
          <w:szCs w:val="24"/>
        </w:rPr>
        <w:t xml:space="preserve">/ </w:t>
      </w:r>
      <w:r>
        <w:rPr>
          <w:szCs w:val="24"/>
        </w:rPr>
        <w:tab/>
      </w:r>
      <w:r w:rsidRPr="003B74A3">
        <w:rPr>
          <w:szCs w:val="24"/>
        </w:rPr>
        <w:t>Správca zodpovedá za dodržiavanie Všeobecne záväzné</w:t>
      </w:r>
      <w:r w:rsidR="002F45FB">
        <w:rPr>
          <w:szCs w:val="24"/>
        </w:rPr>
        <w:t>ho nariadenia mestskej časti Bratislava-Nové Mesto</w:t>
      </w:r>
      <w:r w:rsidRPr="003B74A3">
        <w:rPr>
          <w:szCs w:val="24"/>
        </w:rPr>
        <w:t xml:space="preserve"> o dodržiavaní čistoty a poriadku na území mestskej časti v</w:t>
      </w:r>
      <w:r w:rsidR="00DF44BC">
        <w:rPr>
          <w:szCs w:val="24"/>
        </w:rPr>
        <w:t> aktuálnom znení</w:t>
      </w:r>
      <w:r w:rsidRPr="003B74A3">
        <w:rPr>
          <w:szCs w:val="24"/>
        </w:rPr>
        <w:t>.</w:t>
      </w:r>
    </w:p>
    <w:p w:rsidR="00D014EE" w:rsidRDefault="00D014EE" w:rsidP="00365955">
      <w:pPr>
        <w:tabs>
          <w:tab w:val="left" w:pos="180"/>
        </w:tabs>
        <w:ind w:left="1080" w:right="0" w:firstLine="0"/>
        <w:rPr>
          <w:sz w:val="24"/>
          <w:szCs w:val="24"/>
        </w:rPr>
      </w:pPr>
    </w:p>
    <w:p w:rsidR="00DF44BC" w:rsidRDefault="00DF44BC" w:rsidP="00365955">
      <w:pPr>
        <w:pStyle w:val="ZkladntextIMP"/>
        <w:spacing w:line="240" w:lineRule="auto"/>
        <w:jc w:val="both"/>
      </w:pPr>
    </w:p>
    <w:p w:rsidR="00DF44BC" w:rsidRDefault="00DF44BC" w:rsidP="00365955">
      <w:pPr>
        <w:pStyle w:val="ZkladntextIMP"/>
        <w:spacing w:line="240" w:lineRule="auto"/>
        <w:jc w:val="both"/>
      </w:pPr>
    </w:p>
    <w:p w:rsidR="002F45FB" w:rsidRDefault="002F45FB" w:rsidP="00365955">
      <w:pPr>
        <w:pStyle w:val="ZkladntextIMP"/>
        <w:spacing w:line="240" w:lineRule="auto"/>
        <w:jc w:val="both"/>
      </w:pPr>
    </w:p>
    <w:p w:rsidR="00F43C3B" w:rsidRDefault="00F43C3B" w:rsidP="00365955">
      <w:pPr>
        <w:pStyle w:val="ZkladntextIMP"/>
        <w:spacing w:line="240" w:lineRule="auto"/>
        <w:jc w:val="both"/>
      </w:pPr>
    </w:p>
    <w:p w:rsidR="002F45FB" w:rsidRDefault="002F45FB" w:rsidP="00365955">
      <w:pPr>
        <w:pStyle w:val="ZkladntextIMP"/>
        <w:spacing w:line="240" w:lineRule="auto"/>
        <w:jc w:val="both"/>
      </w:pPr>
    </w:p>
    <w:p w:rsidR="002F45FB" w:rsidRDefault="002F45FB" w:rsidP="00365955">
      <w:pPr>
        <w:pStyle w:val="ZkladntextIMP"/>
        <w:spacing w:line="240" w:lineRule="auto"/>
        <w:jc w:val="both"/>
      </w:pPr>
    </w:p>
    <w:p w:rsidR="00D014EE" w:rsidRDefault="00D014EE" w:rsidP="002F45FB">
      <w:pPr>
        <w:pStyle w:val="ZkladntextIMP"/>
        <w:spacing w:line="240" w:lineRule="auto"/>
        <w:jc w:val="both"/>
      </w:pPr>
      <w:r>
        <w:tab/>
      </w:r>
      <w:r>
        <w:tab/>
      </w:r>
      <w:r>
        <w:tab/>
      </w:r>
      <w:r>
        <w:tab/>
      </w:r>
      <w:r>
        <w:tab/>
      </w:r>
      <w:r>
        <w:tab/>
      </w:r>
      <w:r>
        <w:tab/>
      </w:r>
      <w:r w:rsidR="002F45FB">
        <w:t xml:space="preserve">                Jozef </w:t>
      </w:r>
      <w:proofErr w:type="spellStart"/>
      <w:r w:rsidR="002F45FB">
        <w:t>Stanzl</w:t>
      </w:r>
      <w:proofErr w:type="spellEnd"/>
    </w:p>
    <w:p w:rsidR="002F45FB" w:rsidRDefault="002F45FB" w:rsidP="002F45FB">
      <w:pPr>
        <w:pStyle w:val="ZkladntextIMP"/>
        <w:spacing w:line="240" w:lineRule="auto"/>
        <w:jc w:val="both"/>
      </w:pPr>
      <w:r>
        <w:t xml:space="preserve">                                                                                       správca príležitostného trhu</w:t>
      </w:r>
    </w:p>
    <w:p w:rsidR="00DF44BC" w:rsidRDefault="00DF44BC" w:rsidP="00365955">
      <w:pPr>
        <w:pStyle w:val="ZkladntextIMP"/>
        <w:spacing w:line="240" w:lineRule="auto"/>
        <w:jc w:val="both"/>
      </w:pPr>
    </w:p>
    <w:p w:rsidR="00D014EE" w:rsidRDefault="00D014EE" w:rsidP="00365955">
      <w:pPr>
        <w:pStyle w:val="ZkladntextIMP"/>
        <w:spacing w:line="240" w:lineRule="auto"/>
        <w:jc w:val="both"/>
      </w:pPr>
      <w:r>
        <w:t xml:space="preserve">  </w:t>
      </w:r>
    </w:p>
    <w:p w:rsidR="002F45FB" w:rsidRDefault="002F45FB" w:rsidP="00365955">
      <w:pPr>
        <w:tabs>
          <w:tab w:val="left" w:pos="180"/>
        </w:tabs>
        <w:ind w:left="1080" w:right="0" w:firstLine="0"/>
        <w:rPr>
          <w:sz w:val="24"/>
          <w:szCs w:val="24"/>
        </w:rPr>
      </w:pPr>
    </w:p>
    <w:p w:rsidR="00F43C3B" w:rsidRDefault="00F43C3B" w:rsidP="00365955">
      <w:pPr>
        <w:tabs>
          <w:tab w:val="left" w:pos="180"/>
        </w:tabs>
        <w:ind w:left="1080" w:right="0" w:firstLine="0"/>
        <w:rPr>
          <w:sz w:val="24"/>
          <w:szCs w:val="24"/>
        </w:rPr>
      </w:pPr>
    </w:p>
    <w:p w:rsidR="00F43C3B" w:rsidRDefault="00F43C3B" w:rsidP="00365955">
      <w:pPr>
        <w:tabs>
          <w:tab w:val="left" w:pos="180"/>
        </w:tabs>
        <w:ind w:left="1080" w:right="0" w:firstLine="0"/>
        <w:rPr>
          <w:sz w:val="24"/>
          <w:szCs w:val="24"/>
        </w:rPr>
      </w:pPr>
    </w:p>
    <w:p w:rsidR="000D6D5F" w:rsidRDefault="000D6D5F" w:rsidP="00365955">
      <w:pPr>
        <w:tabs>
          <w:tab w:val="left" w:pos="180"/>
        </w:tabs>
        <w:ind w:left="1080" w:right="0" w:firstLine="0"/>
        <w:rPr>
          <w:sz w:val="24"/>
          <w:szCs w:val="24"/>
        </w:rPr>
      </w:pPr>
    </w:p>
    <w:p w:rsidR="000D6D5F" w:rsidRDefault="000D6D5F" w:rsidP="00365955">
      <w:pPr>
        <w:tabs>
          <w:tab w:val="left" w:pos="180"/>
        </w:tabs>
        <w:ind w:left="1080" w:right="0" w:firstLine="0"/>
        <w:rPr>
          <w:sz w:val="24"/>
          <w:szCs w:val="24"/>
        </w:rPr>
      </w:pPr>
    </w:p>
    <w:p w:rsidR="002F45FB" w:rsidRDefault="002F45FB" w:rsidP="00365955">
      <w:pPr>
        <w:tabs>
          <w:tab w:val="left" w:pos="180"/>
        </w:tabs>
        <w:ind w:left="1080" w:right="0" w:firstLine="0"/>
        <w:rPr>
          <w:sz w:val="24"/>
          <w:szCs w:val="24"/>
        </w:rPr>
      </w:pPr>
    </w:p>
    <w:p w:rsidR="002F45FB" w:rsidRDefault="002F45FB" w:rsidP="00365955">
      <w:pPr>
        <w:tabs>
          <w:tab w:val="left" w:pos="180"/>
        </w:tabs>
        <w:ind w:left="1080" w:right="0" w:firstLine="0"/>
        <w:rPr>
          <w:sz w:val="24"/>
          <w:szCs w:val="24"/>
        </w:rPr>
      </w:pPr>
    </w:p>
    <w:p w:rsidR="002F45FB" w:rsidRDefault="002F45FB" w:rsidP="00365955">
      <w:pPr>
        <w:tabs>
          <w:tab w:val="left" w:pos="180"/>
        </w:tabs>
        <w:ind w:left="1080" w:right="0" w:firstLine="0"/>
        <w:rPr>
          <w:sz w:val="24"/>
          <w:szCs w:val="24"/>
        </w:rPr>
      </w:pPr>
    </w:p>
    <w:p w:rsidR="000D6D5F" w:rsidRDefault="000D6D5F" w:rsidP="00365955">
      <w:pPr>
        <w:tabs>
          <w:tab w:val="left" w:pos="180"/>
        </w:tabs>
        <w:ind w:left="1080" w:right="0" w:firstLine="0"/>
        <w:rPr>
          <w:sz w:val="24"/>
          <w:szCs w:val="24"/>
        </w:rPr>
      </w:pPr>
    </w:p>
    <w:p w:rsidR="002F45FB" w:rsidRDefault="002F45FB" w:rsidP="00365955">
      <w:pPr>
        <w:tabs>
          <w:tab w:val="left" w:pos="180"/>
        </w:tabs>
        <w:ind w:left="1080" w:right="0" w:firstLine="0"/>
        <w:rPr>
          <w:sz w:val="24"/>
          <w:szCs w:val="24"/>
        </w:rPr>
      </w:pPr>
    </w:p>
    <w:p w:rsidR="002F45FB" w:rsidRDefault="002F45FB" w:rsidP="00365955">
      <w:pPr>
        <w:tabs>
          <w:tab w:val="left" w:pos="180"/>
        </w:tabs>
        <w:ind w:left="1080" w:right="0" w:firstLine="0"/>
        <w:rPr>
          <w:sz w:val="24"/>
          <w:szCs w:val="24"/>
        </w:rPr>
      </w:pPr>
    </w:p>
    <w:p w:rsidR="00C50F0B" w:rsidRDefault="00C50F0B" w:rsidP="00365955">
      <w:pPr>
        <w:tabs>
          <w:tab w:val="left" w:pos="180"/>
        </w:tabs>
        <w:ind w:left="1080" w:right="0" w:firstLine="0"/>
        <w:rPr>
          <w:sz w:val="24"/>
          <w:szCs w:val="24"/>
        </w:rPr>
      </w:pPr>
    </w:p>
    <w:p w:rsidR="002F45FB" w:rsidRDefault="002F45FB" w:rsidP="00365955">
      <w:pPr>
        <w:tabs>
          <w:tab w:val="left" w:pos="180"/>
        </w:tabs>
        <w:ind w:left="1080" w:right="0" w:firstLine="0"/>
        <w:rPr>
          <w:sz w:val="24"/>
          <w:szCs w:val="24"/>
        </w:rPr>
      </w:pPr>
    </w:p>
    <w:p w:rsidR="002F45FB" w:rsidRDefault="002F45FB" w:rsidP="00365955">
      <w:pPr>
        <w:tabs>
          <w:tab w:val="left" w:pos="180"/>
        </w:tabs>
        <w:ind w:left="1080" w:right="0" w:firstLine="0"/>
        <w:rPr>
          <w:sz w:val="24"/>
          <w:szCs w:val="24"/>
        </w:rPr>
      </w:pPr>
    </w:p>
    <w:p w:rsidR="000D3F65" w:rsidRDefault="000D3F65" w:rsidP="000D3F65">
      <w:pPr>
        <w:pStyle w:val="Zkladntext"/>
        <w:spacing w:before="2"/>
        <w:rPr>
          <w:sz w:val="12"/>
        </w:rPr>
      </w:pPr>
      <w:r>
        <w:rPr>
          <w:sz w:val="12"/>
        </w:rPr>
        <w:t>___________________________________________________________________________</w:t>
      </w:r>
    </w:p>
    <w:p w:rsidR="000D3F65" w:rsidRDefault="000D3F65" w:rsidP="000D3F65">
      <w:pPr>
        <w:spacing w:before="71"/>
        <w:ind w:left="125" w:right="169"/>
        <w:rPr>
          <w:sz w:val="18"/>
        </w:rPr>
      </w:pPr>
      <w:r>
        <w:rPr>
          <w:sz w:val="18"/>
          <w:vertAlign w:val="superscript"/>
        </w:rPr>
        <w:t>1</w:t>
      </w:r>
      <w:r>
        <w:rPr>
          <w:sz w:val="18"/>
        </w:rPr>
        <w:t xml:space="preserve"> § 2 písm. i) vyhlášky Ministerstva pôdohospodárstva a </w:t>
      </w:r>
      <w:r>
        <w:rPr>
          <w:spacing w:val="-3"/>
          <w:sz w:val="18"/>
        </w:rPr>
        <w:t xml:space="preserve">rozvoja </w:t>
      </w:r>
      <w:r>
        <w:rPr>
          <w:sz w:val="18"/>
        </w:rPr>
        <w:t xml:space="preserve">vidieka Slovenskej republiky </w:t>
      </w:r>
      <w:r>
        <w:rPr>
          <w:spacing w:val="-3"/>
          <w:sz w:val="18"/>
        </w:rPr>
        <w:t xml:space="preserve">č. </w:t>
      </w:r>
      <w:r>
        <w:rPr>
          <w:sz w:val="18"/>
        </w:rPr>
        <w:t xml:space="preserve">132/2014 </w:t>
      </w:r>
      <w:proofErr w:type="spellStart"/>
      <w:r>
        <w:rPr>
          <w:spacing w:val="-3"/>
          <w:sz w:val="18"/>
        </w:rPr>
        <w:t>Z.z</w:t>
      </w:r>
      <w:proofErr w:type="spellEnd"/>
      <w:r>
        <w:rPr>
          <w:spacing w:val="-3"/>
          <w:sz w:val="18"/>
        </w:rPr>
        <w:t xml:space="preserve">.  </w:t>
      </w:r>
      <w:r>
        <w:rPr>
          <w:sz w:val="18"/>
        </w:rPr>
        <w:t xml:space="preserve">o spracovanom  ovocí a zelenine, jedlých hubách, olejninách, suchých škrupinových plodoch, zemiakoch a </w:t>
      </w:r>
      <w:r>
        <w:rPr>
          <w:spacing w:val="-3"/>
          <w:sz w:val="18"/>
        </w:rPr>
        <w:t xml:space="preserve">výrobkoch </w:t>
      </w:r>
      <w:r>
        <w:rPr>
          <w:sz w:val="18"/>
        </w:rPr>
        <w:t>z</w:t>
      </w:r>
      <w:r>
        <w:rPr>
          <w:spacing w:val="26"/>
          <w:sz w:val="18"/>
        </w:rPr>
        <w:t xml:space="preserve"> </w:t>
      </w:r>
      <w:r>
        <w:rPr>
          <w:sz w:val="18"/>
        </w:rPr>
        <w:t>nich</w:t>
      </w:r>
    </w:p>
    <w:p w:rsidR="000D3F65" w:rsidRDefault="000D3F65" w:rsidP="000D3F65">
      <w:pPr>
        <w:spacing w:line="206" w:lineRule="exact"/>
        <w:ind w:left="115"/>
        <w:rPr>
          <w:sz w:val="18"/>
        </w:rPr>
      </w:pPr>
      <w:r>
        <w:rPr>
          <w:sz w:val="18"/>
          <w:vertAlign w:val="superscript"/>
        </w:rPr>
        <w:t>2</w:t>
      </w:r>
      <w:r>
        <w:rPr>
          <w:sz w:val="18"/>
        </w:rPr>
        <w:t xml:space="preserve"> § 2 písm. j) vyhlášky č. 132/2014 </w:t>
      </w:r>
      <w:proofErr w:type="spellStart"/>
      <w:r>
        <w:rPr>
          <w:sz w:val="18"/>
        </w:rPr>
        <w:t>Z.z</w:t>
      </w:r>
      <w:proofErr w:type="spellEnd"/>
      <w:r>
        <w:rPr>
          <w:sz w:val="18"/>
        </w:rPr>
        <w:t>.</w:t>
      </w:r>
    </w:p>
    <w:p w:rsidR="000D3F65" w:rsidRDefault="000D3F65" w:rsidP="000D3F65">
      <w:pPr>
        <w:spacing w:before="24"/>
        <w:ind w:left="115"/>
        <w:rPr>
          <w:sz w:val="18"/>
        </w:rPr>
      </w:pPr>
      <w:r>
        <w:rPr>
          <w:sz w:val="18"/>
          <w:vertAlign w:val="superscript"/>
        </w:rPr>
        <w:t>3</w:t>
      </w:r>
      <w:r>
        <w:rPr>
          <w:sz w:val="18"/>
        </w:rPr>
        <w:t xml:space="preserve"> Nariadenie vlády Slovenskej republiky </w:t>
      </w:r>
      <w:r>
        <w:rPr>
          <w:spacing w:val="-3"/>
          <w:sz w:val="18"/>
        </w:rPr>
        <w:t xml:space="preserve">č. </w:t>
      </w:r>
      <w:r>
        <w:rPr>
          <w:sz w:val="18"/>
        </w:rPr>
        <w:t xml:space="preserve">360 z 19. októbra 2011, ktorým sa ustanovujú požiadavky na niektoré potravinárske prevádzkarne a na malé </w:t>
      </w:r>
      <w:r>
        <w:rPr>
          <w:spacing w:val="-3"/>
          <w:sz w:val="18"/>
        </w:rPr>
        <w:t xml:space="preserve">množstvá </w:t>
      </w:r>
      <w:r>
        <w:rPr>
          <w:sz w:val="18"/>
        </w:rPr>
        <w:t>v znení neskorších</w:t>
      </w:r>
      <w:r>
        <w:rPr>
          <w:spacing w:val="5"/>
          <w:sz w:val="18"/>
        </w:rPr>
        <w:t xml:space="preserve"> </w:t>
      </w:r>
      <w:r>
        <w:rPr>
          <w:sz w:val="18"/>
        </w:rPr>
        <w:t>predpisov</w:t>
      </w:r>
    </w:p>
    <w:p w:rsidR="000D3F65" w:rsidRDefault="000D3F65" w:rsidP="000D3F65">
      <w:pPr>
        <w:tabs>
          <w:tab w:val="left" w:pos="8045"/>
        </w:tabs>
        <w:ind w:left="115" w:right="118"/>
        <w:rPr>
          <w:sz w:val="18"/>
        </w:rPr>
      </w:pPr>
      <w:r>
        <w:rPr>
          <w:sz w:val="18"/>
          <w:vertAlign w:val="superscript"/>
        </w:rPr>
        <w:t>4</w:t>
      </w:r>
      <w:r>
        <w:rPr>
          <w:sz w:val="18"/>
        </w:rPr>
        <w:t xml:space="preserve"> § 2 písm. c) vyhlášky </w:t>
      </w:r>
      <w:r>
        <w:rPr>
          <w:spacing w:val="-3"/>
          <w:sz w:val="18"/>
        </w:rPr>
        <w:t xml:space="preserve">č. </w:t>
      </w:r>
      <w:r>
        <w:rPr>
          <w:sz w:val="18"/>
        </w:rPr>
        <w:t>132/2014</w:t>
      </w:r>
      <w:r>
        <w:rPr>
          <w:spacing w:val="2"/>
          <w:sz w:val="18"/>
        </w:rPr>
        <w:t xml:space="preserve"> </w:t>
      </w:r>
      <w:proofErr w:type="spellStart"/>
      <w:r>
        <w:rPr>
          <w:spacing w:val="-3"/>
          <w:sz w:val="18"/>
        </w:rPr>
        <w:t>Z.z</w:t>
      </w:r>
      <w:proofErr w:type="spellEnd"/>
      <w:r>
        <w:rPr>
          <w:spacing w:val="-3"/>
          <w:sz w:val="18"/>
        </w:rPr>
        <w:t>.</w:t>
      </w:r>
    </w:p>
    <w:p w:rsidR="000D3F65" w:rsidRDefault="000D3F65" w:rsidP="000D3F65">
      <w:pPr>
        <w:spacing w:line="206" w:lineRule="exact"/>
        <w:ind w:left="115"/>
        <w:rPr>
          <w:sz w:val="18"/>
        </w:rPr>
      </w:pPr>
      <w:r>
        <w:rPr>
          <w:sz w:val="18"/>
          <w:vertAlign w:val="superscript"/>
        </w:rPr>
        <w:t>5</w:t>
      </w:r>
      <w:r>
        <w:rPr>
          <w:sz w:val="18"/>
        </w:rPr>
        <w:t xml:space="preserve"> § 2 písm. f) vyhlášky </w:t>
      </w:r>
      <w:r>
        <w:rPr>
          <w:spacing w:val="-3"/>
          <w:sz w:val="18"/>
        </w:rPr>
        <w:t xml:space="preserve">č. </w:t>
      </w:r>
      <w:r>
        <w:rPr>
          <w:sz w:val="18"/>
        </w:rPr>
        <w:t>132/2014</w:t>
      </w:r>
      <w:r>
        <w:rPr>
          <w:spacing w:val="2"/>
          <w:sz w:val="18"/>
        </w:rPr>
        <w:t xml:space="preserve"> </w:t>
      </w:r>
      <w:proofErr w:type="spellStart"/>
      <w:r>
        <w:rPr>
          <w:spacing w:val="-3"/>
          <w:sz w:val="18"/>
        </w:rPr>
        <w:t>Z.z</w:t>
      </w:r>
      <w:proofErr w:type="spellEnd"/>
      <w:r>
        <w:rPr>
          <w:spacing w:val="-3"/>
          <w:sz w:val="18"/>
        </w:rPr>
        <w:t>.</w:t>
      </w:r>
    </w:p>
    <w:p w:rsidR="000D3F65" w:rsidRDefault="000D3F65" w:rsidP="000D3F65">
      <w:pPr>
        <w:spacing w:line="207" w:lineRule="exact"/>
        <w:ind w:left="115"/>
        <w:rPr>
          <w:sz w:val="18"/>
        </w:rPr>
      </w:pPr>
      <w:r>
        <w:rPr>
          <w:sz w:val="18"/>
          <w:vertAlign w:val="superscript"/>
        </w:rPr>
        <w:t>6</w:t>
      </w:r>
      <w:r>
        <w:rPr>
          <w:sz w:val="18"/>
        </w:rPr>
        <w:t xml:space="preserve"> § 2 písm. </w:t>
      </w:r>
      <w:r>
        <w:rPr>
          <w:spacing w:val="-3"/>
          <w:sz w:val="18"/>
        </w:rPr>
        <w:t xml:space="preserve">e) </w:t>
      </w:r>
      <w:r>
        <w:rPr>
          <w:sz w:val="18"/>
        </w:rPr>
        <w:t xml:space="preserve">vyhlášky </w:t>
      </w:r>
      <w:r>
        <w:rPr>
          <w:spacing w:val="-3"/>
          <w:sz w:val="18"/>
        </w:rPr>
        <w:t xml:space="preserve">č. </w:t>
      </w:r>
      <w:r>
        <w:rPr>
          <w:sz w:val="18"/>
        </w:rPr>
        <w:t>132/2014</w:t>
      </w:r>
      <w:r>
        <w:rPr>
          <w:spacing w:val="8"/>
          <w:sz w:val="18"/>
        </w:rPr>
        <w:t xml:space="preserve"> </w:t>
      </w:r>
      <w:proofErr w:type="spellStart"/>
      <w:r>
        <w:rPr>
          <w:sz w:val="18"/>
        </w:rPr>
        <w:t>Z.z</w:t>
      </w:r>
      <w:proofErr w:type="spellEnd"/>
      <w:r>
        <w:rPr>
          <w:sz w:val="18"/>
        </w:rPr>
        <w:t>.</w:t>
      </w:r>
    </w:p>
    <w:p w:rsidR="000D3F65" w:rsidRDefault="000D3F65" w:rsidP="006E1D94">
      <w:pPr>
        <w:spacing w:before="22"/>
        <w:ind w:left="115"/>
        <w:rPr>
          <w:sz w:val="18"/>
        </w:rPr>
      </w:pPr>
      <w:r>
        <w:rPr>
          <w:sz w:val="18"/>
          <w:vertAlign w:val="superscript"/>
        </w:rPr>
        <w:t>7</w:t>
      </w:r>
      <w:r>
        <w:rPr>
          <w:sz w:val="18"/>
        </w:rPr>
        <w:t xml:space="preserve"> § 2 písm. e) vyhlášky Ministerstva pôdohospodárstva a rozvoja vidieka Slovenskej republiky č. 292/2013 </w:t>
      </w:r>
      <w:proofErr w:type="spellStart"/>
      <w:r>
        <w:rPr>
          <w:sz w:val="18"/>
        </w:rPr>
        <w:t>Z.z</w:t>
      </w:r>
      <w:proofErr w:type="spellEnd"/>
      <w:r>
        <w:rPr>
          <w:sz w:val="18"/>
        </w:rPr>
        <w:t>. o</w:t>
      </w:r>
      <w:r w:rsidR="006E1D94">
        <w:rPr>
          <w:sz w:val="18"/>
        </w:rPr>
        <w:t> </w:t>
      </w:r>
      <w:r>
        <w:rPr>
          <w:sz w:val="18"/>
        </w:rPr>
        <w:t>ovocných</w:t>
      </w:r>
      <w:r w:rsidR="006E1D94">
        <w:rPr>
          <w:sz w:val="18"/>
        </w:rPr>
        <w:t xml:space="preserve"> </w:t>
      </w:r>
      <w:r>
        <w:rPr>
          <w:sz w:val="18"/>
        </w:rPr>
        <w:t>šťavách a niektorých podobných výrobkoch určených na ľudskú spotrebu</w:t>
      </w:r>
    </w:p>
    <w:p w:rsidR="000D3F65" w:rsidRDefault="000D3F65" w:rsidP="000D3F65">
      <w:pPr>
        <w:spacing w:before="19"/>
        <w:ind w:left="124" w:right="114"/>
        <w:rPr>
          <w:sz w:val="18"/>
        </w:rPr>
      </w:pPr>
      <w:r>
        <w:rPr>
          <w:sz w:val="18"/>
          <w:vertAlign w:val="superscript"/>
        </w:rPr>
        <w:t>8</w:t>
      </w:r>
      <w:r>
        <w:rPr>
          <w:sz w:val="18"/>
        </w:rPr>
        <w:t xml:space="preserve"> § 83 až </w:t>
      </w:r>
      <w:r>
        <w:rPr>
          <w:spacing w:val="-3"/>
          <w:sz w:val="18"/>
        </w:rPr>
        <w:t xml:space="preserve">93 </w:t>
      </w:r>
      <w:r>
        <w:rPr>
          <w:sz w:val="18"/>
        </w:rPr>
        <w:t xml:space="preserve">Výnosu Ministerstva pôdohospodárstva SR a Ministerstva zdravotníctva SR z 20. </w:t>
      </w:r>
      <w:r>
        <w:rPr>
          <w:spacing w:val="-3"/>
          <w:sz w:val="18"/>
        </w:rPr>
        <w:t xml:space="preserve">mája </w:t>
      </w:r>
      <w:r>
        <w:rPr>
          <w:sz w:val="18"/>
        </w:rPr>
        <w:t xml:space="preserve">1996 </w:t>
      </w:r>
      <w:r>
        <w:rPr>
          <w:spacing w:val="-3"/>
          <w:sz w:val="18"/>
        </w:rPr>
        <w:t xml:space="preserve">č. </w:t>
      </w:r>
      <w:r>
        <w:rPr>
          <w:sz w:val="18"/>
        </w:rPr>
        <w:t xml:space="preserve">981/1996-100, ktorým  sa </w:t>
      </w:r>
      <w:r>
        <w:rPr>
          <w:spacing w:val="-3"/>
          <w:sz w:val="18"/>
        </w:rPr>
        <w:t xml:space="preserve">vydáva </w:t>
      </w:r>
      <w:r>
        <w:rPr>
          <w:sz w:val="18"/>
        </w:rPr>
        <w:t xml:space="preserve">prvá časť a prvá, druhá a tretia hlava druhej časti Potravinového kódexu SR (oznámenie </w:t>
      </w:r>
      <w:r>
        <w:rPr>
          <w:spacing w:val="-3"/>
          <w:sz w:val="18"/>
        </w:rPr>
        <w:t xml:space="preserve">č. </w:t>
      </w:r>
      <w:r>
        <w:rPr>
          <w:sz w:val="18"/>
        </w:rPr>
        <w:t xml:space="preserve">195/1996 </w:t>
      </w:r>
      <w:proofErr w:type="spellStart"/>
      <w:r>
        <w:rPr>
          <w:sz w:val="18"/>
        </w:rPr>
        <w:t>Z.z</w:t>
      </w:r>
      <w:proofErr w:type="spellEnd"/>
      <w:r>
        <w:rPr>
          <w:sz w:val="18"/>
        </w:rPr>
        <w:t xml:space="preserve">.) v znení výnosu Ministerstva pôdohospodárstva Slovenskej republiky a Ministerstva zdravotníctva Slovenskej republiky z 20. apríla 2005 </w:t>
      </w:r>
      <w:r>
        <w:rPr>
          <w:spacing w:val="-3"/>
          <w:sz w:val="18"/>
        </w:rPr>
        <w:t xml:space="preserve">č. </w:t>
      </w:r>
      <w:r>
        <w:rPr>
          <w:sz w:val="18"/>
        </w:rPr>
        <w:t xml:space="preserve">07174/2005-SL, ktorým sa dopĺňa výnos Ministerstva pôdohospodárstva Slovenskej republiky a Ministerstva zdravotníctva Slovenskej republiky z 20. </w:t>
      </w:r>
      <w:r>
        <w:rPr>
          <w:spacing w:val="-3"/>
          <w:sz w:val="18"/>
        </w:rPr>
        <w:t xml:space="preserve">mája </w:t>
      </w:r>
      <w:r>
        <w:rPr>
          <w:sz w:val="18"/>
        </w:rPr>
        <w:t xml:space="preserve">1996 </w:t>
      </w:r>
      <w:r>
        <w:rPr>
          <w:spacing w:val="-3"/>
          <w:sz w:val="18"/>
        </w:rPr>
        <w:t xml:space="preserve">č. </w:t>
      </w:r>
      <w:r>
        <w:rPr>
          <w:sz w:val="18"/>
        </w:rPr>
        <w:t xml:space="preserve">981/1996-100, </w:t>
      </w:r>
      <w:r>
        <w:rPr>
          <w:spacing w:val="-3"/>
          <w:sz w:val="18"/>
        </w:rPr>
        <w:t xml:space="preserve">zákon </w:t>
      </w:r>
      <w:r>
        <w:rPr>
          <w:sz w:val="18"/>
        </w:rPr>
        <w:t xml:space="preserve">NR </w:t>
      </w:r>
      <w:r>
        <w:rPr>
          <w:spacing w:val="-3"/>
          <w:sz w:val="18"/>
        </w:rPr>
        <w:t xml:space="preserve">SR č. </w:t>
      </w:r>
      <w:r>
        <w:rPr>
          <w:sz w:val="18"/>
        </w:rPr>
        <w:t>152/1995</w:t>
      </w:r>
      <w:r>
        <w:rPr>
          <w:spacing w:val="30"/>
          <w:sz w:val="18"/>
        </w:rPr>
        <w:t xml:space="preserve"> </w:t>
      </w:r>
      <w:proofErr w:type="spellStart"/>
      <w:r>
        <w:rPr>
          <w:spacing w:val="-3"/>
          <w:sz w:val="18"/>
        </w:rPr>
        <w:t>Z.z</w:t>
      </w:r>
      <w:proofErr w:type="spellEnd"/>
      <w:r>
        <w:rPr>
          <w:spacing w:val="-3"/>
          <w:sz w:val="18"/>
        </w:rPr>
        <w:t>.</w:t>
      </w:r>
    </w:p>
    <w:p w:rsidR="000D3F65" w:rsidRDefault="000D3F65" w:rsidP="000D3F65">
      <w:pPr>
        <w:spacing w:line="207" w:lineRule="exact"/>
        <w:ind w:left="115"/>
        <w:rPr>
          <w:sz w:val="18"/>
        </w:rPr>
      </w:pPr>
      <w:r>
        <w:rPr>
          <w:sz w:val="18"/>
          <w:vertAlign w:val="superscript"/>
        </w:rPr>
        <w:t>9</w:t>
      </w:r>
      <w:r>
        <w:rPr>
          <w:sz w:val="18"/>
        </w:rPr>
        <w:t xml:space="preserve"> Vyhláška Ministerstva pôdohospodárstva a rozvoja vidieka Slovenskej republiky č. 425/2012 </w:t>
      </w:r>
      <w:proofErr w:type="spellStart"/>
      <w:r>
        <w:rPr>
          <w:sz w:val="18"/>
        </w:rPr>
        <w:t>Z.z</w:t>
      </w:r>
      <w:proofErr w:type="spellEnd"/>
      <w:r>
        <w:rPr>
          <w:sz w:val="18"/>
        </w:rPr>
        <w:t>. o produktoch rybolovu a výrobkoch z nich</w:t>
      </w:r>
    </w:p>
    <w:p w:rsidR="00D014EE" w:rsidRDefault="00D014EE" w:rsidP="000D3F65">
      <w:pPr>
        <w:tabs>
          <w:tab w:val="left" w:pos="180"/>
        </w:tabs>
        <w:ind w:left="1080" w:right="0" w:firstLine="708"/>
        <w:rPr>
          <w:sz w:val="24"/>
          <w:szCs w:val="24"/>
        </w:rPr>
      </w:pPr>
    </w:p>
    <w:p w:rsidR="00D014EE" w:rsidRDefault="00D014EE" w:rsidP="00365955">
      <w:pPr>
        <w:tabs>
          <w:tab w:val="left" w:pos="180"/>
        </w:tabs>
        <w:ind w:left="1080" w:right="0" w:firstLine="0"/>
        <w:rPr>
          <w:sz w:val="24"/>
          <w:szCs w:val="24"/>
        </w:rPr>
      </w:pPr>
    </w:p>
    <w:sectPr w:rsidR="00D014EE" w:rsidSect="004A1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8723B7E"/>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1583FC1"/>
    <w:multiLevelType w:val="multilevel"/>
    <w:tmpl w:val="441C46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4A90977"/>
    <w:multiLevelType w:val="hybridMultilevel"/>
    <w:tmpl w:val="C9F40A00"/>
    <w:lvl w:ilvl="0" w:tplc="725E125E">
      <w:numFmt w:val="bullet"/>
      <w:lvlText w:val="-"/>
      <w:lvlJc w:val="left"/>
      <w:pPr>
        <w:tabs>
          <w:tab w:val="num" w:pos="720"/>
        </w:tabs>
        <w:ind w:left="720" w:hanging="360"/>
      </w:pPr>
      <w:rPr>
        <w:rFonts w:ascii="Times New Roman" w:eastAsia="Times New Roman" w:hAnsi="Times New Roman" w:hint="default"/>
      </w:rPr>
    </w:lvl>
    <w:lvl w:ilvl="1" w:tplc="041B000F">
      <w:start w:val="1"/>
      <w:numFmt w:val="decimal"/>
      <w:lvlText w:val="%2."/>
      <w:lvlJc w:val="left"/>
      <w:pPr>
        <w:tabs>
          <w:tab w:val="num" w:pos="1440"/>
        </w:tabs>
        <w:ind w:left="1440" w:hanging="360"/>
      </w:pPr>
      <w:rPr>
        <w:rFonts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F4188"/>
    <w:multiLevelType w:val="hybridMultilevel"/>
    <w:tmpl w:val="7CA2B1F8"/>
    <w:lvl w:ilvl="0" w:tplc="E376B578">
      <w:start w:val="1"/>
      <w:numFmt w:val="decimal"/>
      <w:lvlText w:val="%1."/>
      <w:lvlJc w:val="left"/>
      <w:pPr>
        <w:ind w:left="72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52A298A"/>
    <w:multiLevelType w:val="hybridMultilevel"/>
    <w:tmpl w:val="E77287BE"/>
    <w:lvl w:ilvl="0" w:tplc="218EC7AE">
      <w:start w:val="23"/>
      <w:numFmt w:val="decimal"/>
      <w:lvlText w:val="%1."/>
      <w:lvlJc w:val="left"/>
      <w:pPr>
        <w:tabs>
          <w:tab w:val="num" w:pos="1260"/>
        </w:tabs>
        <w:ind w:left="1260" w:hanging="360"/>
      </w:pPr>
      <w:rPr>
        <w:rFonts w:cs="Times New Roman" w:hint="default"/>
      </w:rPr>
    </w:lvl>
    <w:lvl w:ilvl="1" w:tplc="041B0019" w:tentative="1">
      <w:start w:val="1"/>
      <w:numFmt w:val="lowerLetter"/>
      <w:lvlText w:val="%2."/>
      <w:lvlJc w:val="left"/>
      <w:pPr>
        <w:tabs>
          <w:tab w:val="num" w:pos="1980"/>
        </w:tabs>
        <w:ind w:left="1980" w:hanging="360"/>
      </w:pPr>
      <w:rPr>
        <w:rFonts w:cs="Times New Roman"/>
      </w:rPr>
    </w:lvl>
    <w:lvl w:ilvl="2" w:tplc="041B001B" w:tentative="1">
      <w:start w:val="1"/>
      <w:numFmt w:val="lowerRoman"/>
      <w:lvlText w:val="%3."/>
      <w:lvlJc w:val="right"/>
      <w:pPr>
        <w:tabs>
          <w:tab w:val="num" w:pos="2700"/>
        </w:tabs>
        <w:ind w:left="2700" w:hanging="180"/>
      </w:pPr>
      <w:rPr>
        <w:rFonts w:cs="Times New Roman"/>
      </w:rPr>
    </w:lvl>
    <w:lvl w:ilvl="3" w:tplc="041B000F" w:tentative="1">
      <w:start w:val="1"/>
      <w:numFmt w:val="decimal"/>
      <w:lvlText w:val="%4."/>
      <w:lvlJc w:val="left"/>
      <w:pPr>
        <w:tabs>
          <w:tab w:val="num" w:pos="3420"/>
        </w:tabs>
        <w:ind w:left="3420" w:hanging="360"/>
      </w:pPr>
      <w:rPr>
        <w:rFonts w:cs="Times New Roman"/>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18EE15CD"/>
    <w:multiLevelType w:val="hybridMultilevel"/>
    <w:tmpl w:val="CBC498E8"/>
    <w:lvl w:ilvl="0" w:tplc="4D004B58">
      <w:start w:val="2"/>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D8D6E21"/>
    <w:multiLevelType w:val="hybridMultilevel"/>
    <w:tmpl w:val="121ACF54"/>
    <w:lvl w:ilvl="0" w:tplc="B41E7AC4">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DD3E60"/>
    <w:multiLevelType w:val="multilevel"/>
    <w:tmpl w:val="441C46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sz w:val="24"/>
        <w:szCs w:val="24"/>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1F8972DD"/>
    <w:multiLevelType w:val="hybridMultilevel"/>
    <w:tmpl w:val="2DD47A5E"/>
    <w:lvl w:ilvl="0" w:tplc="99D06A4A">
      <w:start w:val="2"/>
      <w:numFmt w:val="decimal"/>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591412"/>
    <w:multiLevelType w:val="hybridMultilevel"/>
    <w:tmpl w:val="3F8A0648"/>
    <w:lvl w:ilvl="0" w:tplc="FDAEC0B4">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C01EB7"/>
    <w:multiLevelType w:val="hybridMultilevel"/>
    <w:tmpl w:val="BB62359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15:restartNumberingAfterBreak="0">
    <w:nsid w:val="2D2E7F5C"/>
    <w:multiLevelType w:val="hybridMultilevel"/>
    <w:tmpl w:val="6C14C0E8"/>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3181503F"/>
    <w:multiLevelType w:val="hybridMultilevel"/>
    <w:tmpl w:val="85048E00"/>
    <w:lvl w:ilvl="0" w:tplc="725E125E">
      <w:numFmt w:val="bullet"/>
      <w:lvlText w:val="-"/>
      <w:lvlJc w:val="left"/>
      <w:pPr>
        <w:tabs>
          <w:tab w:val="num" w:pos="720"/>
        </w:tabs>
        <w:ind w:left="720" w:hanging="360"/>
      </w:pPr>
      <w:rPr>
        <w:rFonts w:ascii="Times New Roman" w:eastAsia="Times New Roman" w:hAnsi="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862030"/>
    <w:multiLevelType w:val="hybridMultilevel"/>
    <w:tmpl w:val="8A36E136"/>
    <w:lvl w:ilvl="0" w:tplc="041B000F">
      <w:start w:val="8"/>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1D4CC8"/>
    <w:multiLevelType w:val="multilevel"/>
    <w:tmpl w:val="01B86CD8"/>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E3EE2"/>
    <w:multiLevelType w:val="hybridMultilevel"/>
    <w:tmpl w:val="9A1E1CB4"/>
    <w:lvl w:ilvl="0" w:tplc="250E09AE">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0B0042"/>
    <w:multiLevelType w:val="multilevel"/>
    <w:tmpl w:val="441C46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cs="Times New Roman" w:hint="default"/>
        <w:sz w:val="24"/>
        <w:szCs w:val="24"/>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7" w15:restartNumberingAfterBreak="0">
    <w:nsid w:val="3D634449"/>
    <w:multiLevelType w:val="hybridMultilevel"/>
    <w:tmpl w:val="EDFECA38"/>
    <w:lvl w:ilvl="0" w:tplc="01542DAE">
      <w:start w:val="1"/>
      <w:numFmt w:val="lowerLetter"/>
      <w:lvlText w:val="%1)"/>
      <w:lvlJc w:val="left"/>
      <w:pPr>
        <w:tabs>
          <w:tab w:val="num" w:pos="420"/>
        </w:tabs>
        <w:ind w:left="4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8" w15:restartNumberingAfterBreak="0">
    <w:nsid w:val="45D302C0"/>
    <w:multiLevelType w:val="hybridMultilevel"/>
    <w:tmpl w:val="D98A1DC8"/>
    <w:lvl w:ilvl="0" w:tplc="041B000F">
      <w:start w:val="6"/>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94A88"/>
    <w:multiLevelType w:val="hybridMultilevel"/>
    <w:tmpl w:val="E1D68ECC"/>
    <w:lvl w:ilvl="0" w:tplc="B264393A">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951138"/>
    <w:multiLevelType w:val="multilevel"/>
    <w:tmpl w:val="9EC68A56"/>
    <w:lvl w:ilvl="0">
      <w:start w:val="1"/>
      <w:numFmt w:val="decimal"/>
      <w:lvlText w:val="%1."/>
      <w:lvlJc w:val="left"/>
      <w:pPr>
        <w:tabs>
          <w:tab w:val="num" w:pos="600"/>
        </w:tabs>
        <w:ind w:left="600" w:hanging="600"/>
      </w:pPr>
      <w:rPr>
        <w:rFonts w:cs="Times New Roman" w:hint="default"/>
      </w:rPr>
    </w:lvl>
    <w:lvl w:ilvl="1">
      <w:start w:val="20"/>
      <w:numFmt w:val="decimal"/>
      <w:lvlText w:val="%1.%2."/>
      <w:lvlJc w:val="left"/>
      <w:pPr>
        <w:tabs>
          <w:tab w:val="num" w:pos="1920"/>
        </w:tabs>
        <w:ind w:left="1920" w:hanging="600"/>
      </w:pPr>
      <w:rPr>
        <w:rFonts w:cs="Times New Roman" w:hint="default"/>
      </w:rPr>
    </w:lvl>
    <w:lvl w:ilvl="2">
      <w:start w:val="1"/>
      <w:numFmt w:val="decimal"/>
      <w:lvlText w:val="%1.%2.%3."/>
      <w:lvlJc w:val="left"/>
      <w:pPr>
        <w:tabs>
          <w:tab w:val="num" w:pos="3360"/>
        </w:tabs>
        <w:ind w:left="3360" w:hanging="720"/>
      </w:pPr>
      <w:rPr>
        <w:rFonts w:cs="Times New Roman" w:hint="default"/>
      </w:rPr>
    </w:lvl>
    <w:lvl w:ilvl="3">
      <w:start w:val="1"/>
      <w:numFmt w:val="decimal"/>
      <w:lvlText w:val="%1.%2.%3.%4."/>
      <w:lvlJc w:val="left"/>
      <w:pPr>
        <w:tabs>
          <w:tab w:val="num" w:pos="4680"/>
        </w:tabs>
        <w:ind w:left="4680" w:hanging="720"/>
      </w:pPr>
      <w:rPr>
        <w:rFonts w:cs="Times New Roman" w:hint="default"/>
      </w:rPr>
    </w:lvl>
    <w:lvl w:ilvl="4">
      <w:start w:val="1"/>
      <w:numFmt w:val="decimal"/>
      <w:lvlText w:val="%1.%2.%3.%4.%5."/>
      <w:lvlJc w:val="left"/>
      <w:pPr>
        <w:tabs>
          <w:tab w:val="num" w:pos="6360"/>
        </w:tabs>
        <w:ind w:left="6360" w:hanging="1080"/>
      </w:pPr>
      <w:rPr>
        <w:rFonts w:cs="Times New Roman" w:hint="default"/>
      </w:rPr>
    </w:lvl>
    <w:lvl w:ilvl="5">
      <w:start w:val="1"/>
      <w:numFmt w:val="decimal"/>
      <w:lvlText w:val="%1.%2.%3.%4.%5.%6."/>
      <w:lvlJc w:val="left"/>
      <w:pPr>
        <w:tabs>
          <w:tab w:val="num" w:pos="7680"/>
        </w:tabs>
        <w:ind w:left="7680" w:hanging="1080"/>
      </w:pPr>
      <w:rPr>
        <w:rFonts w:cs="Times New Roman" w:hint="default"/>
      </w:rPr>
    </w:lvl>
    <w:lvl w:ilvl="6">
      <w:start w:val="1"/>
      <w:numFmt w:val="decimal"/>
      <w:lvlText w:val="%1.%2.%3.%4.%5.%6.%7."/>
      <w:lvlJc w:val="left"/>
      <w:pPr>
        <w:tabs>
          <w:tab w:val="num" w:pos="9360"/>
        </w:tabs>
        <w:ind w:left="9360" w:hanging="1440"/>
      </w:pPr>
      <w:rPr>
        <w:rFonts w:cs="Times New Roman" w:hint="default"/>
      </w:rPr>
    </w:lvl>
    <w:lvl w:ilvl="7">
      <w:start w:val="1"/>
      <w:numFmt w:val="decimal"/>
      <w:lvlText w:val="%1.%2.%3.%4.%5.%6.%7.%8."/>
      <w:lvlJc w:val="left"/>
      <w:pPr>
        <w:tabs>
          <w:tab w:val="num" w:pos="10680"/>
        </w:tabs>
        <w:ind w:left="10680" w:hanging="1440"/>
      </w:pPr>
      <w:rPr>
        <w:rFonts w:cs="Times New Roman" w:hint="default"/>
      </w:rPr>
    </w:lvl>
    <w:lvl w:ilvl="8">
      <w:start w:val="1"/>
      <w:numFmt w:val="decimal"/>
      <w:lvlText w:val="%1.%2.%3.%4.%5.%6.%7.%8.%9."/>
      <w:lvlJc w:val="left"/>
      <w:pPr>
        <w:tabs>
          <w:tab w:val="num" w:pos="12360"/>
        </w:tabs>
        <w:ind w:left="12360" w:hanging="1800"/>
      </w:pPr>
      <w:rPr>
        <w:rFonts w:cs="Times New Roman" w:hint="default"/>
      </w:rPr>
    </w:lvl>
  </w:abstractNum>
  <w:abstractNum w:abstractNumId="21" w15:restartNumberingAfterBreak="0">
    <w:nsid w:val="49FB5EAF"/>
    <w:multiLevelType w:val="hybridMultilevel"/>
    <w:tmpl w:val="05A87870"/>
    <w:lvl w:ilvl="0" w:tplc="B05C280E">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990A3D"/>
    <w:multiLevelType w:val="hybridMultilevel"/>
    <w:tmpl w:val="4D0EA7E4"/>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4AC779DE"/>
    <w:multiLevelType w:val="hybridMultilevel"/>
    <w:tmpl w:val="96B4FB14"/>
    <w:lvl w:ilvl="0" w:tplc="041B0017">
      <w:start w:val="1"/>
      <w:numFmt w:val="lowerLetter"/>
      <w:lvlText w:val="%1)"/>
      <w:lvlJc w:val="left"/>
      <w:pPr>
        <w:tabs>
          <w:tab w:val="num" w:pos="888"/>
        </w:tabs>
        <w:ind w:left="888" w:hanging="360"/>
      </w:pPr>
      <w:rPr>
        <w:rFonts w:cs="Times New Roman" w:hint="default"/>
      </w:rPr>
    </w:lvl>
    <w:lvl w:ilvl="1" w:tplc="041B0019">
      <w:start w:val="1"/>
      <w:numFmt w:val="lowerLetter"/>
      <w:lvlText w:val="%2."/>
      <w:lvlJc w:val="left"/>
      <w:pPr>
        <w:tabs>
          <w:tab w:val="num" w:pos="1608"/>
        </w:tabs>
        <w:ind w:left="1608" w:hanging="360"/>
      </w:pPr>
      <w:rPr>
        <w:rFonts w:cs="Times New Roman"/>
      </w:rPr>
    </w:lvl>
    <w:lvl w:ilvl="2" w:tplc="041B001B" w:tentative="1">
      <w:start w:val="1"/>
      <w:numFmt w:val="lowerRoman"/>
      <w:lvlText w:val="%3."/>
      <w:lvlJc w:val="right"/>
      <w:pPr>
        <w:tabs>
          <w:tab w:val="num" w:pos="2328"/>
        </w:tabs>
        <w:ind w:left="2328" w:hanging="180"/>
      </w:pPr>
      <w:rPr>
        <w:rFonts w:cs="Times New Roman"/>
      </w:rPr>
    </w:lvl>
    <w:lvl w:ilvl="3" w:tplc="041B000F" w:tentative="1">
      <w:start w:val="1"/>
      <w:numFmt w:val="decimal"/>
      <w:lvlText w:val="%4."/>
      <w:lvlJc w:val="left"/>
      <w:pPr>
        <w:tabs>
          <w:tab w:val="num" w:pos="3048"/>
        </w:tabs>
        <w:ind w:left="3048" w:hanging="360"/>
      </w:pPr>
      <w:rPr>
        <w:rFonts w:cs="Times New Roman"/>
      </w:rPr>
    </w:lvl>
    <w:lvl w:ilvl="4" w:tplc="041B0019" w:tentative="1">
      <w:start w:val="1"/>
      <w:numFmt w:val="lowerLetter"/>
      <w:lvlText w:val="%5."/>
      <w:lvlJc w:val="left"/>
      <w:pPr>
        <w:tabs>
          <w:tab w:val="num" w:pos="3768"/>
        </w:tabs>
        <w:ind w:left="3768" w:hanging="360"/>
      </w:pPr>
      <w:rPr>
        <w:rFonts w:cs="Times New Roman"/>
      </w:rPr>
    </w:lvl>
    <w:lvl w:ilvl="5" w:tplc="041B001B" w:tentative="1">
      <w:start w:val="1"/>
      <w:numFmt w:val="lowerRoman"/>
      <w:lvlText w:val="%6."/>
      <w:lvlJc w:val="right"/>
      <w:pPr>
        <w:tabs>
          <w:tab w:val="num" w:pos="4488"/>
        </w:tabs>
        <w:ind w:left="4488" w:hanging="180"/>
      </w:pPr>
      <w:rPr>
        <w:rFonts w:cs="Times New Roman"/>
      </w:rPr>
    </w:lvl>
    <w:lvl w:ilvl="6" w:tplc="041B000F" w:tentative="1">
      <w:start w:val="1"/>
      <w:numFmt w:val="decimal"/>
      <w:lvlText w:val="%7."/>
      <w:lvlJc w:val="left"/>
      <w:pPr>
        <w:tabs>
          <w:tab w:val="num" w:pos="5208"/>
        </w:tabs>
        <w:ind w:left="5208" w:hanging="360"/>
      </w:pPr>
      <w:rPr>
        <w:rFonts w:cs="Times New Roman"/>
      </w:rPr>
    </w:lvl>
    <w:lvl w:ilvl="7" w:tplc="041B0019" w:tentative="1">
      <w:start w:val="1"/>
      <w:numFmt w:val="lowerLetter"/>
      <w:lvlText w:val="%8."/>
      <w:lvlJc w:val="left"/>
      <w:pPr>
        <w:tabs>
          <w:tab w:val="num" w:pos="5928"/>
        </w:tabs>
        <w:ind w:left="5928" w:hanging="360"/>
      </w:pPr>
      <w:rPr>
        <w:rFonts w:cs="Times New Roman"/>
      </w:rPr>
    </w:lvl>
    <w:lvl w:ilvl="8" w:tplc="041B001B" w:tentative="1">
      <w:start w:val="1"/>
      <w:numFmt w:val="lowerRoman"/>
      <w:lvlText w:val="%9."/>
      <w:lvlJc w:val="right"/>
      <w:pPr>
        <w:tabs>
          <w:tab w:val="num" w:pos="6648"/>
        </w:tabs>
        <w:ind w:left="6648" w:hanging="180"/>
      </w:pPr>
      <w:rPr>
        <w:rFonts w:cs="Times New Roman"/>
      </w:rPr>
    </w:lvl>
  </w:abstractNum>
  <w:abstractNum w:abstractNumId="24" w15:restartNumberingAfterBreak="0">
    <w:nsid w:val="4CDF5B8B"/>
    <w:multiLevelType w:val="hybridMultilevel"/>
    <w:tmpl w:val="D4A8B172"/>
    <w:lvl w:ilvl="0" w:tplc="92B00B9C">
      <w:start w:val="1"/>
      <w:numFmt w:val="lowerLetter"/>
      <w:lvlText w:val="%1)"/>
      <w:lvlJc w:val="left"/>
      <w:pPr>
        <w:ind w:left="786" w:hanging="360"/>
      </w:pPr>
      <w:rPr>
        <w:rFonts w:eastAsia="Times New Roman" w:cs="Times New Roman"/>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4D993C49"/>
    <w:multiLevelType w:val="hybridMultilevel"/>
    <w:tmpl w:val="413C2C50"/>
    <w:lvl w:ilvl="0" w:tplc="F7D2C6EE">
      <w:start w:val="3"/>
      <w:numFmt w:val="lowerLetter"/>
      <w:lvlText w:val="%1)"/>
      <w:lvlJc w:val="left"/>
      <w:pPr>
        <w:tabs>
          <w:tab w:val="num" w:pos="720"/>
        </w:tabs>
        <w:ind w:left="720" w:hanging="360"/>
      </w:pPr>
      <w:rPr>
        <w:rFonts w:cs="Times New Roman"/>
        <w:b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6" w15:restartNumberingAfterBreak="0">
    <w:nsid w:val="4E7221C4"/>
    <w:multiLevelType w:val="hybridMultilevel"/>
    <w:tmpl w:val="9958504A"/>
    <w:lvl w:ilvl="0" w:tplc="CC567C62">
      <w:start w:val="6"/>
      <w:numFmt w:val="decimal"/>
      <w:lvlText w:val="%1."/>
      <w:lvlJc w:val="left"/>
      <w:pPr>
        <w:tabs>
          <w:tab w:val="num" w:pos="480"/>
        </w:tabs>
        <w:ind w:left="480" w:hanging="360"/>
      </w:pPr>
      <w:rPr>
        <w:rFonts w:cs="Times New Roman" w:hint="default"/>
        <w:color w:val="000000"/>
      </w:rPr>
    </w:lvl>
    <w:lvl w:ilvl="1" w:tplc="041B0019" w:tentative="1">
      <w:start w:val="1"/>
      <w:numFmt w:val="lowerLetter"/>
      <w:lvlText w:val="%2."/>
      <w:lvlJc w:val="left"/>
      <w:pPr>
        <w:tabs>
          <w:tab w:val="num" w:pos="1200"/>
        </w:tabs>
        <w:ind w:left="1200" w:hanging="360"/>
      </w:pPr>
      <w:rPr>
        <w:rFonts w:cs="Times New Roman"/>
      </w:rPr>
    </w:lvl>
    <w:lvl w:ilvl="2" w:tplc="041B001B" w:tentative="1">
      <w:start w:val="1"/>
      <w:numFmt w:val="lowerRoman"/>
      <w:lvlText w:val="%3."/>
      <w:lvlJc w:val="right"/>
      <w:pPr>
        <w:tabs>
          <w:tab w:val="num" w:pos="1920"/>
        </w:tabs>
        <w:ind w:left="1920" w:hanging="180"/>
      </w:pPr>
      <w:rPr>
        <w:rFonts w:cs="Times New Roman"/>
      </w:rPr>
    </w:lvl>
    <w:lvl w:ilvl="3" w:tplc="041B000F" w:tentative="1">
      <w:start w:val="1"/>
      <w:numFmt w:val="decimal"/>
      <w:lvlText w:val="%4."/>
      <w:lvlJc w:val="left"/>
      <w:pPr>
        <w:tabs>
          <w:tab w:val="num" w:pos="2640"/>
        </w:tabs>
        <w:ind w:left="2640" w:hanging="360"/>
      </w:pPr>
      <w:rPr>
        <w:rFonts w:cs="Times New Roman"/>
      </w:rPr>
    </w:lvl>
    <w:lvl w:ilvl="4" w:tplc="041B0019" w:tentative="1">
      <w:start w:val="1"/>
      <w:numFmt w:val="lowerLetter"/>
      <w:lvlText w:val="%5."/>
      <w:lvlJc w:val="left"/>
      <w:pPr>
        <w:tabs>
          <w:tab w:val="num" w:pos="3360"/>
        </w:tabs>
        <w:ind w:left="3360" w:hanging="360"/>
      </w:pPr>
      <w:rPr>
        <w:rFonts w:cs="Times New Roman"/>
      </w:rPr>
    </w:lvl>
    <w:lvl w:ilvl="5" w:tplc="041B001B" w:tentative="1">
      <w:start w:val="1"/>
      <w:numFmt w:val="lowerRoman"/>
      <w:lvlText w:val="%6."/>
      <w:lvlJc w:val="right"/>
      <w:pPr>
        <w:tabs>
          <w:tab w:val="num" w:pos="4080"/>
        </w:tabs>
        <w:ind w:left="4080" w:hanging="180"/>
      </w:pPr>
      <w:rPr>
        <w:rFonts w:cs="Times New Roman"/>
      </w:rPr>
    </w:lvl>
    <w:lvl w:ilvl="6" w:tplc="041B000F" w:tentative="1">
      <w:start w:val="1"/>
      <w:numFmt w:val="decimal"/>
      <w:lvlText w:val="%7."/>
      <w:lvlJc w:val="left"/>
      <w:pPr>
        <w:tabs>
          <w:tab w:val="num" w:pos="4800"/>
        </w:tabs>
        <w:ind w:left="4800" w:hanging="360"/>
      </w:pPr>
      <w:rPr>
        <w:rFonts w:cs="Times New Roman"/>
      </w:rPr>
    </w:lvl>
    <w:lvl w:ilvl="7" w:tplc="041B0019" w:tentative="1">
      <w:start w:val="1"/>
      <w:numFmt w:val="lowerLetter"/>
      <w:lvlText w:val="%8."/>
      <w:lvlJc w:val="left"/>
      <w:pPr>
        <w:tabs>
          <w:tab w:val="num" w:pos="5520"/>
        </w:tabs>
        <w:ind w:left="5520" w:hanging="360"/>
      </w:pPr>
      <w:rPr>
        <w:rFonts w:cs="Times New Roman"/>
      </w:rPr>
    </w:lvl>
    <w:lvl w:ilvl="8" w:tplc="041B001B" w:tentative="1">
      <w:start w:val="1"/>
      <w:numFmt w:val="lowerRoman"/>
      <w:lvlText w:val="%9."/>
      <w:lvlJc w:val="right"/>
      <w:pPr>
        <w:tabs>
          <w:tab w:val="num" w:pos="6240"/>
        </w:tabs>
        <w:ind w:left="6240" w:hanging="180"/>
      </w:pPr>
      <w:rPr>
        <w:rFonts w:cs="Times New Roman"/>
      </w:rPr>
    </w:lvl>
  </w:abstractNum>
  <w:abstractNum w:abstractNumId="27" w15:restartNumberingAfterBreak="0">
    <w:nsid w:val="4F9E22FA"/>
    <w:multiLevelType w:val="hybridMultilevel"/>
    <w:tmpl w:val="8AAEC710"/>
    <w:lvl w:ilvl="0" w:tplc="915E519E">
      <w:start w:val="1"/>
      <w:numFmt w:val="decimalZero"/>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44402A6"/>
    <w:multiLevelType w:val="hybridMultilevel"/>
    <w:tmpl w:val="70E6AE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58254400"/>
    <w:multiLevelType w:val="multilevel"/>
    <w:tmpl w:val="DF020A4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5A2046C6"/>
    <w:multiLevelType w:val="hybridMultilevel"/>
    <w:tmpl w:val="CFBA9D46"/>
    <w:lvl w:ilvl="0" w:tplc="725E125E">
      <w:numFmt w:val="bullet"/>
      <w:lvlText w:val="-"/>
      <w:lvlJc w:val="left"/>
      <w:pPr>
        <w:tabs>
          <w:tab w:val="num" w:pos="3960"/>
        </w:tabs>
        <w:ind w:left="3960" w:hanging="360"/>
      </w:pPr>
      <w:rPr>
        <w:rFonts w:ascii="Times New Roman" w:eastAsia="Times New Roman" w:hAnsi="Times New Roman" w:hint="default"/>
      </w:rPr>
    </w:lvl>
    <w:lvl w:ilvl="1" w:tplc="041B0003" w:tentative="1">
      <w:start w:val="1"/>
      <w:numFmt w:val="bullet"/>
      <w:lvlText w:val="o"/>
      <w:lvlJc w:val="left"/>
      <w:pPr>
        <w:tabs>
          <w:tab w:val="num" w:pos="4680"/>
        </w:tabs>
        <w:ind w:left="4680" w:hanging="360"/>
      </w:pPr>
      <w:rPr>
        <w:rFonts w:ascii="Courier New" w:hAnsi="Courier New" w:hint="default"/>
      </w:rPr>
    </w:lvl>
    <w:lvl w:ilvl="2" w:tplc="041B0005" w:tentative="1">
      <w:start w:val="1"/>
      <w:numFmt w:val="bullet"/>
      <w:lvlText w:val=""/>
      <w:lvlJc w:val="left"/>
      <w:pPr>
        <w:tabs>
          <w:tab w:val="num" w:pos="5400"/>
        </w:tabs>
        <w:ind w:left="5400" w:hanging="360"/>
      </w:pPr>
      <w:rPr>
        <w:rFonts w:ascii="Wingdings" w:hAnsi="Wingdings" w:hint="default"/>
      </w:rPr>
    </w:lvl>
    <w:lvl w:ilvl="3" w:tplc="041B0001" w:tentative="1">
      <w:start w:val="1"/>
      <w:numFmt w:val="bullet"/>
      <w:lvlText w:val=""/>
      <w:lvlJc w:val="left"/>
      <w:pPr>
        <w:tabs>
          <w:tab w:val="num" w:pos="6120"/>
        </w:tabs>
        <w:ind w:left="6120" w:hanging="360"/>
      </w:pPr>
      <w:rPr>
        <w:rFonts w:ascii="Symbol" w:hAnsi="Symbol" w:hint="default"/>
      </w:rPr>
    </w:lvl>
    <w:lvl w:ilvl="4" w:tplc="041B0003" w:tentative="1">
      <w:start w:val="1"/>
      <w:numFmt w:val="bullet"/>
      <w:lvlText w:val="o"/>
      <w:lvlJc w:val="left"/>
      <w:pPr>
        <w:tabs>
          <w:tab w:val="num" w:pos="6840"/>
        </w:tabs>
        <w:ind w:left="6840" w:hanging="360"/>
      </w:pPr>
      <w:rPr>
        <w:rFonts w:ascii="Courier New" w:hAnsi="Courier New" w:hint="default"/>
      </w:rPr>
    </w:lvl>
    <w:lvl w:ilvl="5" w:tplc="041B0005" w:tentative="1">
      <w:start w:val="1"/>
      <w:numFmt w:val="bullet"/>
      <w:lvlText w:val=""/>
      <w:lvlJc w:val="left"/>
      <w:pPr>
        <w:tabs>
          <w:tab w:val="num" w:pos="7560"/>
        </w:tabs>
        <w:ind w:left="7560" w:hanging="360"/>
      </w:pPr>
      <w:rPr>
        <w:rFonts w:ascii="Wingdings" w:hAnsi="Wingdings" w:hint="default"/>
      </w:rPr>
    </w:lvl>
    <w:lvl w:ilvl="6" w:tplc="041B0001" w:tentative="1">
      <w:start w:val="1"/>
      <w:numFmt w:val="bullet"/>
      <w:lvlText w:val=""/>
      <w:lvlJc w:val="left"/>
      <w:pPr>
        <w:tabs>
          <w:tab w:val="num" w:pos="8280"/>
        </w:tabs>
        <w:ind w:left="8280" w:hanging="360"/>
      </w:pPr>
      <w:rPr>
        <w:rFonts w:ascii="Symbol" w:hAnsi="Symbol" w:hint="default"/>
      </w:rPr>
    </w:lvl>
    <w:lvl w:ilvl="7" w:tplc="041B0003" w:tentative="1">
      <w:start w:val="1"/>
      <w:numFmt w:val="bullet"/>
      <w:lvlText w:val="o"/>
      <w:lvlJc w:val="left"/>
      <w:pPr>
        <w:tabs>
          <w:tab w:val="num" w:pos="9000"/>
        </w:tabs>
        <w:ind w:left="9000" w:hanging="360"/>
      </w:pPr>
      <w:rPr>
        <w:rFonts w:ascii="Courier New" w:hAnsi="Courier New" w:hint="default"/>
      </w:rPr>
    </w:lvl>
    <w:lvl w:ilvl="8" w:tplc="041B0005" w:tentative="1">
      <w:start w:val="1"/>
      <w:numFmt w:val="bullet"/>
      <w:lvlText w:val=""/>
      <w:lvlJc w:val="left"/>
      <w:pPr>
        <w:tabs>
          <w:tab w:val="num" w:pos="9720"/>
        </w:tabs>
        <w:ind w:left="9720" w:hanging="360"/>
      </w:pPr>
      <w:rPr>
        <w:rFonts w:ascii="Wingdings" w:hAnsi="Wingdings" w:hint="default"/>
      </w:rPr>
    </w:lvl>
  </w:abstractNum>
  <w:abstractNum w:abstractNumId="31" w15:restartNumberingAfterBreak="0">
    <w:nsid w:val="5C6C6725"/>
    <w:multiLevelType w:val="multilevel"/>
    <w:tmpl w:val="68723B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5D251DD0"/>
    <w:multiLevelType w:val="multilevel"/>
    <w:tmpl w:val="68723B7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62A404A8"/>
    <w:multiLevelType w:val="hybridMultilevel"/>
    <w:tmpl w:val="FD762600"/>
    <w:lvl w:ilvl="0" w:tplc="DC02BCEA">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F09EC"/>
    <w:multiLevelType w:val="hybridMultilevel"/>
    <w:tmpl w:val="E97A78A8"/>
    <w:lvl w:ilvl="0" w:tplc="1206C9C4">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5F3F47"/>
    <w:multiLevelType w:val="hybridMultilevel"/>
    <w:tmpl w:val="15829A64"/>
    <w:lvl w:ilvl="0" w:tplc="0418633A">
      <w:start w:val="3"/>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6" w15:restartNumberingAfterBreak="0">
    <w:nsid w:val="68764DD3"/>
    <w:multiLevelType w:val="hybridMultilevel"/>
    <w:tmpl w:val="1D7CA4F0"/>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C066F40"/>
    <w:multiLevelType w:val="hybridMultilevel"/>
    <w:tmpl w:val="01B86CD8"/>
    <w:lvl w:ilvl="0" w:tplc="725E125E">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406F78"/>
    <w:multiLevelType w:val="hybridMultilevel"/>
    <w:tmpl w:val="2C30ACC4"/>
    <w:lvl w:ilvl="0" w:tplc="E3E66E66">
      <w:numFmt w:val="bullet"/>
      <w:lvlText w:val="-"/>
      <w:lvlJc w:val="left"/>
      <w:pPr>
        <w:ind w:left="1548" w:hanging="360"/>
      </w:pPr>
      <w:rPr>
        <w:rFonts w:ascii="Verdana" w:eastAsia="Times New Roman" w:hAnsi="Verdana" w:hint="default"/>
      </w:rPr>
    </w:lvl>
    <w:lvl w:ilvl="1" w:tplc="0C070003" w:tentative="1">
      <w:start w:val="1"/>
      <w:numFmt w:val="bullet"/>
      <w:lvlText w:val="o"/>
      <w:lvlJc w:val="left"/>
      <w:pPr>
        <w:ind w:left="2268" w:hanging="360"/>
      </w:pPr>
      <w:rPr>
        <w:rFonts w:ascii="Courier New" w:hAnsi="Courier New" w:hint="default"/>
      </w:rPr>
    </w:lvl>
    <w:lvl w:ilvl="2" w:tplc="0C070005" w:tentative="1">
      <w:start w:val="1"/>
      <w:numFmt w:val="bullet"/>
      <w:lvlText w:val=""/>
      <w:lvlJc w:val="left"/>
      <w:pPr>
        <w:ind w:left="2988" w:hanging="360"/>
      </w:pPr>
      <w:rPr>
        <w:rFonts w:ascii="Wingdings" w:hAnsi="Wingdings" w:hint="default"/>
      </w:rPr>
    </w:lvl>
    <w:lvl w:ilvl="3" w:tplc="0C070001" w:tentative="1">
      <w:start w:val="1"/>
      <w:numFmt w:val="bullet"/>
      <w:lvlText w:val=""/>
      <w:lvlJc w:val="left"/>
      <w:pPr>
        <w:ind w:left="3708" w:hanging="360"/>
      </w:pPr>
      <w:rPr>
        <w:rFonts w:ascii="Symbol" w:hAnsi="Symbol" w:hint="default"/>
      </w:rPr>
    </w:lvl>
    <w:lvl w:ilvl="4" w:tplc="0C070003" w:tentative="1">
      <w:start w:val="1"/>
      <w:numFmt w:val="bullet"/>
      <w:lvlText w:val="o"/>
      <w:lvlJc w:val="left"/>
      <w:pPr>
        <w:ind w:left="4428" w:hanging="360"/>
      </w:pPr>
      <w:rPr>
        <w:rFonts w:ascii="Courier New" w:hAnsi="Courier New" w:hint="default"/>
      </w:rPr>
    </w:lvl>
    <w:lvl w:ilvl="5" w:tplc="0C070005" w:tentative="1">
      <w:start w:val="1"/>
      <w:numFmt w:val="bullet"/>
      <w:lvlText w:val=""/>
      <w:lvlJc w:val="left"/>
      <w:pPr>
        <w:ind w:left="5148" w:hanging="360"/>
      </w:pPr>
      <w:rPr>
        <w:rFonts w:ascii="Wingdings" w:hAnsi="Wingdings" w:hint="default"/>
      </w:rPr>
    </w:lvl>
    <w:lvl w:ilvl="6" w:tplc="0C070001" w:tentative="1">
      <w:start w:val="1"/>
      <w:numFmt w:val="bullet"/>
      <w:lvlText w:val=""/>
      <w:lvlJc w:val="left"/>
      <w:pPr>
        <w:ind w:left="5868" w:hanging="360"/>
      </w:pPr>
      <w:rPr>
        <w:rFonts w:ascii="Symbol" w:hAnsi="Symbol" w:hint="default"/>
      </w:rPr>
    </w:lvl>
    <w:lvl w:ilvl="7" w:tplc="0C070003" w:tentative="1">
      <w:start w:val="1"/>
      <w:numFmt w:val="bullet"/>
      <w:lvlText w:val="o"/>
      <w:lvlJc w:val="left"/>
      <w:pPr>
        <w:ind w:left="6588" w:hanging="360"/>
      </w:pPr>
      <w:rPr>
        <w:rFonts w:ascii="Courier New" w:hAnsi="Courier New" w:hint="default"/>
      </w:rPr>
    </w:lvl>
    <w:lvl w:ilvl="8" w:tplc="0C070005" w:tentative="1">
      <w:start w:val="1"/>
      <w:numFmt w:val="bullet"/>
      <w:lvlText w:val=""/>
      <w:lvlJc w:val="left"/>
      <w:pPr>
        <w:ind w:left="7308" w:hanging="360"/>
      </w:pPr>
      <w:rPr>
        <w:rFonts w:ascii="Wingdings" w:hAnsi="Wingdings" w:hint="default"/>
      </w:rPr>
    </w:lvl>
  </w:abstractNum>
  <w:abstractNum w:abstractNumId="39" w15:restartNumberingAfterBreak="0">
    <w:nsid w:val="7142334E"/>
    <w:multiLevelType w:val="multilevel"/>
    <w:tmpl w:val="441C46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cs="Times New Roman" w:hint="default"/>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71FC2066"/>
    <w:multiLevelType w:val="hybridMultilevel"/>
    <w:tmpl w:val="2C1EF900"/>
    <w:lvl w:ilvl="0" w:tplc="CDDE7A76">
      <w:start w:val="1"/>
      <w:numFmt w:val="lowerLetter"/>
      <w:lvlText w:val="%1)"/>
      <w:lvlJc w:val="left"/>
      <w:pPr>
        <w:tabs>
          <w:tab w:val="num" w:pos="918"/>
        </w:tabs>
        <w:ind w:left="918" w:hanging="360"/>
      </w:pPr>
      <w:rPr>
        <w:rFonts w:cs="Times New Roman"/>
      </w:rPr>
    </w:lvl>
    <w:lvl w:ilvl="1" w:tplc="12EAEE3C">
      <w:start w:val="1"/>
      <w:numFmt w:val="decimal"/>
      <w:lvlText w:val="%2."/>
      <w:lvlJc w:val="left"/>
      <w:pPr>
        <w:tabs>
          <w:tab w:val="num" w:pos="1638"/>
        </w:tabs>
        <w:ind w:left="1638"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1" w15:restartNumberingAfterBreak="0">
    <w:nsid w:val="75434BA8"/>
    <w:multiLevelType w:val="hybridMultilevel"/>
    <w:tmpl w:val="8946BBFA"/>
    <w:lvl w:ilvl="0" w:tplc="093CA9B4">
      <w:start w:val="1"/>
      <w:numFmt w:val="decimal"/>
      <w:lvlText w:val="%1."/>
      <w:lvlJc w:val="left"/>
      <w:pPr>
        <w:ind w:left="72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2" w15:restartNumberingAfterBreak="0">
    <w:nsid w:val="762B2076"/>
    <w:multiLevelType w:val="hybridMultilevel"/>
    <w:tmpl w:val="E9CCC6FA"/>
    <w:lvl w:ilvl="0" w:tplc="041B000F">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8B51892"/>
    <w:multiLevelType w:val="hybridMultilevel"/>
    <w:tmpl w:val="A4167BE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E54B95"/>
    <w:multiLevelType w:val="hybridMultilevel"/>
    <w:tmpl w:val="9692F1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A392ED8"/>
    <w:multiLevelType w:val="hybridMultilevel"/>
    <w:tmpl w:val="CFFEC6B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C25339"/>
    <w:multiLevelType w:val="hybridMultilevel"/>
    <w:tmpl w:val="0442C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FD67FF7"/>
    <w:multiLevelType w:val="hybridMultilevel"/>
    <w:tmpl w:val="2738DCCE"/>
    <w:lvl w:ilvl="0" w:tplc="CDEA385A">
      <w:start w:val="1"/>
      <w:numFmt w:val="decimalZero"/>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39"/>
  </w:num>
  <w:num w:numId="3">
    <w:abstractNumId w:val="37"/>
  </w:num>
  <w:num w:numId="4">
    <w:abstractNumId w:val="14"/>
  </w:num>
  <w:num w:numId="5">
    <w:abstractNumId w:val="8"/>
  </w:num>
  <w:num w:numId="6">
    <w:abstractNumId w:val="34"/>
  </w:num>
  <w:num w:numId="7">
    <w:abstractNumId w:val="6"/>
  </w:num>
  <w:num w:numId="8">
    <w:abstractNumId w:val="12"/>
  </w:num>
  <w:num w:numId="9">
    <w:abstractNumId w:val="2"/>
  </w:num>
  <w:num w:numId="10">
    <w:abstractNumId w:val="19"/>
  </w:num>
  <w:num w:numId="11">
    <w:abstractNumId w:val="15"/>
  </w:num>
  <w:num w:numId="12">
    <w:abstractNumId w:val="21"/>
  </w:num>
  <w:num w:numId="13">
    <w:abstractNumId w:val="33"/>
  </w:num>
  <w:num w:numId="14">
    <w:abstractNumId w:val="3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
  </w:num>
  <w:num w:numId="18">
    <w:abstractNumId w:val="2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8"/>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6"/>
  </w:num>
  <w:num w:numId="30">
    <w:abstractNumId w:val="3"/>
  </w:num>
  <w:num w:numId="31">
    <w:abstractNumId w:val="5"/>
  </w:num>
  <w:num w:numId="32">
    <w:abstractNumId w:val="32"/>
  </w:num>
  <w:num w:numId="33">
    <w:abstractNumId w:val="44"/>
  </w:num>
  <w:num w:numId="34">
    <w:abstractNumId w:val="29"/>
  </w:num>
  <w:num w:numId="35">
    <w:abstractNumId w:val="46"/>
  </w:num>
  <w:num w:numId="36">
    <w:abstractNumId w:val="31"/>
  </w:num>
  <w:num w:numId="37">
    <w:abstractNumId w:val="7"/>
  </w:num>
  <w:num w:numId="38">
    <w:abstractNumId w:val="16"/>
  </w:num>
  <w:num w:numId="39">
    <w:abstractNumId w:val="1"/>
  </w:num>
  <w:num w:numId="40">
    <w:abstractNumId w:val="9"/>
  </w:num>
  <w:num w:numId="41">
    <w:abstractNumId w:val="37"/>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5"/>
  </w:num>
  <w:num w:numId="46">
    <w:abstractNumId w:val="45"/>
  </w:num>
  <w:num w:numId="47">
    <w:abstractNumId w:val="43"/>
  </w:num>
  <w:num w:numId="48">
    <w:abstractNumId w:val="42"/>
  </w:num>
  <w:num w:numId="49">
    <w:abstractNumId w:val="4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57"/>
    <w:rsid w:val="00010559"/>
    <w:rsid w:val="000415C4"/>
    <w:rsid w:val="00043E94"/>
    <w:rsid w:val="00050408"/>
    <w:rsid w:val="000971E5"/>
    <w:rsid w:val="000A41D8"/>
    <w:rsid w:val="000C7FA7"/>
    <w:rsid w:val="000D3F65"/>
    <w:rsid w:val="000D5A76"/>
    <w:rsid w:val="000D6D5F"/>
    <w:rsid w:val="000F2900"/>
    <w:rsid w:val="000F5263"/>
    <w:rsid w:val="000F7304"/>
    <w:rsid w:val="00122CF2"/>
    <w:rsid w:val="00131462"/>
    <w:rsid w:val="00146B6D"/>
    <w:rsid w:val="00157BB3"/>
    <w:rsid w:val="00164708"/>
    <w:rsid w:val="00185CA7"/>
    <w:rsid w:val="00197E4F"/>
    <w:rsid w:val="001B6CBA"/>
    <w:rsid w:val="001D4894"/>
    <w:rsid w:val="001D572C"/>
    <w:rsid w:val="001E59A0"/>
    <w:rsid w:val="00216ECF"/>
    <w:rsid w:val="00231989"/>
    <w:rsid w:val="00252391"/>
    <w:rsid w:val="002840E0"/>
    <w:rsid w:val="002A12FC"/>
    <w:rsid w:val="002A7007"/>
    <w:rsid w:val="002B44BE"/>
    <w:rsid w:val="002C481D"/>
    <w:rsid w:val="002E435C"/>
    <w:rsid w:val="002E6C37"/>
    <w:rsid w:val="002F45FB"/>
    <w:rsid w:val="003006B0"/>
    <w:rsid w:val="00303D46"/>
    <w:rsid w:val="003051BC"/>
    <w:rsid w:val="00305744"/>
    <w:rsid w:val="00305CA4"/>
    <w:rsid w:val="00305CAF"/>
    <w:rsid w:val="0032534E"/>
    <w:rsid w:val="00344001"/>
    <w:rsid w:val="00351A40"/>
    <w:rsid w:val="00365955"/>
    <w:rsid w:val="00372B69"/>
    <w:rsid w:val="0037422E"/>
    <w:rsid w:val="0038192F"/>
    <w:rsid w:val="00391A2E"/>
    <w:rsid w:val="003A46F3"/>
    <w:rsid w:val="003B6136"/>
    <w:rsid w:val="003C5B25"/>
    <w:rsid w:val="003E5217"/>
    <w:rsid w:val="003F22E0"/>
    <w:rsid w:val="004023C0"/>
    <w:rsid w:val="00406F21"/>
    <w:rsid w:val="00423715"/>
    <w:rsid w:val="00436E59"/>
    <w:rsid w:val="00441BE8"/>
    <w:rsid w:val="0046322C"/>
    <w:rsid w:val="004855CD"/>
    <w:rsid w:val="004A179E"/>
    <w:rsid w:val="004B11E9"/>
    <w:rsid w:val="004B5A9C"/>
    <w:rsid w:val="004C17C5"/>
    <w:rsid w:val="004D3478"/>
    <w:rsid w:val="004E7514"/>
    <w:rsid w:val="004F2057"/>
    <w:rsid w:val="00526DC1"/>
    <w:rsid w:val="0053631C"/>
    <w:rsid w:val="00541190"/>
    <w:rsid w:val="00544BBA"/>
    <w:rsid w:val="00553A01"/>
    <w:rsid w:val="00560C4E"/>
    <w:rsid w:val="005633DC"/>
    <w:rsid w:val="00577865"/>
    <w:rsid w:val="005A18AF"/>
    <w:rsid w:val="005C7ACA"/>
    <w:rsid w:val="005D547E"/>
    <w:rsid w:val="005F18D9"/>
    <w:rsid w:val="005F3370"/>
    <w:rsid w:val="005F51AC"/>
    <w:rsid w:val="00603C7D"/>
    <w:rsid w:val="00605E01"/>
    <w:rsid w:val="00621A37"/>
    <w:rsid w:val="006325AA"/>
    <w:rsid w:val="00635F55"/>
    <w:rsid w:val="00655C35"/>
    <w:rsid w:val="00661DD5"/>
    <w:rsid w:val="006639E1"/>
    <w:rsid w:val="00665FC2"/>
    <w:rsid w:val="00677E6A"/>
    <w:rsid w:val="0068405D"/>
    <w:rsid w:val="006964ED"/>
    <w:rsid w:val="006979D3"/>
    <w:rsid w:val="006C41B1"/>
    <w:rsid w:val="006D445E"/>
    <w:rsid w:val="006D6149"/>
    <w:rsid w:val="006E1D94"/>
    <w:rsid w:val="006E7326"/>
    <w:rsid w:val="00701457"/>
    <w:rsid w:val="00703A9D"/>
    <w:rsid w:val="00713928"/>
    <w:rsid w:val="00717621"/>
    <w:rsid w:val="0072123B"/>
    <w:rsid w:val="00744F34"/>
    <w:rsid w:val="00753C7C"/>
    <w:rsid w:val="00761B20"/>
    <w:rsid w:val="0077422E"/>
    <w:rsid w:val="0079419B"/>
    <w:rsid w:val="00794EA9"/>
    <w:rsid w:val="007A2C21"/>
    <w:rsid w:val="007B127C"/>
    <w:rsid w:val="007B1946"/>
    <w:rsid w:val="007B5B22"/>
    <w:rsid w:val="007C4412"/>
    <w:rsid w:val="007C5AD5"/>
    <w:rsid w:val="007E27B6"/>
    <w:rsid w:val="007E71BC"/>
    <w:rsid w:val="007F08B3"/>
    <w:rsid w:val="007F30E9"/>
    <w:rsid w:val="007F55C0"/>
    <w:rsid w:val="00804D6B"/>
    <w:rsid w:val="00835D8C"/>
    <w:rsid w:val="00836CD5"/>
    <w:rsid w:val="008427E8"/>
    <w:rsid w:val="00844002"/>
    <w:rsid w:val="0085315B"/>
    <w:rsid w:val="00861676"/>
    <w:rsid w:val="00872178"/>
    <w:rsid w:val="0087461D"/>
    <w:rsid w:val="00874C69"/>
    <w:rsid w:val="00887020"/>
    <w:rsid w:val="00887B16"/>
    <w:rsid w:val="008A70D4"/>
    <w:rsid w:val="008C37F0"/>
    <w:rsid w:val="008E768D"/>
    <w:rsid w:val="009014AD"/>
    <w:rsid w:val="00906BB9"/>
    <w:rsid w:val="0091488C"/>
    <w:rsid w:val="00924B46"/>
    <w:rsid w:val="00946822"/>
    <w:rsid w:val="00956054"/>
    <w:rsid w:val="00962FD8"/>
    <w:rsid w:val="0096640A"/>
    <w:rsid w:val="00971464"/>
    <w:rsid w:val="00976BD5"/>
    <w:rsid w:val="00977839"/>
    <w:rsid w:val="009961A1"/>
    <w:rsid w:val="009D6547"/>
    <w:rsid w:val="009E46CB"/>
    <w:rsid w:val="00A37129"/>
    <w:rsid w:val="00A42558"/>
    <w:rsid w:val="00A4707C"/>
    <w:rsid w:val="00A7395D"/>
    <w:rsid w:val="00A7647A"/>
    <w:rsid w:val="00A84945"/>
    <w:rsid w:val="00AA3A30"/>
    <w:rsid w:val="00AC1796"/>
    <w:rsid w:val="00AD4B21"/>
    <w:rsid w:val="00AF08A3"/>
    <w:rsid w:val="00AF411C"/>
    <w:rsid w:val="00AF6BB5"/>
    <w:rsid w:val="00B344FA"/>
    <w:rsid w:val="00B60A9E"/>
    <w:rsid w:val="00BA30FB"/>
    <w:rsid w:val="00BA5A31"/>
    <w:rsid w:val="00BB4CEE"/>
    <w:rsid w:val="00BB6BB5"/>
    <w:rsid w:val="00BC0A08"/>
    <w:rsid w:val="00BC5597"/>
    <w:rsid w:val="00BF0D36"/>
    <w:rsid w:val="00C1174A"/>
    <w:rsid w:val="00C12EE3"/>
    <w:rsid w:val="00C26D7C"/>
    <w:rsid w:val="00C340DD"/>
    <w:rsid w:val="00C50F0B"/>
    <w:rsid w:val="00C51175"/>
    <w:rsid w:val="00C6181E"/>
    <w:rsid w:val="00C77547"/>
    <w:rsid w:val="00C84BE0"/>
    <w:rsid w:val="00CA15D7"/>
    <w:rsid w:val="00CA2420"/>
    <w:rsid w:val="00CC615B"/>
    <w:rsid w:val="00CD0A4D"/>
    <w:rsid w:val="00CE0011"/>
    <w:rsid w:val="00CF3A86"/>
    <w:rsid w:val="00CF4EA4"/>
    <w:rsid w:val="00D014EE"/>
    <w:rsid w:val="00D035D6"/>
    <w:rsid w:val="00D53E14"/>
    <w:rsid w:val="00D67F6A"/>
    <w:rsid w:val="00D71CBE"/>
    <w:rsid w:val="00D734BB"/>
    <w:rsid w:val="00D73DA8"/>
    <w:rsid w:val="00D77003"/>
    <w:rsid w:val="00D84C68"/>
    <w:rsid w:val="00D876FB"/>
    <w:rsid w:val="00DA2804"/>
    <w:rsid w:val="00DA6D5B"/>
    <w:rsid w:val="00DB0B5D"/>
    <w:rsid w:val="00DB299C"/>
    <w:rsid w:val="00DD0D62"/>
    <w:rsid w:val="00DE081C"/>
    <w:rsid w:val="00DE462C"/>
    <w:rsid w:val="00DF1B23"/>
    <w:rsid w:val="00DF44BC"/>
    <w:rsid w:val="00E06678"/>
    <w:rsid w:val="00E14497"/>
    <w:rsid w:val="00E20AF0"/>
    <w:rsid w:val="00E477C6"/>
    <w:rsid w:val="00E72D0E"/>
    <w:rsid w:val="00E7543A"/>
    <w:rsid w:val="00E90132"/>
    <w:rsid w:val="00EA15BE"/>
    <w:rsid w:val="00EA2371"/>
    <w:rsid w:val="00EA4680"/>
    <w:rsid w:val="00EC78FE"/>
    <w:rsid w:val="00ED7486"/>
    <w:rsid w:val="00EE2A8A"/>
    <w:rsid w:val="00EE7BDB"/>
    <w:rsid w:val="00EF0247"/>
    <w:rsid w:val="00EF7657"/>
    <w:rsid w:val="00F0257B"/>
    <w:rsid w:val="00F04348"/>
    <w:rsid w:val="00F1599D"/>
    <w:rsid w:val="00F215E8"/>
    <w:rsid w:val="00F27501"/>
    <w:rsid w:val="00F307D4"/>
    <w:rsid w:val="00F42E28"/>
    <w:rsid w:val="00F43C3B"/>
    <w:rsid w:val="00F44032"/>
    <w:rsid w:val="00F5619C"/>
    <w:rsid w:val="00F845DA"/>
    <w:rsid w:val="00FA24E7"/>
    <w:rsid w:val="00FA5D38"/>
    <w:rsid w:val="00FC1D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4D43EF-9E66-4BF4-9005-1A375A58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2057"/>
    <w:pPr>
      <w:suppressAutoHyphens/>
      <w:spacing w:after="15" w:line="247" w:lineRule="auto"/>
      <w:ind w:left="10" w:right="640" w:hanging="10"/>
      <w:jc w:val="both"/>
    </w:pPr>
    <w:rPr>
      <w:color w:val="000000"/>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4F2057"/>
    <w:pPr>
      <w:spacing w:before="120" w:after="0" w:line="240" w:lineRule="auto"/>
      <w:ind w:left="0" w:right="0" w:firstLine="0"/>
    </w:pPr>
    <w:rPr>
      <w:b/>
      <w:bCs/>
      <w:color w:val="auto"/>
      <w:sz w:val="24"/>
      <w:szCs w:val="24"/>
    </w:rPr>
  </w:style>
  <w:style w:type="character" w:customStyle="1" w:styleId="ZkladntextChar">
    <w:name w:val="Základný text Char"/>
    <w:basedOn w:val="Predvolenpsmoodseku"/>
    <w:link w:val="Zkladntext"/>
    <w:uiPriority w:val="99"/>
    <w:semiHidden/>
    <w:locked/>
    <w:rsid w:val="003F22E0"/>
    <w:rPr>
      <w:rFonts w:cs="Times New Roman"/>
      <w:color w:val="000000"/>
      <w:sz w:val="22"/>
      <w:szCs w:val="22"/>
      <w:lang w:eastAsia="zh-CN"/>
    </w:rPr>
  </w:style>
  <w:style w:type="paragraph" w:styleId="Normlnywebov">
    <w:name w:val="Normal (Web)"/>
    <w:basedOn w:val="Normlny"/>
    <w:uiPriority w:val="99"/>
    <w:rsid w:val="004F2057"/>
    <w:pPr>
      <w:spacing w:after="0" w:line="240" w:lineRule="auto"/>
      <w:ind w:left="0" w:right="0" w:firstLine="0"/>
      <w:jc w:val="left"/>
    </w:pPr>
    <w:rPr>
      <w:color w:val="auto"/>
      <w:sz w:val="24"/>
      <w:szCs w:val="24"/>
    </w:rPr>
  </w:style>
  <w:style w:type="paragraph" w:customStyle="1" w:styleId="ZkladntextIMP">
    <w:name w:val="Základní text_IMP"/>
    <w:basedOn w:val="Normlny"/>
    <w:link w:val="ZkladntextIMPChar"/>
    <w:uiPriority w:val="99"/>
    <w:rsid w:val="004F2057"/>
    <w:pPr>
      <w:overflowPunct w:val="0"/>
      <w:autoSpaceDE w:val="0"/>
      <w:spacing w:after="0" w:line="276" w:lineRule="auto"/>
      <w:ind w:left="0" w:right="0" w:firstLine="0"/>
      <w:jc w:val="left"/>
    </w:pPr>
    <w:rPr>
      <w:color w:val="auto"/>
      <w:sz w:val="24"/>
      <w:szCs w:val="20"/>
    </w:rPr>
  </w:style>
  <w:style w:type="paragraph" w:customStyle="1" w:styleId="zkladntextimp0">
    <w:name w:val="zkladntextimp"/>
    <w:basedOn w:val="Normlny"/>
    <w:uiPriority w:val="99"/>
    <w:rsid w:val="004F2057"/>
    <w:pPr>
      <w:overflowPunct w:val="0"/>
      <w:autoSpaceDE w:val="0"/>
      <w:spacing w:after="0" w:line="276" w:lineRule="auto"/>
      <w:ind w:left="0" w:right="0" w:firstLine="0"/>
      <w:jc w:val="left"/>
    </w:pPr>
    <w:rPr>
      <w:color w:val="auto"/>
      <w:sz w:val="24"/>
      <w:szCs w:val="24"/>
    </w:rPr>
  </w:style>
  <w:style w:type="paragraph" w:customStyle="1" w:styleId="Import8">
    <w:name w:val="Import 8~"/>
    <w:basedOn w:val="Normlny"/>
    <w:uiPriority w:val="99"/>
    <w:rsid w:val="004F205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overflowPunct w:val="0"/>
      <w:autoSpaceDE w:val="0"/>
      <w:spacing w:after="0" w:line="228" w:lineRule="auto"/>
      <w:ind w:left="1440" w:right="0" w:firstLine="0"/>
      <w:jc w:val="left"/>
    </w:pPr>
    <w:rPr>
      <w:rFonts w:ascii="Courier New" w:hAnsi="Courier New" w:cs="Courier New"/>
      <w:color w:val="auto"/>
      <w:sz w:val="24"/>
      <w:szCs w:val="20"/>
    </w:rPr>
  </w:style>
  <w:style w:type="paragraph" w:customStyle="1" w:styleId="Body2CtrlShiftB2">
    <w:name w:val="Body 2 (CtrlShift B+2)"/>
    <w:basedOn w:val="Normlny"/>
    <w:uiPriority w:val="99"/>
    <w:rsid w:val="00C77547"/>
    <w:pPr>
      <w:suppressAutoHyphens w:val="0"/>
      <w:spacing w:after="140" w:line="288" w:lineRule="auto"/>
      <w:ind w:left="1247" w:right="0" w:firstLine="0"/>
    </w:pPr>
    <w:rPr>
      <w:rFonts w:ascii="Verdana" w:hAnsi="Verdana"/>
      <w:color w:val="auto"/>
      <w:kern w:val="20"/>
      <w:sz w:val="18"/>
      <w:szCs w:val="24"/>
      <w:lang w:val="en-US" w:eastAsia="en-US"/>
    </w:rPr>
  </w:style>
  <w:style w:type="character" w:customStyle="1" w:styleId="ZkladntextIMPChar">
    <w:name w:val="Základní text_IMP Char"/>
    <w:link w:val="ZkladntextIMP"/>
    <w:uiPriority w:val="99"/>
    <w:locked/>
    <w:rsid w:val="00C77547"/>
    <w:rPr>
      <w:sz w:val="24"/>
      <w:lang w:val="sk-SK" w:eastAsia="zh-CN"/>
    </w:rPr>
  </w:style>
  <w:style w:type="paragraph" w:styleId="Odsekzoznamu">
    <w:name w:val="List Paragraph"/>
    <w:basedOn w:val="Normlny"/>
    <w:uiPriority w:val="34"/>
    <w:qFormat/>
    <w:rsid w:val="00C77547"/>
    <w:pPr>
      <w:widowControl w:val="0"/>
      <w:suppressAutoHyphens w:val="0"/>
      <w:autoSpaceDE w:val="0"/>
      <w:autoSpaceDN w:val="0"/>
      <w:spacing w:after="0" w:line="240" w:lineRule="auto"/>
      <w:ind w:left="1111" w:right="0" w:hanging="428"/>
      <w:jc w:val="left"/>
    </w:pPr>
    <w:rPr>
      <w:color w:val="auto"/>
      <w:lang w:eastAsia="en-US"/>
    </w:rPr>
  </w:style>
  <w:style w:type="paragraph" w:customStyle="1" w:styleId="text">
    <w:name w:val="text"/>
    <w:basedOn w:val="Normlny"/>
    <w:uiPriority w:val="99"/>
    <w:rsid w:val="00AF6BB5"/>
    <w:pPr>
      <w:suppressAutoHyphens w:val="0"/>
      <w:spacing w:before="120" w:after="60" w:line="240" w:lineRule="auto"/>
      <w:ind w:left="840" w:right="0" w:firstLine="0"/>
      <w:jc w:val="left"/>
    </w:pPr>
    <w:rPr>
      <w:rFonts w:ascii="Arial" w:hAnsi="Arial" w:cs="Arial"/>
      <w:color w:val="auto"/>
      <w:lang w:eastAsia="sk-SK"/>
    </w:rPr>
  </w:style>
  <w:style w:type="paragraph" w:styleId="Textbubliny">
    <w:name w:val="Balloon Text"/>
    <w:basedOn w:val="Normlny"/>
    <w:link w:val="TextbublinyChar"/>
    <w:uiPriority w:val="99"/>
    <w:semiHidden/>
    <w:unhideWhenUsed/>
    <w:rsid w:val="00CF4EA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4EA4"/>
    <w:rPr>
      <w:rFonts w:ascii="Segoe UI" w:hAnsi="Segoe UI" w:cs="Segoe UI"/>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3023</Words>
  <Characters>17235</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MUBNM</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AK. kutarnova</dc:creator>
  <cp:keywords/>
  <dc:description/>
  <cp:lastModifiedBy>aneta AD. dankova</cp:lastModifiedBy>
  <cp:revision>2</cp:revision>
  <cp:lastPrinted>2023-03-07T13:10:00Z</cp:lastPrinted>
  <dcterms:created xsi:type="dcterms:W3CDTF">2023-03-07T13:11:00Z</dcterms:created>
  <dcterms:modified xsi:type="dcterms:W3CDTF">2023-03-07T13:11:00Z</dcterms:modified>
</cp:coreProperties>
</file>