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6" w:rsidRPr="004E208D" w:rsidRDefault="00D16A76" w:rsidP="00865C1A">
      <w:pPr>
        <w:pStyle w:val="Normlnywebov"/>
        <w:spacing w:before="0" w:beforeAutospacing="0" w:after="0"/>
        <w:jc w:val="both"/>
        <w:rPr>
          <w:b/>
          <w:bCs/>
          <w:color w:val="000000"/>
          <w:u w:val="single"/>
        </w:rPr>
      </w:pPr>
      <w:r w:rsidRPr="004E208D">
        <w:rPr>
          <w:b/>
          <w:bCs/>
          <w:color w:val="000000"/>
          <w:u w:val="single"/>
        </w:rPr>
        <w:t>M e s t s k</w:t>
      </w:r>
      <w:r w:rsidR="002A1289" w:rsidRPr="004E208D">
        <w:rPr>
          <w:b/>
          <w:bCs/>
          <w:color w:val="000000"/>
          <w:u w:val="single"/>
        </w:rPr>
        <w:t> </w:t>
      </w:r>
      <w:r w:rsidRPr="004E208D">
        <w:rPr>
          <w:b/>
          <w:bCs/>
          <w:color w:val="000000"/>
          <w:u w:val="single"/>
        </w:rPr>
        <w:t>á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 č a s ť 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B r a t i s l a v a – N o v é </w:t>
      </w:r>
      <w:r w:rsidR="004E208D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>M e s t o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94376A" w:rsidRPr="004E208D" w:rsidRDefault="0094376A" w:rsidP="00865C1A">
      <w:pPr>
        <w:pStyle w:val="Normlnywebov"/>
        <w:spacing w:before="0" w:beforeAutospacing="0" w:after="0"/>
        <w:jc w:val="both"/>
      </w:pPr>
    </w:p>
    <w:p w:rsidR="00D16A76" w:rsidRPr="007D0F1A" w:rsidRDefault="00D16A76" w:rsidP="00865C1A">
      <w:pPr>
        <w:pStyle w:val="Normlnywebov"/>
        <w:spacing w:before="0" w:beforeAutospacing="0" w:after="0"/>
        <w:jc w:val="both"/>
      </w:pPr>
      <w:r w:rsidRPr="007D0F1A">
        <w:rPr>
          <w:color w:val="000000"/>
        </w:rPr>
        <w:t>Materiál na rokovanie</w:t>
      </w:r>
    </w:p>
    <w:p w:rsidR="00D16A76" w:rsidRPr="007D0F1A" w:rsidRDefault="00865C1A" w:rsidP="00865C1A">
      <w:pPr>
        <w:pStyle w:val="Normlnywebov"/>
        <w:spacing w:before="0" w:beforeAutospacing="0" w:after="0"/>
        <w:jc w:val="both"/>
      </w:pPr>
      <w:r w:rsidRPr="007D0F1A">
        <w:rPr>
          <w:color w:val="000000"/>
        </w:rPr>
        <w:t>Miestnej rady</w:t>
      </w:r>
      <w:r w:rsidR="00D16A76" w:rsidRPr="007D0F1A">
        <w:rPr>
          <w:color w:val="000000"/>
        </w:rPr>
        <w:t xml:space="preserve"> 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  <w:rPr>
          <w:color w:val="000000"/>
        </w:rPr>
      </w:pPr>
      <w:r w:rsidRPr="007D0F1A">
        <w:rPr>
          <w:color w:val="000000"/>
        </w:rPr>
        <w:t xml:space="preserve">dátum </w:t>
      </w:r>
      <w:r w:rsidR="00341A23">
        <w:rPr>
          <w:color w:val="000000"/>
        </w:rPr>
        <w:t>14.06.2022</w:t>
      </w:r>
    </w:p>
    <w:p w:rsidR="0094376A" w:rsidRPr="004E208D" w:rsidRDefault="0094376A" w:rsidP="00865C1A">
      <w:pPr>
        <w:pStyle w:val="Normlnywebov"/>
        <w:spacing w:before="0" w:beforeAutospacing="0" w:after="0"/>
        <w:jc w:val="both"/>
      </w:pPr>
    </w:p>
    <w:p w:rsidR="0094376A" w:rsidRPr="004E208D" w:rsidRDefault="0094376A" w:rsidP="00865C1A">
      <w:pPr>
        <w:pStyle w:val="Normlnywebov"/>
        <w:spacing w:before="0" w:beforeAutospacing="0" w:after="0"/>
        <w:jc w:val="both"/>
      </w:pPr>
    </w:p>
    <w:p w:rsidR="00D22563" w:rsidRDefault="00EE77F5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E77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na schválenie </w:t>
      </w:r>
      <w:r w:rsidR="00D225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všeobecne záväzného nariadenia mestskej časti Bratislava – Nové Mesto, ktorým sa mení a dopĺňa </w:t>
      </w:r>
      <w:r w:rsidR="00D22563" w:rsidRPr="00D225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Všeobecne záväzné nariadenie mestskej časti Bratislava-Nové Mesto č. 10/2019 zo dňa 10.12.2019 o miestnych daniach na území mestskej časti Bratislava-Nové Mesto, v znení ďalších všeobecne záväzných nariadení mestskej časti Bratislava-Nové Mesto</w:t>
      </w:r>
    </w:p>
    <w:p w:rsidR="00D22563" w:rsidRDefault="00D2256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Predkladateľ: </w:t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  <w:t>Materiál obsahuje:</w:t>
      </w:r>
    </w:p>
    <w:p w:rsidR="00B40A90" w:rsidRDefault="00175D5D" w:rsidP="00865C1A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75D5D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360930" cy="37909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5D" w:rsidRP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Návrh uznesenia</w:t>
                            </w:r>
                          </w:p>
                          <w:p w:rsidR="00175D5D" w:rsidRP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Dôvodová správa</w:t>
                            </w:r>
                          </w:p>
                          <w:p w:rsidR="001067F9" w:rsidRDefault="001067F9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D449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2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Návrh zmeny </w:t>
                            </w:r>
                            <w:proofErr w:type="spellStart"/>
                            <w:r w:rsidR="00D22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VZN</w:t>
                            </w:r>
                            <w:proofErr w:type="spellEnd"/>
                          </w:p>
                          <w:p w:rsidR="00175D5D" w:rsidRP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005C" w:rsidRPr="00175D5D" w:rsidRDefault="00C9005C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8.2pt;width:185.9pt;height:29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" stroked="f">
                <v:textbox>
                  <w:txbxContent>
                    <w:p w:rsidR="00175D5D" w:rsidRP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Návrh uznesenia</w:t>
                      </w:r>
                    </w:p>
                    <w:p w:rsidR="00175D5D" w:rsidRP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Dôvodová správa</w:t>
                      </w:r>
                    </w:p>
                    <w:p w:rsidR="001067F9" w:rsidRDefault="001067F9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D449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D22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Návrh zmeny </w:t>
                      </w:r>
                      <w:proofErr w:type="spellStart"/>
                      <w:r w:rsidR="00D22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VZN</w:t>
                      </w:r>
                      <w:proofErr w:type="spellEnd"/>
                    </w:p>
                    <w:p w:rsidR="00175D5D" w:rsidRP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005C" w:rsidRPr="00175D5D" w:rsidRDefault="00C9005C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A76" w:rsidRPr="004E208D">
        <w:rPr>
          <w:b/>
          <w:bCs/>
          <w:color w:val="000000"/>
        </w:rPr>
        <w:t xml:space="preserve">Ing. Ignác </w:t>
      </w:r>
      <w:proofErr w:type="spellStart"/>
      <w:r w:rsidR="00D16A76" w:rsidRPr="004E208D">
        <w:rPr>
          <w:b/>
          <w:bCs/>
          <w:color w:val="000000"/>
        </w:rPr>
        <w:t>Olexí</w:t>
      </w:r>
      <w:r w:rsidR="00241D74">
        <w:rPr>
          <w:b/>
          <w:bCs/>
          <w:color w:val="000000"/>
        </w:rPr>
        <w:t>k</w:t>
      </w:r>
      <w:proofErr w:type="spellEnd"/>
      <w:r w:rsidR="00D16A76" w:rsidRPr="004E208D">
        <w:rPr>
          <w:b/>
          <w:bCs/>
          <w:color w:val="000000"/>
        </w:rPr>
        <w:t>, PhD</w:t>
      </w:r>
      <w:r w:rsidR="00B85E22">
        <w:rPr>
          <w:b/>
          <w:bCs/>
          <w:color w:val="000000"/>
        </w:rPr>
        <w:t>.</w:t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</w:p>
    <w:p w:rsidR="00175D5D" w:rsidRPr="0048332A" w:rsidRDefault="00D16A76" w:rsidP="00865C1A">
      <w:pPr>
        <w:pStyle w:val="Normlnywebov"/>
        <w:spacing w:before="0" w:beforeAutospacing="0" w:after="0"/>
        <w:jc w:val="both"/>
      </w:pPr>
      <w:r w:rsidRPr="004E208D">
        <w:rPr>
          <w:bCs/>
          <w:color w:val="000000"/>
        </w:rPr>
        <w:t>prednosta miestneho úradu</w:t>
      </w:r>
      <w:r w:rsidRPr="004E208D">
        <w:tab/>
      </w:r>
      <w:r w:rsidRPr="004E208D">
        <w:tab/>
      </w:r>
      <w:r w:rsidRPr="004E208D">
        <w:tab/>
      </w:r>
      <w:r w:rsidRPr="004E208D">
        <w:tab/>
      </w:r>
      <w:r w:rsidRPr="004E208D">
        <w:tab/>
      </w:r>
    </w:p>
    <w:p w:rsidR="00D16A76" w:rsidRPr="0048332A" w:rsidRDefault="0048332A" w:rsidP="00865C1A">
      <w:pPr>
        <w:pStyle w:val="Normlnywebov"/>
        <w:spacing w:before="0" w:beforeAutospacing="0" w:after="0"/>
        <w:jc w:val="both"/>
      </w:pPr>
      <w:r w:rsidRPr="0048332A">
        <w:t xml:space="preserve"> </w:t>
      </w: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Zodpovedný: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JUDr. Rastislav Velček 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vedúci oddelenia právneho,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podnikateľských činnosti, evidencie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súpisných čísel a správy pozemkov</w:t>
      </w: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Spracovateľ:</w:t>
      </w: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4E208D">
        <w:rPr>
          <w:b/>
          <w:bCs/>
          <w:color w:val="000000"/>
        </w:rPr>
        <w:t xml:space="preserve">JUDr. Rastislav Velček </w:t>
      </w:r>
    </w:p>
    <w:p w:rsidR="004E208D" w:rsidRPr="00374F17" w:rsidRDefault="004E208D" w:rsidP="00865C1A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vedúci oddelenia právneho,</w:t>
      </w:r>
    </w:p>
    <w:p w:rsidR="004E208D" w:rsidRPr="00374F17" w:rsidRDefault="004E208D" w:rsidP="00865C1A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podnikateľských činnosti, evidencie</w:t>
      </w:r>
    </w:p>
    <w:p w:rsidR="00D16A76" w:rsidRPr="00374F17" w:rsidRDefault="004E208D" w:rsidP="00865C1A">
      <w:pPr>
        <w:pStyle w:val="Normlnywebov"/>
        <w:spacing w:before="0" w:beforeAutospacing="0" w:after="0"/>
        <w:jc w:val="both"/>
      </w:pPr>
      <w:r w:rsidRPr="00374F17">
        <w:rPr>
          <w:bCs/>
          <w:color w:val="000000"/>
        </w:rPr>
        <w:t>súpisných čísel a správy pozemkov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D16A76" w:rsidRDefault="00A82283" w:rsidP="00865C1A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rokovanie prizvať :</w:t>
      </w:r>
    </w:p>
    <w:p w:rsidR="00A82283" w:rsidRPr="00A82283" w:rsidRDefault="00A82283" w:rsidP="00865C1A">
      <w:pPr>
        <w:pStyle w:val="Normlnywebov"/>
        <w:spacing w:before="0" w:beforeAutospacing="0" w:after="0"/>
        <w:jc w:val="both"/>
      </w:pPr>
      <w:r w:rsidRPr="00A82283">
        <w:rPr>
          <w:bCs/>
          <w:color w:val="000000"/>
        </w:rPr>
        <w:t>zodpovedného a spracovateľa</w:t>
      </w: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D16A76" w:rsidRPr="004E208D" w:rsidRDefault="00D16A76" w:rsidP="00865C1A">
      <w:pPr>
        <w:pStyle w:val="Normlnywebov"/>
        <w:spacing w:before="0" w:beforeAutospacing="0" w:after="0"/>
        <w:jc w:val="both"/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D16A76" w:rsidRPr="004E208D" w:rsidRDefault="00DE2BAE" w:rsidP="00865C1A">
      <w:pPr>
        <w:pStyle w:val="Normlnywebov"/>
        <w:spacing w:before="0" w:beforeAutospacing="0" w:after="0"/>
        <w:jc w:val="both"/>
        <w:rPr>
          <w:b/>
          <w:u w:val="single"/>
        </w:rPr>
      </w:pPr>
      <w:r w:rsidRPr="004E208D">
        <w:rPr>
          <w:b/>
          <w:color w:val="000000"/>
          <w:u w:val="single"/>
        </w:rPr>
        <w:lastRenderedPageBreak/>
        <w:t xml:space="preserve">N Á V R H  </w:t>
      </w:r>
      <w:r w:rsidR="00175D5D">
        <w:rPr>
          <w:b/>
          <w:color w:val="000000"/>
          <w:u w:val="single"/>
        </w:rPr>
        <w:t xml:space="preserve">  </w:t>
      </w:r>
      <w:r w:rsidRPr="004E208D">
        <w:rPr>
          <w:b/>
          <w:color w:val="000000"/>
          <w:u w:val="single"/>
        </w:rPr>
        <w:t>U Z N E S E N I A</w:t>
      </w:r>
      <w:r w:rsidR="00D16A76" w:rsidRPr="004E208D">
        <w:rPr>
          <w:b/>
          <w:color w:val="000000"/>
          <w:u w:val="single"/>
        </w:rPr>
        <w:t xml:space="preserve">: </w:t>
      </w:r>
    </w:p>
    <w:p w:rsidR="00064C1E" w:rsidRDefault="00064C1E" w:rsidP="00865C1A">
      <w:pPr>
        <w:pStyle w:val="Normlnywebov"/>
        <w:spacing w:before="0" w:beforeAutospacing="0" w:after="0"/>
        <w:jc w:val="both"/>
      </w:pPr>
    </w:p>
    <w:p w:rsidR="00341A23" w:rsidRDefault="00341A23" w:rsidP="00341A23">
      <w:pPr>
        <w:pStyle w:val="Normlnywebov"/>
        <w:spacing w:before="0" w:beforeAutospacing="0" w:after="0"/>
        <w:jc w:val="both"/>
      </w:pPr>
      <w:r>
        <w:t>Miestna rada odporúča Miestnemu zastupiteľstvu, schváliť nasledujúce uznesenie :</w:t>
      </w:r>
    </w:p>
    <w:p w:rsidR="00341A23" w:rsidRPr="004E208D" w:rsidRDefault="00341A23" w:rsidP="00341A23">
      <w:pPr>
        <w:pStyle w:val="Normlnywebov"/>
        <w:spacing w:before="0" w:beforeAutospacing="0" w:after="0"/>
        <w:jc w:val="both"/>
      </w:pPr>
    </w:p>
    <w:p w:rsidR="00341A23" w:rsidRDefault="00341A23" w:rsidP="00341A23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Miestne zastupiteľstv</w:t>
      </w:r>
      <w:r>
        <w:rPr>
          <w:color w:val="000000"/>
        </w:rPr>
        <w:t>o mestskej časti Bratislava – Nové Mesto</w:t>
      </w:r>
    </w:p>
    <w:p w:rsidR="00064C1E" w:rsidRPr="004E208D" w:rsidRDefault="00064C1E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865C1A" w:rsidP="00341A23">
      <w:pPr>
        <w:pStyle w:val="Normlnywebov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s c h v</w:t>
      </w:r>
      <w:r w:rsidR="00341A23">
        <w:rPr>
          <w:b/>
          <w:color w:val="000000"/>
        </w:rPr>
        <w:t> a ľ u j e</w:t>
      </w:r>
    </w:p>
    <w:p w:rsidR="00175D5D" w:rsidRDefault="00175D5D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D22563" w:rsidRDefault="00D22563" w:rsidP="00865C1A">
      <w:pPr>
        <w:pStyle w:val="Normlnywebov"/>
        <w:spacing w:before="0" w:beforeAutospacing="0" w:after="0"/>
        <w:jc w:val="both"/>
        <w:rPr>
          <w:color w:val="000000"/>
        </w:rPr>
      </w:pPr>
      <w:r w:rsidRPr="00D22563">
        <w:rPr>
          <w:color w:val="000000"/>
        </w:rPr>
        <w:t>všeobecne záväzné nariadeni</w:t>
      </w:r>
      <w:r>
        <w:rPr>
          <w:color w:val="000000"/>
        </w:rPr>
        <w:t>e</w:t>
      </w:r>
      <w:r w:rsidRPr="00D22563">
        <w:rPr>
          <w:color w:val="000000"/>
        </w:rPr>
        <w:t xml:space="preserve"> mestskej časti Bratislava – Nové Mesto</w:t>
      </w:r>
      <w:r w:rsidR="001D38E5">
        <w:rPr>
          <w:color w:val="000000"/>
        </w:rPr>
        <w:t xml:space="preserve"> č. </w:t>
      </w:r>
      <w:r w:rsidR="007D0F1A">
        <w:rPr>
          <w:color w:val="000000"/>
          <w:highlight w:val="yellow"/>
        </w:rPr>
        <w:t>...</w:t>
      </w:r>
      <w:r w:rsidR="001D38E5" w:rsidRPr="00BD6326">
        <w:rPr>
          <w:color w:val="000000"/>
          <w:highlight w:val="yellow"/>
        </w:rPr>
        <w:t>/202</w:t>
      </w:r>
      <w:r w:rsidR="00D77B79" w:rsidRPr="00BD6326">
        <w:rPr>
          <w:color w:val="000000"/>
          <w:highlight w:val="yellow"/>
        </w:rPr>
        <w:t>2</w:t>
      </w:r>
      <w:r w:rsidRPr="00D22563">
        <w:rPr>
          <w:color w:val="000000"/>
        </w:rPr>
        <w:t>, ktorým sa mení a dopĺňa Všeobecne záväzné nariadenie mestskej časti Bratislava-Nové Mesto č. 10/2019 zo dňa 10.12.2019 o miestnych daniach na území mestskej časti Bratislava-Nové Mesto, v znení ďalších všeobecne záväzných nariadení mestskej časti Bratislava-Nové Mesto</w:t>
      </w:r>
    </w:p>
    <w:p w:rsidR="00865C1A" w:rsidRPr="00175D5D" w:rsidRDefault="00865C1A" w:rsidP="00865C1A">
      <w:pPr>
        <w:pStyle w:val="Normlnywebov"/>
        <w:spacing w:before="0" w:beforeAutospacing="0" w:after="0"/>
        <w:jc w:val="both"/>
        <w:rPr>
          <w:color w:val="000000"/>
        </w:rPr>
      </w:pPr>
    </w:p>
    <w:p w:rsidR="00175D5D" w:rsidRPr="00175D5D" w:rsidRDefault="00175D5D" w:rsidP="00865C1A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s pripomienkami</w:t>
      </w:r>
    </w:p>
    <w:p w:rsidR="00175D5D" w:rsidRDefault="00175D5D" w:rsidP="00865C1A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bez pripomienok</w:t>
      </w:r>
    </w:p>
    <w:p w:rsidR="0098498D" w:rsidRDefault="0098498D" w:rsidP="00865C1A">
      <w:pPr>
        <w:pStyle w:val="Normlnywebov"/>
        <w:spacing w:before="0" w:beforeAutospacing="0" w:after="0"/>
        <w:jc w:val="both"/>
      </w:pPr>
    </w:p>
    <w:p w:rsidR="00B3361B" w:rsidRDefault="00B3361B" w:rsidP="00865C1A">
      <w:pPr>
        <w:pStyle w:val="Normlnywebov"/>
        <w:spacing w:before="0" w:beforeAutospacing="0" w:after="0"/>
        <w:jc w:val="both"/>
      </w:pPr>
    </w:p>
    <w:p w:rsidR="00D16A76" w:rsidRPr="00374F17" w:rsidRDefault="00D16A76" w:rsidP="00865C1A">
      <w:pPr>
        <w:pStyle w:val="Normlnywebov"/>
        <w:spacing w:before="0" w:beforeAutospacing="0" w:after="0"/>
        <w:jc w:val="both"/>
        <w:rPr>
          <w:u w:val="single"/>
        </w:rPr>
      </w:pP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Ô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  </w:t>
      </w:r>
      <w:r w:rsidRPr="00374F17">
        <w:rPr>
          <w:b/>
          <w:bCs/>
          <w:color w:val="000000"/>
          <w:u w:val="single"/>
        </w:rPr>
        <w:t>S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P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R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VA :</w:t>
      </w:r>
    </w:p>
    <w:p w:rsidR="00175D5D" w:rsidRPr="00175D5D" w:rsidRDefault="00175D5D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D77B79" w:rsidRDefault="00D2256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súvislosti s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nárastom cien energií, pohonných látok, potravín, resp. iných nevyhnutných životných nákladov v Slovenskej republike je cieľom mestskej časti rozšíriť 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dane (</w:t>
      </w:r>
      <w:r w:rsidR="000D0B03" w:rsidRP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„za trvalé parkovanie osobného motorového vozidla (vyhradený parkovací box)“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</w:t>
      </w:r>
      <w:r w:rsidR="00D77B79"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D77B79"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="00D77B79"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miestnych daniach na území mestskej časti Bratislava-Nové Mesto č. 10/2019 zo dňa 10.12.2019</w:t>
      </w:r>
      <w:r w:rsid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aj „nariadenie).</w:t>
      </w:r>
    </w:p>
    <w:p w:rsidR="00D77B79" w:rsidRDefault="00D77B79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B79" w:rsidRDefault="00D77B79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Súčasné nariadenie vo vzťahu k daňovníkom dane za užívanie verejného priestranstva  „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za trvalé parkovanie osobného motorového vozidla (vyhradený parkovací box)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obsahuje viacero oslobodení, resp. znížení, ktoré poskytuje správca dane daňovníkom – fyzickým osobám a to v zmysle článku 6 ods. 5 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 nariadenia : </w:t>
      </w:r>
    </w:p>
    <w:p w:rsidR="00D77B79" w:rsidRDefault="00D77B79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3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(5)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dane za užívanie verejného priestranstva sú </w:t>
      </w:r>
      <w:r w:rsidRPr="000D0B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oslobodení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a) fyzické a právnické osoby, ktoré organizujú na verejnom priestranstve kultúrnu akciu alebo športovú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akciu bez vstupného alebo akciu, ktorej celý výťažok je určený na charitatívne a</w:t>
      </w:r>
      <w:r w:rsidR="0067383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verejnoprospešné</w:t>
      </w:r>
      <w:r w:rsidR="00673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b) fyzické a právnické osoby, ktoré užívajú verejné priestranstvo za účelom propagácie aktivít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podporujúcich ochranu životného prostredia, podpory zdravia a iných humanitných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verejnoprospešných cieľov, protidrogových kampaní,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c) občania mestskej časti, ktorí sú držiteľmi preukazu fyzickej osoby s ťažkým zdravotným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postihnutím alebo držiteľmi preukazu fyzickej osoby s ťažkým zdravotným postihnutím so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sprievodcom, odkázaní na individuálnu prepravu a zároveň sú držiteľmi preukazu osobitného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označenia vozidla alebo parkovacieho preukazu,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d) daňovník, ktorý má vyhradený parkovací box pre zásobovacie vozidlá a iné vozidlá spojené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prevádzkou zariadenia sociálnych služieb,</w:t>
      </w:r>
    </w:p>
    <w:p w:rsid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e) mestská časť a organizácie zriadené mestskou časťou.</w:t>
      </w:r>
    </w:p>
    <w:p w:rsid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3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(7)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Správca dane </w:t>
      </w:r>
      <w:r w:rsidRPr="000D0B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zníži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sadzbu dane: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a) vo výške 50% z dane podľa čl. 6 ods. 4 písm. k) daňovníkovi - fyzickej osobe, ktorá využíva svoje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vozidlo, parkované na vyhradenom parkovacom boxe, iba pre svoje osobné potreby, potreby rodiny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a zabezpečenie potrieb svojich detí,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vo výške 65% z dane podľa čl. 6 ods. 4 písm. k) daňovníkovi - fyzickej osobe, ktorá využíva svoje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vozidlo, parkované na vyhradenom parkovacom boxe iba pre svoje osobné potreby, potreby rodiny a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potrieb svojich detí, pričom v ostatnom (nevyužívanom) čase (minimálne 8 hodín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denne v pracovné dni) poskytne parkovací box pre využitie ostatných vodičov s tým, že táto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skutočnosť bude viditeľne vyznačená na dodatkovej tabuľke pre vyhradené parkovanie,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c) vo výške 50% z dane podľa čl. 6 ods. 4 písm. k) daňovníkovi, ktorý poskytne vyhradený parkovací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box v ostatnom (nevyužívanom) čase (minimálne 12 hodín denne) pre využitie ostatných vodičov s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tým, že táto skutočnosť bude viditeľne vyznačená na dodatkovej tabuľke pre vyhradené parkovanie,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d) vo výške 80 % z dane podľa čl. 6 ods. 4 písm. k) daňovníkovi - fyzickej osobe, držiteľovi preukazu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osoby s ťažkým zdravotným postihnutím alebo držiteľovi preukazu fyzickej osoby s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ťažkým zdravotným po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tihnutím so sprievodcom s mierou funkčnej poruchy minimálne 50 %, ktorý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držiteľom preukazu osobitného označenia vozidla alebo parkovacieho preukazu,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e) vo výške 90 % z dane podľa čl. 6 ods. 4 písm. k) daňovníkovi - fyzickej osobe, držiteľovi preukazu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osoby s ťažkým zdravotným postihnutím alebo držiteľovi preukazu fyzickej osoby s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ťažkým zdravotným postihnutím so sprievodcom s mierou funkčnej poruchy minimálne 80 %, ktorý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držiteľom preukazu osobitného označenia vozidla alebo parkovacieho preukazu,</w:t>
      </w:r>
    </w:p>
    <w:p w:rsidR="00D77B79" w:rsidRP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f) vo výške 50% z dane podľa čl. 6 ods. 4 písm. b) v prípade vykonávania nevyhnutných opráv fasád,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striech bytových domov, balkónov bytových domov a zatepľovania bytových domov,</w:t>
      </w:r>
    </w:p>
    <w:p w:rsidR="00D77B79" w:rsidRDefault="00D77B79" w:rsidP="00D7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79">
        <w:rPr>
          <w:rFonts w:ascii="Times New Roman" w:eastAsia="Times New Roman" w:hAnsi="Times New Roman" w:cs="Times New Roman"/>
          <w:sz w:val="24"/>
          <w:szCs w:val="24"/>
          <w:lang w:eastAsia="sk-SK"/>
        </w:rPr>
        <w:t>g) vo výške 50 %, ak je daňovník poberateľom dávky v hmotnej núdzi.</w:t>
      </w:r>
    </w:p>
    <w:p w:rsidR="00D77B79" w:rsidRDefault="00D77B79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3" w:rsidRDefault="000D0B0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sa, aby správca dane poskytol zníženie sadzby dane </w:t>
      </w:r>
      <w:r w:rsidR="00673839" w:rsidRPr="000D0B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 výške 50 % dane</w:t>
      </w:r>
      <w:r w:rsidR="00673839" w:rsidRP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čl. 6 ods. 4 písm. k) </w:t>
      </w:r>
      <w:r w:rsidRPr="000D0B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„daňovníkovi - fyzickej osobe, ktorá dovŕšila 65 rokov“</w:t>
      </w:r>
      <w:r w:rsidR="006738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41A23" w:rsidRDefault="00341A2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41A23" w:rsidRPr="00341A23" w:rsidRDefault="00341A2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Rovnako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navrhuje, </w:t>
      </w:r>
      <w:r w:rsidRP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správca dane poskytol zníženie sadzby dane vo výške 50 % dane podľa čl. 6 ods. 4 písm.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1A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„daňovníkovi – fyzickej osobe, ktorá sa</w:t>
      </w:r>
      <w:r w:rsidR="003451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trvalo stará o najmenej dve deti </w:t>
      </w:r>
      <w:r w:rsidRPr="00341A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18 rokov veku“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64746" w:rsidRDefault="000D0B0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8B2EF7" w:rsidRPr="00341A23" w:rsidRDefault="00064746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Cieľom je </w:t>
      </w:r>
      <w:r w:rsidR="000D0B03"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snaha mestskej časti zmierniť negatívne dopady rastu životných nákladov, ktoré doliehajú </w:t>
      </w:r>
      <w:r w:rsidR="00673839"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výrazne </w:t>
      </w:r>
      <w:r w:rsidR="000D0B03"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aj na osob</w:t>
      </w:r>
      <w:r w:rsidR="00341A23"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y, ktoré dovŕšili 65 rokov veku, ako aj na viacdetné rodiny.</w:t>
      </w:r>
      <w:r w:rsidR="000D0B03"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341A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D22563" w:rsidRDefault="00D22563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5403E6" w:rsidRDefault="005403E6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403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NÁVRH </w:t>
      </w:r>
      <w:proofErr w:type="spellStart"/>
      <w:r w:rsidRPr="005403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VZN</w:t>
      </w:r>
      <w:proofErr w:type="spellEnd"/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mestskej časti Bratislava-Nové Mesto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7D0F1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</w:t>
      </w:r>
      <w:r w:rsidRPr="00314C3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/202</w:t>
      </w:r>
      <w:r w:rsidR="000D0B03" w:rsidRPr="00314C3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2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</w:t>
      </w:r>
      <w:r w:rsidR="007D0F1A" w:rsidRPr="007D0F1A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7D0F1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D0F1A" w:rsidRPr="007D0F1A">
        <w:rPr>
          <w:rFonts w:ascii="Times New Roman" w:eastAsia="Times New Roman" w:hAnsi="Times New Roman" w:cs="Times New Roman"/>
          <w:sz w:val="24"/>
          <w:szCs w:val="24"/>
          <w:lang w:eastAsia="sk-SK"/>
        </w:rPr>
        <w:t>04.</w:t>
      </w:r>
      <w:r w:rsidRPr="007D0F1A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0D0B03" w:rsidRPr="007D0F1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Všeobecne záväzné nariadenie mestskej časti Bratislava-Nové Mesto č. 10/2019 zo dňa 10.12.2019 o miestnych daniach na území mestskej časti Bratislava-Nové Mesto, v znení ďalších všeobecne záväzných nariadení mestskej časti Bratislava-Nové Mesto.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 zastupiteľstvo mestskej časti Bratislava-Nové Mesto podľa ustanovenia § 15 ods. 2 písm. a) zákona č. 377/1990 Zb. o hlavnom meste Slovenskej republiky Bratislave v znení neskorších predpisov, § 2 ods. 1 písm. b), c), e), f) a § 29, § 36, § 51 a § 59 zákona č. 582/2004 </w:t>
      </w:r>
      <w:proofErr w:type="spellStart"/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miestnych daniach a miestnom poplatku za komunálne odpady a drobné stavebné odpady v znení neskorších predpisov (ďalej v texte len „zákon o miestnych daniach“), zákona č. 563/2009 </w:t>
      </w:r>
      <w:proofErr w:type="spellStart"/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správe daní (daňový poriadok) a o zmene a doplnení niektorých zákonov a v súlade s čl. 18 ods. 4 písm. p) Štatútu hlavného mesta Slovenskej republiky Bratislavy sa 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uznieslo na tomto všeobecne záväznom nariadení, ktorým sa mení a dopĺňa Všeobecne záväzné nariadenie o miestnych daniach na území mestskej časti Bratislava-Nové Mesto č. 10/2019 zo dňa 10.12.2019 v znení v znení ďalších všeobecne záväzných nariadení mestskej časti Bratislava-Nové Mesto. 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1</w:t>
      </w:r>
    </w:p>
    <w:p w:rsidR="00661DA4" w:rsidRDefault="00661DA4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o miestnych daniach na území mestskej časti Bratislava-Nové Mesto č.</w:t>
      </w:r>
      <w:r w:rsidR="000647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10/2019 zo dňa 10.12.2019 </w:t>
      </w:r>
      <w:r w:rsidR="0006474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ďalších všeobecne záväzných nariadení mestskej časti Bratislava-Nové Mesto</w:t>
      </w:r>
      <w:r w:rsidR="000647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aj „</w:t>
      </w:r>
      <w:proofErr w:type="spellStart"/>
      <w:r w:rsidR="00064746"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 w:rsidR="00064746">
        <w:rPr>
          <w:rFonts w:ascii="Times New Roman" w:eastAsia="Times New Roman" w:hAnsi="Times New Roman" w:cs="Times New Roman"/>
          <w:sz w:val="24"/>
          <w:szCs w:val="24"/>
          <w:lang w:eastAsia="sk-SK"/>
        </w:rPr>
        <w:t>“),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mení nasledovne: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2563" w:rsidRDefault="001009DE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án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ok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64746"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o písmen</w:t>
      </w:r>
      <w:r w:rsid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h),</w:t>
      </w:r>
      <w:r w:rsid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i)</w:t>
      </w:r>
      <w:r w:rsidR="000D0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61DA4" w:rsidRDefault="00661DA4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0B03" w:rsidRPr="00314C3C" w:rsidRDefault="00661DA4" w:rsidP="000D0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14C3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„h) </w:t>
      </w:r>
      <w:r w:rsidR="000D0B03" w:rsidRPr="00314C3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vo výške 50% z dane podľa čl. 6 ods. 4 písm. k) daňovníkovi - fyzickej osobe, ktorá dovŕšila vek 65 rokov,</w:t>
      </w:r>
    </w:p>
    <w:p w:rsidR="00D22563" w:rsidRPr="00341A23" w:rsidRDefault="00341A2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41A2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i) vo výške 50% z dane podľa čl. 6 ods. 4 písm. k)</w:t>
      </w:r>
      <w:r w:rsidRPr="00341A23">
        <w:t xml:space="preserve"> </w:t>
      </w:r>
      <w:r w:rsidRPr="00341A2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daňovníkovi – </w:t>
      </w:r>
      <w:r w:rsidR="006E3DB8" w:rsidRPr="006E3DB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fyzickej osobe, ktorá sa trvalo stará o najmenej dve deti do 18 rokov veku</w:t>
      </w:r>
      <w:r w:rsidR="006E3DB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</w:p>
    <w:p w:rsidR="00341A23" w:rsidRDefault="00341A2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DA4" w:rsidRDefault="00661DA4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6 ods.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o písmeno </w:t>
      </w:r>
      <w:r w:rsidR="00314C3C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  <w:r w:rsid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h)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zn</w:t>
      </w:r>
      <w:r w:rsidR="00341A23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14C3C" w:rsidRDefault="00314C3C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4C3C" w:rsidRDefault="00314C3C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14C3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„g) písm. h) predložením občianskeho preukazu, alebo iného dokladu, ktorým sa preukazuje totožnosť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daňovníka</w:t>
      </w:r>
      <w:r w:rsidRPr="00314C3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 je z neho zrejmý vek daňovníka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314C3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</w:p>
    <w:p w:rsidR="00341A23" w:rsidRPr="00314C3C" w:rsidRDefault="00341A2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</w:t>
      </w:r>
      <w:r w:rsidRPr="00341A2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) písm.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</w:t>
      </w:r>
      <w:r w:rsidRPr="00341A2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) predložením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doklad</w:t>
      </w:r>
      <w:r w:rsidR="003451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="003451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alebo čestného vyhlásenia,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ktoré svedčia tomu, že sa fyzická osoba </w:t>
      </w:r>
      <w:r w:rsidR="003451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trvalo stará o najmenej dve deti do 18 rokov veku</w:t>
      </w:r>
      <w:r w:rsidRPr="00341A2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.“</w:t>
      </w:r>
    </w:p>
    <w:p w:rsidR="00661DA4" w:rsidRPr="00D22563" w:rsidRDefault="00661DA4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2</w:t>
      </w:r>
    </w:p>
    <w:p w:rsidR="00661DA4" w:rsidRPr="00D22563" w:rsidRDefault="00661DA4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Toto všeobecne záväzné nariadenie bolo schválené Miestnym zastupiteľstvom mestskej časti Bratislava Nové Mesto dňa </w:t>
      </w:r>
      <w:r w:rsidR="00345BA2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28</w:t>
      </w:r>
      <w:r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</w:t>
      </w:r>
      <w:r w:rsidR="007D0F1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</w:t>
      </w:r>
      <w:r w:rsidR="00345BA2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6</w:t>
      </w:r>
      <w:r w:rsidR="00BD6326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</w:t>
      </w:r>
      <w:bookmarkStart w:id="0" w:name="_GoBack"/>
      <w:bookmarkEnd w:id="0"/>
      <w:r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202</w:t>
      </w:r>
      <w:r w:rsidR="000D0B03"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2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číslo </w:t>
      </w:r>
      <w:r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xx/</w:t>
      </w:r>
      <w:proofErr w:type="spellStart"/>
      <w:r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xx</w:t>
      </w: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proofErr w:type="spellEnd"/>
    </w:p>
    <w:p w:rsidR="00673839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Toto nariadenie nadobúda účinnosť </w:t>
      </w:r>
      <w:r w:rsidR="00673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uplynutím </w:t>
      </w:r>
      <w:r w:rsidR="00673839" w:rsidRPr="00673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pätnástym dňom od vyvesenia </w:t>
      </w:r>
      <w:r w:rsidR="00673839">
        <w:rPr>
          <w:rFonts w:ascii="Times New Roman" w:eastAsia="Times New Roman" w:hAnsi="Times New Roman" w:cs="Times New Roman"/>
          <w:sz w:val="24"/>
          <w:szCs w:val="24"/>
          <w:lang w:eastAsia="sk-SK"/>
        </w:rPr>
        <w:t>na úradnej tabuli mestskej časti Bratislava – Nové Mesto.</w:t>
      </w: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proofErr w:type="spellStart"/>
      <w:r w:rsidR="005403E6"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xx.</w:t>
      </w:r>
      <w:r w:rsidR="000D0B03"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xx</w:t>
      </w:r>
      <w:r w:rsidR="005403E6"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.202</w:t>
      </w:r>
      <w:r w:rsidR="000D0B03" w:rsidRPr="000D0B0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2</w:t>
      </w:r>
      <w:proofErr w:type="spellEnd"/>
    </w:p>
    <w:p w:rsidR="00D22563" w:rsidRPr="00D22563" w:rsidRDefault="00D22563" w:rsidP="00D2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Mgr. Rudolf Kusý</w:t>
      </w:r>
    </w:p>
    <w:p w:rsidR="00EC3590" w:rsidRDefault="00673839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D22563" w:rsidRPr="00D22563">
        <w:rPr>
          <w:rFonts w:ascii="Times New Roman" w:eastAsia="Times New Roman" w:hAnsi="Times New Roman" w:cs="Times New Roman"/>
          <w:sz w:val="24"/>
          <w:szCs w:val="24"/>
          <w:lang w:eastAsia="sk-SK"/>
        </w:rPr>
        <w:t>tarosta</w:t>
      </w:r>
    </w:p>
    <w:p w:rsidR="00A55442" w:rsidRDefault="00A55442" w:rsidP="0086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5442" w:rsidRDefault="00832EDC" w:rsidP="00865C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EDC">
        <w:rPr>
          <w:rFonts w:ascii="Times New Roman" w:hAnsi="Times New Roman" w:cs="Times New Roman"/>
          <w:i/>
          <w:sz w:val="24"/>
          <w:szCs w:val="24"/>
        </w:rPr>
        <w:t xml:space="preserve">Dňom vyvesenia návrhu nariadenia začína plynúť najmenej desaťdňová lehota, počas ktorej môžu fyzické osoby a právnické osoby uplatniť pripomienku k návrhu nariadenia v písomnej forme, elektronicky alebo ústne do zápisnice na </w:t>
      </w:r>
      <w:r>
        <w:rPr>
          <w:rFonts w:ascii="Times New Roman" w:hAnsi="Times New Roman" w:cs="Times New Roman"/>
          <w:i/>
          <w:sz w:val="24"/>
          <w:szCs w:val="24"/>
        </w:rPr>
        <w:t>miestnom</w:t>
      </w:r>
      <w:r w:rsidRPr="00832EDC">
        <w:rPr>
          <w:rFonts w:ascii="Times New Roman" w:hAnsi="Times New Roman" w:cs="Times New Roman"/>
          <w:i/>
          <w:sz w:val="24"/>
          <w:szCs w:val="24"/>
        </w:rPr>
        <w:t xml:space="preserve"> úrade. Pripomienkou možno v určenej </w:t>
      </w:r>
      <w:r w:rsidRPr="007D0F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lehote do </w:t>
      </w:r>
      <w:r w:rsidR="007D0F1A" w:rsidRPr="007D0F1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45BA2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7D0F1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D0F1A" w:rsidRPr="007D0F1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45BA2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7D0F1A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0D0B03" w:rsidRPr="007D0F1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832EDC">
        <w:rPr>
          <w:rFonts w:ascii="Times New Roman" w:hAnsi="Times New Roman" w:cs="Times New Roman"/>
          <w:i/>
          <w:sz w:val="24"/>
          <w:szCs w:val="24"/>
        </w:rPr>
        <w:t xml:space="preserve"> navrhnúť nový text alebo odporučiť úpravu textu, a to doplnenie, zmenu, vypustenie alebo spresnenie pôvodného textu. Z pripomienky musí byť zrejmé, kto ju predkladá. Na ostatné podnety nemusí navrhovateľ nariadenia prihliadať, a to najmä vtedy, ak nie sú zdôvodnené.</w:t>
      </w:r>
      <w:r>
        <w:rPr>
          <w:rFonts w:ascii="Times New Roman" w:hAnsi="Times New Roman" w:cs="Times New Roman"/>
          <w:i/>
          <w:sz w:val="24"/>
          <w:szCs w:val="24"/>
        </w:rPr>
        <w:t xml:space="preserve"> Pripomienky možno zasielať na adresu mestskej časti Bratislava – Nové Mesto, ako aj na email : </w:t>
      </w:r>
      <w:hyperlink r:id="rId6" w:history="1">
        <w:proofErr w:type="spellStart"/>
        <w:r w:rsidRPr="009A4DAA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rastislav.velcek@banm.sk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5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1C8"/>
    <w:multiLevelType w:val="multilevel"/>
    <w:tmpl w:val="E6D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45D5A"/>
    <w:multiLevelType w:val="multilevel"/>
    <w:tmpl w:val="2BA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4201F"/>
    <w:multiLevelType w:val="multilevel"/>
    <w:tmpl w:val="E1D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C382E"/>
    <w:multiLevelType w:val="hybridMultilevel"/>
    <w:tmpl w:val="D9FC10CE"/>
    <w:lvl w:ilvl="0" w:tplc="4402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6"/>
    <w:rsid w:val="00006E4F"/>
    <w:rsid w:val="00052441"/>
    <w:rsid w:val="00064746"/>
    <w:rsid w:val="00064C1E"/>
    <w:rsid w:val="000D0B03"/>
    <w:rsid w:val="001009DE"/>
    <w:rsid w:val="001067F9"/>
    <w:rsid w:val="00175D5D"/>
    <w:rsid w:val="001C3B5F"/>
    <w:rsid w:val="001D3542"/>
    <w:rsid w:val="001D38E5"/>
    <w:rsid w:val="001D49BB"/>
    <w:rsid w:val="001E2E2A"/>
    <w:rsid w:val="00241D74"/>
    <w:rsid w:val="002767AF"/>
    <w:rsid w:val="002A1289"/>
    <w:rsid w:val="002B1513"/>
    <w:rsid w:val="002F19FA"/>
    <w:rsid w:val="00314C3C"/>
    <w:rsid w:val="00341A23"/>
    <w:rsid w:val="00343AA7"/>
    <w:rsid w:val="00345120"/>
    <w:rsid w:val="00345BA2"/>
    <w:rsid w:val="00374F17"/>
    <w:rsid w:val="00394148"/>
    <w:rsid w:val="003D3E8D"/>
    <w:rsid w:val="00423C7F"/>
    <w:rsid w:val="00432A82"/>
    <w:rsid w:val="0043550C"/>
    <w:rsid w:val="004704B2"/>
    <w:rsid w:val="0048332A"/>
    <w:rsid w:val="00484384"/>
    <w:rsid w:val="004E208D"/>
    <w:rsid w:val="005403E6"/>
    <w:rsid w:val="00582054"/>
    <w:rsid w:val="005F1F4B"/>
    <w:rsid w:val="00661DA4"/>
    <w:rsid w:val="00671AF3"/>
    <w:rsid w:val="00673839"/>
    <w:rsid w:val="00691DCE"/>
    <w:rsid w:val="006E3DB8"/>
    <w:rsid w:val="006F69D8"/>
    <w:rsid w:val="007209A4"/>
    <w:rsid w:val="00721649"/>
    <w:rsid w:val="00732619"/>
    <w:rsid w:val="00776094"/>
    <w:rsid w:val="007D0F1A"/>
    <w:rsid w:val="007E3EBF"/>
    <w:rsid w:val="008175E6"/>
    <w:rsid w:val="00832EDC"/>
    <w:rsid w:val="00865C1A"/>
    <w:rsid w:val="00894638"/>
    <w:rsid w:val="008B2EF7"/>
    <w:rsid w:val="008B64C5"/>
    <w:rsid w:val="009163BE"/>
    <w:rsid w:val="00920E5F"/>
    <w:rsid w:val="0094376A"/>
    <w:rsid w:val="0098097A"/>
    <w:rsid w:val="0098498D"/>
    <w:rsid w:val="00A27BFF"/>
    <w:rsid w:val="00A35188"/>
    <w:rsid w:val="00A55442"/>
    <w:rsid w:val="00A6393B"/>
    <w:rsid w:val="00A72C80"/>
    <w:rsid w:val="00A76E2B"/>
    <w:rsid w:val="00A8151B"/>
    <w:rsid w:val="00A82283"/>
    <w:rsid w:val="00A96A74"/>
    <w:rsid w:val="00B3361B"/>
    <w:rsid w:val="00B37FB7"/>
    <w:rsid w:val="00B40A90"/>
    <w:rsid w:val="00B475AD"/>
    <w:rsid w:val="00B72F57"/>
    <w:rsid w:val="00B761C9"/>
    <w:rsid w:val="00B85E22"/>
    <w:rsid w:val="00B95383"/>
    <w:rsid w:val="00BA0EAF"/>
    <w:rsid w:val="00BC3900"/>
    <w:rsid w:val="00BD3F97"/>
    <w:rsid w:val="00BD6326"/>
    <w:rsid w:val="00C23ACE"/>
    <w:rsid w:val="00C65708"/>
    <w:rsid w:val="00C9005C"/>
    <w:rsid w:val="00CA0E52"/>
    <w:rsid w:val="00CE5706"/>
    <w:rsid w:val="00D13991"/>
    <w:rsid w:val="00D16A76"/>
    <w:rsid w:val="00D22563"/>
    <w:rsid w:val="00D449A1"/>
    <w:rsid w:val="00D530F5"/>
    <w:rsid w:val="00D77B79"/>
    <w:rsid w:val="00D901A5"/>
    <w:rsid w:val="00D92A04"/>
    <w:rsid w:val="00D96E3F"/>
    <w:rsid w:val="00DE2BAE"/>
    <w:rsid w:val="00E6722A"/>
    <w:rsid w:val="00E97D20"/>
    <w:rsid w:val="00EC3590"/>
    <w:rsid w:val="00EE02A2"/>
    <w:rsid w:val="00EE77F5"/>
    <w:rsid w:val="00F06256"/>
    <w:rsid w:val="00F1326B"/>
    <w:rsid w:val="00F36B0A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0842"/>
  <w15:chartTrackingRefBased/>
  <w15:docId w15:val="{A2DD1611-B5C6-4CF5-9121-35352B5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16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44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F1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D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slav.velcek@ban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5BAD-B85C-45B7-A494-7C84B84C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BM. mogrovics</dc:creator>
  <cp:keywords/>
  <dc:description/>
  <cp:lastModifiedBy>rastislav RV. velcek</cp:lastModifiedBy>
  <cp:revision>5</cp:revision>
  <cp:lastPrinted>2021-11-23T11:42:00Z</cp:lastPrinted>
  <dcterms:created xsi:type="dcterms:W3CDTF">2022-03-15T15:30:00Z</dcterms:created>
  <dcterms:modified xsi:type="dcterms:W3CDTF">2022-05-19T15:17:00Z</dcterms:modified>
</cp:coreProperties>
</file>