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0C" w:rsidRDefault="00546F0C" w:rsidP="00546F0C">
      <w:pPr>
        <w:pStyle w:val="Normlnywebov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>Zapracované zmeny :</w:t>
      </w:r>
      <w:r w:rsidR="00D63F39">
        <w:rPr>
          <w:b/>
          <w:bCs/>
        </w:rPr>
        <w:t xml:space="preserve">  </w:t>
      </w:r>
      <w:r w:rsidRPr="00546F0C">
        <w:rPr>
          <w:b/>
          <w:bCs/>
          <w:color w:val="FF0000"/>
        </w:rPr>
        <w:t>červenou farbou – vypusten</w:t>
      </w:r>
      <w:r w:rsidR="00D63F39">
        <w:rPr>
          <w:b/>
          <w:bCs/>
          <w:color w:val="FF0000"/>
        </w:rPr>
        <w:t>ý text</w:t>
      </w:r>
      <w:bookmarkStart w:id="0" w:name="_GoBack"/>
      <w:bookmarkEnd w:id="0"/>
      <w:r>
        <w:rPr>
          <w:b/>
          <w:bCs/>
        </w:rPr>
        <w:t xml:space="preserve">, </w:t>
      </w:r>
      <w:r w:rsidRPr="00546F0C">
        <w:rPr>
          <w:b/>
          <w:bCs/>
          <w:color w:val="0070C0"/>
        </w:rPr>
        <w:t>modrou farbou – doplnený text</w:t>
      </w:r>
    </w:p>
    <w:p w:rsidR="00546F0C" w:rsidRDefault="00D90A10" w:rsidP="00D90A10">
      <w:pPr>
        <w:pStyle w:val="Normlnywebov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90A10" w:rsidRPr="00546F0C" w:rsidRDefault="006E64B5" w:rsidP="006E64B5">
      <w:pPr>
        <w:pStyle w:val="Normlnywebov"/>
        <w:spacing w:before="0" w:beforeAutospacing="0" w:after="0"/>
        <w:jc w:val="center"/>
        <w:rPr>
          <w:b/>
          <w:bCs/>
        </w:rPr>
      </w:pPr>
      <w:r>
        <w:rPr>
          <w:b/>
          <w:bCs/>
          <w:color w:val="00B050"/>
        </w:rPr>
        <w:t xml:space="preserve">                                                                 </w:t>
      </w:r>
      <w:r w:rsidRPr="006E64B5">
        <w:rPr>
          <w:b/>
          <w:bCs/>
          <w:color w:val="00B050"/>
        </w:rPr>
        <w:t>N Á V R H</w:t>
      </w:r>
      <w:r>
        <w:rPr>
          <w:b/>
          <w:bCs/>
          <w:color w:val="00B050"/>
        </w:rPr>
        <w:t xml:space="preserve">                        </w:t>
      </w:r>
      <w:r w:rsidRPr="006E64B5">
        <w:rPr>
          <w:bCs/>
        </w:rPr>
        <w:t>P</w:t>
      </w:r>
      <w:r w:rsidR="00D90A10" w:rsidRPr="00B17D73">
        <w:rPr>
          <w:bCs/>
        </w:rPr>
        <w:t>ríloha k VZN č. ..../201</w:t>
      </w:r>
      <w:r w:rsidR="00D90A10">
        <w:rPr>
          <w:bCs/>
        </w:rPr>
        <w:t>6</w:t>
      </w:r>
    </w:p>
    <w:p w:rsidR="00D90A10" w:rsidRPr="00B17D73" w:rsidRDefault="00D90A10" w:rsidP="00D90A10">
      <w:pPr>
        <w:pStyle w:val="Normlnywebov"/>
        <w:spacing w:before="0" w:beforeAutospacing="0" w:after="0"/>
        <w:jc w:val="center"/>
        <w:rPr>
          <w:b/>
          <w:bCs/>
        </w:rPr>
      </w:pPr>
    </w:p>
    <w:p w:rsidR="00D90A10" w:rsidRPr="00B17D73" w:rsidRDefault="00D90A10" w:rsidP="00D90A10">
      <w:pPr>
        <w:pStyle w:val="Normlnywebov"/>
        <w:spacing w:before="0" w:beforeAutospacing="0" w:after="0"/>
        <w:jc w:val="center"/>
        <w:rPr>
          <w:b/>
          <w:bCs/>
        </w:rPr>
      </w:pPr>
      <w:r w:rsidRPr="00B17D73">
        <w:rPr>
          <w:b/>
          <w:bCs/>
        </w:rPr>
        <w:t xml:space="preserve">TRHOVÝ PORIADOK </w:t>
      </w:r>
    </w:p>
    <w:p w:rsidR="00D90A10" w:rsidRPr="00B17D73" w:rsidRDefault="00D90A10" w:rsidP="00D90A10">
      <w:pPr>
        <w:pStyle w:val="Normlnywebov"/>
        <w:spacing w:before="0" w:beforeAutospacing="0" w:after="0"/>
        <w:jc w:val="center"/>
        <w:rPr>
          <w:b/>
          <w:bCs/>
        </w:rPr>
      </w:pPr>
      <w:r w:rsidRPr="00B17D73">
        <w:rPr>
          <w:b/>
          <w:bCs/>
        </w:rPr>
        <w:t xml:space="preserve">príležitostných trhov v prírodnom areáli </w:t>
      </w:r>
      <w:proofErr w:type="spellStart"/>
      <w:r w:rsidRPr="00B17D73">
        <w:rPr>
          <w:b/>
          <w:bCs/>
        </w:rPr>
        <w:t>Kuchajda</w:t>
      </w:r>
      <w:proofErr w:type="spellEnd"/>
      <w:r>
        <w:rPr>
          <w:b/>
          <w:bCs/>
        </w:rPr>
        <w:t>, Bratislava</w:t>
      </w:r>
    </w:p>
    <w:p w:rsidR="00D90A10" w:rsidRPr="00845C62" w:rsidRDefault="00D90A10" w:rsidP="00D90A10">
      <w:pPr>
        <w:pStyle w:val="Body2CtrlShiftB2"/>
        <w:ind w:left="0"/>
        <w:jc w:val="center"/>
        <w:rPr>
          <w:rFonts w:ascii="Times New Roman" w:hAnsi="Times New Roman"/>
          <w:sz w:val="24"/>
          <w:lang w:val="sk-SK"/>
        </w:rPr>
      </w:pPr>
      <w:r w:rsidRPr="00B17D73">
        <w:rPr>
          <w:rFonts w:ascii="Times New Roman" w:hAnsi="Times New Roman"/>
          <w:sz w:val="24"/>
          <w:lang w:val="sk-SK"/>
        </w:rPr>
        <w:t>(ďalej len „</w:t>
      </w:r>
      <w:r w:rsidRPr="00B17D73">
        <w:rPr>
          <w:rFonts w:ascii="Times New Roman" w:hAnsi="Times New Roman"/>
          <w:b/>
          <w:sz w:val="24"/>
          <w:lang w:val="sk-SK"/>
        </w:rPr>
        <w:t>Trhový poriadok</w:t>
      </w:r>
      <w:r w:rsidRPr="00B17D73">
        <w:rPr>
          <w:rFonts w:ascii="Times New Roman" w:hAnsi="Times New Roman"/>
          <w:sz w:val="24"/>
          <w:lang w:val="sk-SK"/>
        </w:rPr>
        <w:t>“)</w:t>
      </w:r>
    </w:p>
    <w:p w:rsidR="00D90A10" w:rsidRPr="00B17D73" w:rsidRDefault="00D90A10" w:rsidP="00D90A10">
      <w:pPr>
        <w:pStyle w:val="Normlnywebov"/>
        <w:tabs>
          <w:tab w:val="center" w:pos="4535"/>
        </w:tabs>
        <w:spacing w:before="0" w:beforeAutospacing="0" w:after="0"/>
        <w:jc w:val="center"/>
      </w:pPr>
      <w:r w:rsidRPr="00B17D73">
        <w:rPr>
          <w:b/>
          <w:color w:val="000000"/>
          <w:lang w:eastAsia="cs-CZ"/>
        </w:rPr>
        <w:t>§</w:t>
      </w:r>
      <w:r w:rsidRPr="00B17D73">
        <w:rPr>
          <w:b/>
          <w:bCs/>
        </w:rPr>
        <w:t xml:space="preserve"> 1</w:t>
      </w:r>
    </w:p>
    <w:p w:rsidR="00D90A10" w:rsidRPr="00B17D73" w:rsidRDefault="00D90A10" w:rsidP="00D90A10">
      <w:pPr>
        <w:pStyle w:val="Normlnywebov"/>
        <w:spacing w:before="0" w:beforeAutospacing="0" w:after="0"/>
        <w:jc w:val="center"/>
        <w:rPr>
          <w:b/>
          <w:bCs/>
        </w:rPr>
      </w:pPr>
      <w:r w:rsidRPr="00B17D73">
        <w:rPr>
          <w:b/>
          <w:bCs/>
        </w:rPr>
        <w:t xml:space="preserve">Všeobecné ustanovenia </w:t>
      </w:r>
    </w:p>
    <w:p w:rsidR="00D90A10" w:rsidRPr="00B17D73" w:rsidRDefault="00D90A10" w:rsidP="00D90A10">
      <w:pPr>
        <w:pStyle w:val="Normlnywebov"/>
        <w:spacing w:before="0" w:beforeAutospacing="0" w:after="0"/>
        <w:jc w:val="center"/>
      </w:pPr>
    </w:p>
    <w:p w:rsidR="00D90A10" w:rsidRPr="00B17D73" w:rsidRDefault="00D90A10" w:rsidP="00D90A10">
      <w:pPr>
        <w:pStyle w:val="Normlnywebov"/>
        <w:spacing w:before="0" w:beforeAutospacing="0" w:after="0"/>
        <w:ind w:left="540" w:hanging="540"/>
        <w:jc w:val="both"/>
      </w:pPr>
      <w:r w:rsidRPr="00B17D73">
        <w:t xml:space="preserve">/1/ </w:t>
      </w:r>
      <w:r w:rsidRPr="00B17D73">
        <w:tab/>
        <w:t>Tento Trhový poriadok platí pre príležitostné trhy</w:t>
      </w:r>
      <w:r w:rsidRPr="00323152">
        <w:rPr>
          <w:color w:val="FF0000"/>
        </w:rPr>
        <w:t>,</w:t>
      </w:r>
      <w:r w:rsidRPr="00B17D73">
        <w:t xml:space="preserve"> konané  v</w:t>
      </w:r>
      <w:r>
        <w:t> </w:t>
      </w:r>
      <w:r w:rsidRPr="001510AA">
        <w:rPr>
          <w:strike/>
          <w:color w:val="FF0000"/>
        </w:rPr>
        <w:t>ohradenom</w:t>
      </w:r>
      <w:r w:rsidRPr="00D90A10">
        <w:rPr>
          <w:color w:val="FF0000"/>
        </w:rPr>
        <w:t xml:space="preserve"> </w:t>
      </w:r>
      <w:r w:rsidRPr="00B17D73">
        <w:t xml:space="preserve">priestore </w:t>
      </w:r>
      <w:r w:rsidRPr="001510AA">
        <w:rPr>
          <w:strike/>
          <w:color w:val="FF0000"/>
        </w:rPr>
        <w:t>okolo vodnej</w:t>
      </w:r>
      <w:r w:rsidRPr="00D90A10">
        <w:rPr>
          <w:color w:val="FF0000"/>
        </w:rPr>
        <w:t xml:space="preserve"> </w:t>
      </w:r>
      <w:r w:rsidRPr="00B17D73">
        <w:t xml:space="preserve">prírodného areálu </w:t>
      </w:r>
      <w:proofErr w:type="spellStart"/>
      <w:r w:rsidRPr="00B17D73">
        <w:t>Kuchajda</w:t>
      </w:r>
      <w:proofErr w:type="spellEnd"/>
      <w:r w:rsidRPr="00B17D73">
        <w:t xml:space="preserve"> v Bratislave (ďalej len „trhy“).</w:t>
      </w:r>
    </w:p>
    <w:p w:rsidR="00D90A10" w:rsidRPr="00B17D73" w:rsidRDefault="00D90A10" w:rsidP="00D90A10">
      <w:pPr>
        <w:pStyle w:val="Normlnywebov"/>
        <w:spacing w:before="0" w:beforeAutospacing="0" w:after="0" w:line="120" w:lineRule="auto"/>
        <w:jc w:val="both"/>
      </w:pPr>
    </w:p>
    <w:p w:rsidR="00D90A10" w:rsidRPr="00B17D73" w:rsidRDefault="00D90A10" w:rsidP="00D90A10">
      <w:pPr>
        <w:pStyle w:val="Normlnywebov"/>
        <w:spacing w:before="0" w:beforeAutospacing="0" w:after="0"/>
        <w:ind w:left="540" w:hanging="540"/>
        <w:jc w:val="both"/>
      </w:pPr>
      <w:r w:rsidRPr="00B17D73">
        <w:t xml:space="preserve">/2/ </w:t>
      </w:r>
      <w:r w:rsidRPr="00B17D73">
        <w:tab/>
        <w:t>Trhový poriadok upravuje podmienky predaja výrobkov a poskytovania služieb na trhoch</w:t>
      </w:r>
      <w:r w:rsidRPr="00845C62">
        <w:t xml:space="preserve"> </w:t>
      </w:r>
      <w:r>
        <w:t xml:space="preserve">a určuje </w:t>
      </w:r>
      <w:r w:rsidRPr="00B17D73">
        <w:t>rozsah práv a povinností:</w:t>
      </w:r>
    </w:p>
    <w:p w:rsidR="00D90A10" w:rsidRPr="00B17D73" w:rsidRDefault="00D90A10" w:rsidP="00D90A10">
      <w:pPr>
        <w:pStyle w:val="Normlnywebov"/>
        <w:spacing w:before="0" w:beforeAutospacing="0" w:after="0"/>
        <w:ind w:left="900" w:hanging="360"/>
        <w:jc w:val="both"/>
      </w:pPr>
      <w:r w:rsidRPr="00B17D73">
        <w:t xml:space="preserve">a) </w:t>
      </w:r>
      <w:r w:rsidRPr="00B17D73">
        <w:tab/>
        <w:t>správcu trhov;</w:t>
      </w:r>
    </w:p>
    <w:p w:rsidR="00D90A10" w:rsidRPr="00B17D73" w:rsidRDefault="00D90A10" w:rsidP="00D90A10">
      <w:pPr>
        <w:pStyle w:val="Normlnywebov"/>
        <w:spacing w:before="0" w:beforeAutospacing="0" w:after="0"/>
        <w:ind w:left="900" w:hanging="360"/>
        <w:jc w:val="both"/>
      </w:pPr>
      <w:r w:rsidRPr="00B17D73">
        <w:t xml:space="preserve">b) </w:t>
      </w:r>
      <w:r w:rsidRPr="00B17D73">
        <w:tab/>
        <w:t>predávajúcich;</w:t>
      </w:r>
    </w:p>
    <w:p w:rsidR="00D90A10" w:rsidRPr="00B17D73" w:rsidRDefault="00D90A10" w:rsidP="00D90A10">
      <w:pPr>
        <w:pStyle w:val="Normlnywebov"/>
        <w:spacing w:before="0" w:beforeAutospacing="0" w:after="0"/>
        <w:ind w:left="900" w:hanging="360"/>
        <w:jc w:val="both"/>
      </w:pPr>
      <w:r w:rsidRPr="00B17D73">
        <w:t>c)</w:t>
      </w:r>
      <w:r w:rsidRPr="00B17D73">
        <w:tab/>
        <w:t>poskytovateľov služieb.</w:t>
      </w:r>
    </w:p>
    <w:p w:rsidR="00D90A10" w:rsidRPr="00B17D73" w:rsidRDefault="00D90A10" w:rsidP="00D90A10">
      <w:pPr>
        <w:pStyle w:val="Normlnywebov"/>
        <w:spacing w:before="0" w:beforeAutospacing="0" w:after="0" w:line="120" w:lineRule="auto"/>
        <w:ind w:left="539" w:hanging="539"/>
        <w:jc w:val="both"/>
        <w:rPr>
          <w:bCs/>
        </w:rPr>
      </w:pPr>
    </w:p>
    <w:p w:rsidR="00D90A10" w:rsidRPr="00B17D73" w:rsidRDefault="00D90A10" w:rsidP="00D90A10">
      <w:pPr>
        <w:pStyle w:val="Normlnywebov"/>
        <w:spacing w:before="0" w:beforeAutospacing="0" w:after="0"/>
        <w:ind w:left="540" w:hanging="540"/>
        <w:jc w:val="both"/>
        <w:rPr>
          <w:bCs/>
        </w:rPr>
      </w:pPr>
      <w:r w:rsidRPr="00B17D73">
        <w:rPr>
          <w:bCs/>
        </w:rPr>
        <w:t xml:space="preserve">/3/ </w:t>
      </w:r>
      <w:r w:rsidRPr="00B17D73">
        <w:rPr>
          <w:bCs/>
        </w:rPr>
        <w:tab/>
        <w:t xml:space="preserve">Trhy sa konajú na základe povolenia mestskej časti </w:t>
      </w:r>
      <w:proofErr w:type="spellStart"/>
      <w:r w:rsidRPr="00B17D73">
        <w:rPr>
          <w:bCs/>
        </w:rPr>
        <w:t>Bratislava</w:t>
      </w:r>
      <w:r>
        <w:t>˗</w:t>
      </w:r>
      <w:r w:rsidRPr="00B17D73">
        <w:rPr>
          <w:bCs/>
        </w:rPr>
        <w:t>Nové</w:t>
      </w:r>
      <w:proofErr w:type="spellEnd"/>
      <w:r w:rsidRPr="00B17D73">
        <w:rPr>
          <w:bCs/>
        </w:rPr>
        <w:t xml:space="preserve"> Mesto na zriadenie predmetného trhového miesta správcovi trhov. </w:t>
      </w:r>
    </w:p>
    <w:p w:rsidR="00D90A10" w:rsidRPr="00B17D73" w:rsidRDefault="00D90A10" w:rsidP="00D90A10">
      <w:pPr>
        <w:pStyle w:val="Normlnywebov"/>
        <w:spacing w:before="0" w:beforeAutospacing="0" w:after="0" w:line="120" w:lineRule="auto"/>
        <w:ind w:left="539" w:hanging="539"/>
        <w:jc w:val="both"/>
        <w:rPr>
          <w:bCs/>
        </w:rPr>
      </w:pPr>
    </w:p>
    <w:p w:rsidR="00D90A10" w:rsidRPr="00B17D73" w:rsidRDefault="00D90A10" w:rsidP="00D90A10">
      <w:pPr>
        <w:pStyle w:val="Normlnywebov"/>
        <w:spacing w:before="0" w:beforeAutospacing="0" w:after="0"/>
        <w:ind w:left="540" w:hanging="540"/>
        <w:jc w:val="both"/>
        <w:rPr>
          <w:bCs/>
        </w:rPr>
      </w:pPr>
      <w:r w:rsidRPr="00B17D73">
        <w:rPr>
          <w:bCs/>
        </w:rPr>
        <w:t xml:space="preserve">/4/  </w:t>
      </w:r>
      <w:r w:rsidRPr="00B17D73">
        <w:rPr>
          <w:bCs/>
        </w:rPr>
        <w:tab/>
        <w:t xml:space="preserve">Správcom </w:t>
      </w:r>
      <w:r w:rsidRPr="00B17D73">
        <w:t xml:space="preserve">trhov </w:t>
      </w:r>
      <w:r w:rsidRPr="00B17D73">
        <w:rPr>
          <w:bCs/>
        </w:rPr>
        <w:t xml:space="preserve">je </w:t>
      </w:r>
      <w:proofErr w:type="spellStart"/>
      <w:r w:rsidRPr="00B17D73">
        <w:rPr>
          <w:bCs/>
        </w:rPr>
        <w:t>EKO</w:t>
      </w:r>
      <w:r>
        <w:t>˗</w:t>
      </w:r>
      <w:r w:rsidRPr="00B17D73">
        <w:rPr>
          <w:bCs/>
        </w:rPr>
        <w:t>podnik</w:t>
      </w:r>
      <w:proofErr w:type="spellEnd"/>
      <w:r w:rsidRPr="00B17D73">
        <w:rPr>
          <w:bCs/>
        </w:rPr>
        <w:t xml:space="preserve"> verejnoprospešných služieb, </w:t>
      </w:r>
      <w:proofErr w:type="spellStart"/>
      <w:r w:rsidRPr="00B17D73">
        <w:rPr>
          <w:bCs/>
        </w:rPr>
        <w:t>Halašova</w:t>
      </w:r>
      <w:proofErr w:type="spellEnd"/>
      <w:r w:rsidRPr="00B17D73">
        <w:rPr>
          <w:bCs/>
        </w:rPr>
        <w:t xml:space="preserve"> 20, 832 90 Bratislava, IČO 00 491 870, príspevková organizácia zriadená </w:t>
      </w:r>
      <w:r>
        <w:rPr>
          <w:bCs/>
        </w:rPr>
        <w:t xml:space="preserve">mestskou časťou </w:t>
      </w:r>
      <w:proofErr w:type="spellStart"/>
      <w:r>
        <w:rPr>
          <w:bCs/>
        </w:rPr>
        <w:t>Bratislava</w:t>
      </w:r>
      <w:r>
        <w:t>˗</w:t>
      </w:r>
      <w:r>
        <w:rPr>
          <w:bCs/>
        </w:rPr>
        <w:t>Nové</w:t>
      </w:r>
      <w:proofErr w:type="spellEnd"/>
      <w:r>
        <w:rPr>
          <w:bCs/>
        </w:rPr>
        <w:t xml:space="preserve"> Mesto </w:t>
      </w:r>
      <w:r w:rsidRPr="00B17D73">
        <w:t>(ďalej len „správca“)</w:t>
      </w:r>
      <w:r w:rsidRPr="00B17D73">
        <w:rPr>
          <w:bCs/>
        </w:rPr>
        <w:t xml:space="preserve">. </w:t>
      </w:r>
    </w:p>
    <w:p w:rsidR="00D90A10" w:rsidRPr="00B17D73" w:rsidRDefault="00D90A10" w:rsidP="00D90A10">
      <w:pPr>
        <w:pStyle w:val="Normlnywebov"/>
        <w:spacing w:before="0" w:beforeAutospacing="0" w:after="0"/>
        <w:jc w:val="both"/>
        <w:rPr>
          <w:bCs/>
        </w:rPr>
      </w:pPr>
    </w:p>
    <w:p w:rsidR="00D90A10" w:rsidRPr="00B17D73" w:rsidRDefault="00D90A10" w:rsidP="00D90A10">
      <w:pPr>
        <w:pStyle w:val="Normlnywebov"/>
        <w:spacing w:before="0" w:beforeAutospacing="0" w:after="0"/>
        <w:jc w:val="center"/>
        <w:rPr>
          <w:b/>
          <w:bCs/>
        </w:rPr>
      </w:pPr>
      <w:r w:rsidRPr="00B17D73">
        <w:rPr>
          <w:b/>
          <w:color w:val="000000"/>
          <w:lang w:eastAsia="cs-CZ"/>
        </w:rPr>
        <w:t xml:space="preserve">§ </w:t>
      </w:r>
      <w:r w:rsidRPr="00B17D73">
        <w:rPr>
          <w:b/>
          <w:bCs/>
        </w:rPr>
        <w:t>2</w:t>
      </w:r>
    </w:p>
    <w:p w:rsidR="00D90A10" w:rsidRPr="00B17D73" w:rsidRDefault="00D90A10" w:rsidP="00D90A10">
      <w:pPr>
        <w:pStyle w:val="ZkladntextIMP"/>
        <w:spacing w:line="240" w:lineRule="auto"/>
        <w:jc w:val="center"/>
        <w:rPr>
          <w:b/>
          <w:bCs/>
          <w:szCs w:val="24"/>
        </w:rPr>
      </w:pPr>
      <w:r w:rsidRPr="00B17D73">
        <w:rPr>
          <w:b/>
          <w:bCs/>
          <w:szCs w:val="24"/>
        </w:rPr>
        <w:t xml:space="preserve">Trhové dni, predajný a prevádzkový čas </w:t>
      </w:r>
    </w:p>
    <w:p w:rsidR="00D90A10" w:rsidRPr="00B17D73" w:rsidRDefault="00D90A10" w:rsidP="00D90A10">
      <w:pPr>
        <w:pStyle w:val="ZkladntextIMP"/>
        <w:spacing w:line="240" w:lineRule="auto"/>
        <w:jc w:val="center"/>
        <w:rPr>
          <w:b/>
          <w:bCs/>
          <w:szCs w:val="24"/>
        </w:rPr>
      </w:pPr>
      <w:r w:rsidRPr="00B17D73">
        <w:rPr>
          <w:b/>
          <w:bCs/>
          <w:szCs w:val="24"/>
        </w:rPr>
        <w:t>príležitostných trhov</w:t>
      </w:r>
    </w:p>
    <w:p w:rsidR="00D90A10" w:rsidRPr="001510AA" w:rsidRDefault="00D90A10" w:rsidP="00D90A10">
      <w:pPr>
        <w:pStyle w:val="ZkladntextIMP"/>
        <w:spacing w:line="240" w:lineRule="auto"/>
        <w:jc w:val="both"/>
        <w:rPr>
          <w:strike/>
          <w:color w:val="FF0000"/>
          <w:szCs w:val="24"/>
        </w:rPr>
      </w:pPr>
    </w:p>
    <w:p w:rsidR="00D90A10" w:rsidRPr="001510AA" w:rsidRDefault="00D90A10" w:rsidP="00D90A10">
      <w:pPr>
        <w:pStyle w:val="ZkladntextIMP"/>
        <w:spacing w:line="240" w:lineRule="auto"/>
        <w:ind w:left="540" w:hanging="540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/1</w:t>
      </w:r>
      <w:r w:rsidRPr="001510AA">
        <w:rPr>
          <w:color w:val="FF0000"/>
          <w:szCs w:val="24"/>
        </w:rPr>
        <w:t xml:space="preserve">/ </w:t>
      </w:r>
      <w:r w:rsidRPr="001510AA">
        <w:rPr>
          <w:color w:val="FF0000"/>
          <w:szCs w:val="24"/>
        </w:rPr>
        <w:tab/>
      </w:r>
      <w:r w:rsidRPr="001510AA">
        <w:rPr>
          <w:strike/>
          <w:color w:val="FF0000"/>
          <w:szCs w:val="24"/>
        </w:rPr>
        <w:t xml:space="preserve">Trhmi </w:t>
      </w:r>
      <w:r w:rsidRPr="001510AA">
        <w:rPr>
          <w:strike/>
          <w:color w:val="FF0000"/>
        </w:rPr>
        <w:t xml:space="preserve">v prírodnom areáli </w:t>
      </w:r>
      <w:proofErr w:type="spellStart"/>
      <w:r w:rsidRPr="001510AA">
        <w:rPr>
          <w:strike/>
          <w:color w:val="FF0000"/>
        </w:rPr>
        <w:t>Kuchajda</w:t>
      </w:r>
      <w:proofErr w:type="spellEnd"/>
      <w:r w:rsidRPr="001510AA">
        <w:rPr>
          <w:strike/>
          <w:color w:val="FF0000"/>
        </w:rPr>
        <w:t xml:space="preserve"> </w:t>
      </w:r>
      <w:r w:rsidRPr="001510AA">
        <w:rPr>
          <w:strike/>
          <w:color w:val="FF0000"/>
          <w:szCs w:val="24"/>
        </w:rPr>
        <w:t>sú:</w:t>
      </w:r>
    </w:p>
    <w:p w:rsidR="00D90A10" w:rsidRPr="001510AA" w:rsidRDefault="00D90A10" w:rsidP="00D90A10">
      <w:pPr>
        <w:pStyle w:val="ZkladntextIMP"/>
        <w:tabs>
          <w:tab w:val="left" w:pos="567"/>
          <w:tab w:val="left" w:pos="851"/>
          <w:tab w:val="left" w:pos="2835"/>
          <w:tab w:val="left" w:pos="3686"/>
          <w:tab w:val="left" w:pos="3969"/>
        </w:tabs>
        <w:spacing w:line="240" w:lineRule="auto"/>
        <w:jc w:val="both"/>
        <w:rPr>
          <w:strike/>
          <w:color w:val="FF0000"/>
        </w:rPr>
      </w:pPr>
      <w:r w:rsidRPr="001510AA">
        <w:rPr>
          <w:color w:val="FF0000"/>
          <w:szCs w:val="24"/>
        </w:rPr>
        <w:tab/>
      </w:r>
      <w:r w:rsidRPr="001510AA">
        <w:rPr>
          <w:strike/>
          <w:color w:val="FF0000"/>
          <w:szCs w:val="24"/>
        </w:rPr>
        <w:t xml:space="preserve">a) </w:t>
      </w:r>
      <w:r w:rsidRPr="001510AA">
        <w:rPr>
          <w:strike/>
          <w:color w:val="FF0000"/>
          <w:szCs w:val="24"/>
        </w:rPr>
        <w:tab/>
        <w:t>Sezónne trhy:</w:t>
      </w:r>
      <w:r w:rsidRPr="001510AA">
        <w:rPr>
          <w:strike/>
          <w:color w:val="FF0000"/>
          <w:szCs w:val="24"/>
        </w:rPr>
        <w:tab/>
      </w:r>
      <w:r w:rsidRPr="001510AA">
        <w:rPr>
          <w:strike/>
          <w:color w:val="FF0000"/>
          <w:szCs w:val="24"/>
        </w:rPr>
        <w:tab/>
      </w:r>
      <w:r w:rsidRPr="001510AA">
        <w:rPr>
          <w:strike/>
          <w:color w:val="FF0000"/>
        </w:rPr>
        <w:t>od 01.05. do 30.09.  v kalendárnom roku;</w:t>
      </w:r>
    </w:p>
    <w:p w:rsidR="00D90A10" w:rsidRPr="001510AA" w:rsidRDefault="00D90A10" w:rsidP="00D90A10">
      <w:pPr>
        <w:pStyle w:val="ZkladntextIMP"/>
        <w:tabs>
          <w:tab w:val="left" w:pos="567"/>
          <w:tab w:val="left" w:pos="851"/>
          <w:tab w:val="left" w:pos="3686"/>
          <w:tab w:val="left" w:pos="3969"/>
        </w:tabs>
        <w:spacing w:line="240" w:lineRule="auto"/>
        <w:jc w:val="both"/>
        <w:rPr>
          <w:strike/>
          <w:color w:val="FF0000"/>
        </w:rPr>
      </w:pPr>
      <w:r w:rsidRPr="001510AA">
        <w:rPr>
          <w:color w:val="FF0000"/>
        </w:rPr>
        <w:tab/>
      </w:r>
      <w:r w:rsidRPr="001510AA">
        <w:rPr>
          <w:strike/>
          <w:color w:val="FF0000"/>
        </w:rPr>
        <w:t>b)</w:t>
      </w:r>
      <w:r w:rsidRPr="001510AA">
        <w:rPr>
          <w:strike/>
          <w:color w:val="FF0000"/>
        </w:rPr>
        <w:tab/>
        <w:t xml:space="preserve">Vianočné trhy:  </w:t>
      </w:r>
      <w:r w:rsidRPr="001510AA">
        <w:rPr>
          <w:strike/>
          <w:color w:val="FF0000"/>
        </w:rPr>
        <w:tab/>
        <w:t>od 01.12. do 31.12.  v kalendárnom roku;</w:t>
      </w:r>
    </w:p>
    <w:p w:rsidR="00D90A10" w:rsidRPr="001510AA" w:rsidRDefault="00D90A10" w:rsidP="00D90A10">
      <w:pPr>
        <w:pStyle w:val="ZkladntextIMP"/>
        <w:tabs>
          <w:tab w:val="left" w:pos="567"/>
          <w:tab w:val="left" w:pos="851"/>
          <w:tab w:val="left" w:pos="3686"/>
          <w:tab w:val="left" w:pos="3828"/>
          <w:tab w:val="left" w:pos="3969"/>
        </w:tabs>
        <w:spacing w:line="240" w:lineRule="auto"/>
        <w:jc w:val="both"/>
        <w:rPr>
          <w:strike/>
          <w:color w:val="FF0000"/>
        </w:rPr>
      </w:pPr>
      <w:r w:rsidRPr="001510AA">
        <w:rPr>
          <w:color w:val="FF0000"/>
        </w:rPr>
        <w:tab/>
      </w:r>
      <w:r w:rsidRPr="001510AA">
        <w:rPr>
          <w:strike/>
          <w:color w:val="FF0000"/>
        </w:rPr>
        <w:t>c)</w:t>
      </w:r>
      <w:r w:rsidRPr="001510AA">
        <w:rPr>
          <w:strike/>
          <w:color w:val="FF0000"/>
        </w:rPr>
        <w:tab/>
        <w:t xml:space="preserve">trhy v rámci podujatia Otvorenie Kultúrneho leta:  od 10.06. do 30.06.  v </w:t>
      </w:r>
    </w:p>
    <w:p w:rsidR="00D90A10" w:rsidRPr="001510AA" w:rsidRDefault="00D90A10" w:rsidP="00D90A10">
      <w:pPr>
        <w:pStyle w:val="ZkladntextIMP"/>
        <w:tabs>
          <w:tab w:val="left" w:pos="567"/>
          <w:tab w:val="left" w:pos="851"/>
          <w:tab w:val="left" w:pos="3686"/>
          <w:tab w:val="left" w:pos="3828"/>
          <w:tab w:val="left" w:pos="3969"/>
        </w:tabs>
        <w:spacing w:line="240" w:lineRule="auto"/>
        <w:jc w:val="both"/>
        <w:rPr>
          <w:strike/>
          <w:color w:val="FF0000"/>
        </w:rPr>
      </w:pPr>
      <w:r w:rsidRPr="001510AA">
        <w:rPr>
          <w:color w:val="FF0000"/>
        </w:rPr>
        <w:t xml:space="preserve">              </w:t>
      </w:r>
      <w:r w:rsidRPr="001510AA">
        <w:rPr>
          <w:strike/>
          <w:color w:val="FF0000"/>
        </w:rPr>
        <w:t>kalendárnom roku;</w:t>
      </w:r>
    </w:p>
    <w:p w:rsidR="00D90A10" w:rsidRPr="00D90A10" w:rsidRDefault="00D90A10" w:rsidP="00D90A10">
      <w:pPr>
        <w:pStyle w:val="ZkladntextIMP"/>
        <w:tabs>
          <w:tab w:val="left" w:pos="567"/>
          <w:tab w:val="left" w:pos="851"/>
          <w:tab w:val="left" w:pos="3686"/>
          <w:tab w:val="left" w:pos="3828"/>
          <w:tab w:val="left" w:pos="3969"/>
        </w:tabs>
        <w:spacing w:line="240" w:lineRule="auto"/>
        <w:jc w:val="both"/>
        <w:rPr>
          <w:color w:val="FF0000"/>
          <w:szCs w:val="24"/>
        </w:rPr>
      </w:pPr>
      <w:r w:rsidRPr="001510AA">
        <w:rPr>
          <w:color w:val="FF0000"/>
        </w:rPr>
        <w:tab/>
      </w:r>
      <w:r w:rsidRPr="001510AA">
        <w:rPr>
          <w:strike/>
          <w:color w:val="FF0000"/>
        </w:rPr>
        <w:t>d)</w:t>
      </w:r>
      <w:r w:rsidRPr="001510AA">
        <w:rPr>
          <w:strike/>
          <w:color w:val="FF0000"/>
        </w:rPr>
        <w:tab/>
        <w:t xml:space="preserve">trhy v rámci podujatia </w:t>
      </w:r>
      <w:r w:rsidRPr="001510AA">
        <w:rPr>
          <w:strike/>
          <w:color w:val="FF0000"/>
          <w:szCs w:val="24"/>
        </w:rPr>
        <w:t xml:space="preserve">Záver Kultúrneho leta: </w:t>
      </w:r>
      <w:r w:rsidRPr="001510AA">
        <w:rPr>
          <w:strike/>
          <w:color w:val="FF0000"/>
        </w:rPr>
        <w:t xml:space="preserve"> 01.09. do 20.09.  v kalendárnom roku.</w:t>
      </w:r>
      <w:r w:rsidRPr="00D90A10">
        <w:rPr>
          <w:color w:val="FF0000"/>
        </w:rPr>
        <w:tab/>
      </w:r>
    </w:p>
    <w:p w:rsidR="00D90A10" w:rsidRPr="00B17D73" w:rsidRDefault="00D90A10" w:rsidP="00D90A10">
      <w:pPr>
        <w:pStyle w:val="ZkladntextIMP"/>
        <w:spacing w:line="120" w:lineRule="auto"/>
        <w:jc w:val="center"/>
        <w:rPr>
          <w:szCs w:val="24"/>
        </w:rPr>
      </w:pPr>
    </w:p>
    <w:p w:rsidR="00D90A10" w:rsidRPr="001510AA" w:rsidRDefault="00D90A10" w:rsidP="00D90A10">
      <w:pPr>
        <w:pStyle w:val="ZkladntextIMP"/>
        <w:spacing w:line="240" w:lineRule="auto"/>
        <w:ind w:left="540" w:hanging="540"/>
        <w:jc w:val="both"/>
        <w:outlineLvl w:val="0"/>
        <w:rPr>
          <w:strike/>
          <w:szCs w:val="24"/>
        </w:rPr>
      </w:pPr>
      <w:r w:rsidRPr="00D90A10">
        <w:rPr>
          <w:color w:val="FF0000"/>
          <w:szCs w:val="24"/>
        </w:rPr>
        <w:t>/</w:t>
      </w:r>
      <w:r w:rsidRPr="001510AA">
        <w:rPr>
          <w:strike/>
          <w:color w:val="FF0000"/>
          <w:szCs w:val="24"/>
        </w:rPr>
        <w:t>2</w:t>
      </w:r>
      <w:r w:rsidRPr="00D90A10">
        <w:rPr>
          <w:color w:val="FF0000"/>
          <w:szCs w:val="24"/>
        </w:rPr>
        <w:t xml:space="preserve">/ </w:t>
      </w:r>
      <w:r>
        <w:rPr>
          <w:szCs w:val="24"/>
        </w:rPr>
        <w:t>/1/</w:t>
      </w:r>
      <w:r w:rsidRPr="00B17D73">
        <w:rPr>
          <w:szCs w:val="24"/>
        </w:rPr>
        <w:tab/>
      </w:r>
      <w:r w:rsidRPr="001510AA">
        <w:rPr>
          <w:strike/>
          <w:color w:val="FF0000"/>
          <w:szCs w:val="24"/>
        </w:rPr>
        <w:t xml:space="preserve">Trhovými dňami sú: </w:t>
      </w:r>
      <w:r w:rsidRPr="001510AA">
        <w:rPr>
          <w:szCs w:val="24"/>
        </w:rPr>
        <w:t>Trhové dni:</w:t>
      </w:r>
    </w:p>
    <w:p w:rsidR="00D90A10" w:rsidRDefault="00D90A10" w:rsidP="00D90A10">
      <w:pPr>
        <w:pStyle w:val="ZkladntextIMP"/>
        <w:spacing w:line="240" w:lineRule="auto"/>
        <w:ind w:left="567"/>
        <w:jc w:val="both"/>
        <w:outlineLvl w:val="0"/>
        <w:rPr>
          <w:szCs w:val="24"/>
        </w:rPr>
      </w:pPr>
      <w:r w:rsidRPr="001510AA">
        <w:rPr>
          <w:strike/>
          <w:color w:val="FF0000"/>
          <w:szCs w:val="24"/>
        </w:rPr>
        <w:t>Sezónne trhy/Vianočné trhy/trhy v rámci podujatia Otvorenie a Záver Kultúrneho leta:</w:t>
      </w:r>
      <w:r w:rsidRPr="00D90A10">
        <w:rPr>
          <w:color w:val="FF0000"/>
          <w:szCs w:val="24"/>
        </w:rPr>
        <w:t xml:space="preserve">  </w:t>
      </w:r>
      <w:r w:rsidR="00481605">
        <w:rPr>
          <w:szCs w:val="24"/>
        </w:rPr>
        <w:t>P</w:t>
      </w:r>
      <w:r>
        <w:rPr>
          <w:szCs w:val="24"/>
        </w:rPr>
        <w:t>ondelok</w:t>
      </w:r>
      <w:r w:rsidRPr="00B17D73">
        <w:rPr>
          <w:szCs w:val="24"/>
        </w:rPr>
        <w:t xml:space="preserve"> </w:t>
      </w:r>
      <w:r>
        <w:rPr>
          <w:szCs w:val="24"/>
        </w:rPr>
        <w:t xml:space="preserve">až </w:t>
      </w:r>
      <w:r w:rsidR="00481605">
        <w:rPr>
          <w:szCs w:val="24"/>
        </w:rPr>
        <w:t>N</w:t>
      </w:r>
      <w:r>
        <w:rPr>
          <w:szCs w:val="24"/>
        </w:rPr>
        <w:t>edeľa</w:t>
      </w:r>
    </w:p>
    <w:p w:rsidR="00D90A10" w:rsidRPr="00B17D73" w:rsidRDefault="00D90A10" w:rsidP="00D90A10">
      <w:pPr>
        <w:pStyle w:val="ZkladntextIMP"/>
        <w:tabs>
          <w:tab w:val="left" w:pos="2127"/>
        </w:tabs>
        <w:spacing w:line="120" w:lineRule="auto"/>
        <w:ind w:left="539" w:hanging="539"/>
        <w:jc w:val="both"/>
        <w:outlineLvl w:val="0"/>
        <w:rPr>
          <w:szCs w:val="24"/>
        </w:rPr>
      </w:pPr>
    </w:p>
    <w:p w:rsidR="00D90A10" w:rsidRPr="00B17D73" w:rsidRDefault="00D90A10" w:rsidP="00D90A10">
      <w:pPr>
        <w:pStyle w:val="ZkladntextIMP"/>
        <w:tabs>
          <w:tab w:val="left" w:pos="2127"/>
        </w:tabs>
        <w:spacing w:line="240" w:lineRule="auto"/>
        <w:ind w:left="540" w:hanging="540"/>
        <w:jc w:val="both"/>
        <w:outlineLvl w:val="0"/>
        <w:rPr>
          <w:szCs w:val="24"/>
        </w:rPr>
      </w:pPr>
      <w:r w:rsidRPr="001510AA">
        <w:rPr>
          <w:strike/>
          <w:color w:val="FF0000"/>
          <w:szCs w:val="24"/>
        </w:rPr>
        <w:t>/3/</w:t>
      </w:r>
      <w:r>
        <w:rPr>
          <w:szCs w:val="24"/>
        </w:rPr>
        <w:t xml:space="preserve"> /3/</w:t>
      </w:r>
      <w:r w:rsidRPr="00B17D73">
        <w:rPr>
          <w:szCs w:val="24"/>
        </w:rPr>
        <w:t xml:space="preserve">Prevádzkový čas trhov </w:t>
      </w:r>
      <w:r w:rsidRPr="001510AA">
        <w:rPr>
          <w:strike/>
          <w:color w:val="FF0000"/>
          <w:szCs w:val="24"/>
        </w:rPr>
        <w:t xml:space="preserve">je stanovený v zhode s prevádzkovou dobou areálu </w:t>
      </w:r>
      <w:proofErr w:type="spellStart"/>
      <w:r w:rsidRPr="001510AA">
        <w:rPr>
          <w:strike/>
          <w:color w:val="FF0000"/>
          <w:szCs w:val="24"/>
        </w:rPr>
        <w:t>Kuchajda</w:t>
      </w:r>
      <w:proofErr w:type="spellEnd"/>
      <w:r w:rsidRPr="00B17D73">
        <w:rPr>
          <w:szCs w:val="24"/>
        </w:rPr>
        <w:t>:</w:t>
      </w:r>
    </w:p>
    <w:p w:rsidR="00D90A10" w:rsidRPr="001510AA" w:rsidRDefault="00D90A10" w:rsidP="00D90A10">
      <w:pPr>
        <w:pStyle w:val="ZkladntextIMP"/>
        <w:tabs>
          <w:tab w:val="left" w:pos="5529"/>
        </w:tabs>
        <w:spacing w:line="240" w:lineRule="auto"/>
        <w:ind w:left="540" w:hanging="540"/>
        <w:jc w:val="both"/>
        <w:outlineLvl w:val="0"/>
        <w:rPr>
          <w:strike/>
          <w:color w:val="FF0000"/>
          <w:szCs w:val="24"/>
        </w:rPr>
      </w:pPr>
      <w:r w:rsidRPr="00B17D73">
        <w:rPr>
          <w:szCs w:val="24"/>
        </w:rPr>
        <w:tab/>
      </w:r>
      <w:r w:rsidRPr="001510AA">
        <w:rPr>
          <w:strike/>
          <w:color w:val="FF0000"/>
          <w:szCs w:val="24"/>
        </w:rPr>
        <w:t xml:space="preserve">Sezónne trhy:   </w:t>
      </w:r>
      <w:r w:rsidRPr="001510AA">
        <w:rPr>
          <w:strike/>
          <w:color w:val="FF0000"/>
          <w:szCs w:val="24"/>
        </w:rPr>
        <w:tab/>
        <w:t>od 06:00 do 22:30 hod;</w:t>
      </w:r>
    </w:p>
    <w:p w:rsidR="00D90A10" w:rsidRPr="001510AA" w:rsidRDefault="00D90A10" w:rsidP="00D90A10">
      <w:pPr>
        <w:pStyle w:val="ZkladntextIMP"/>
        <w:tabs>
          <w:tab w:val="left" w:pos="5529"/>
        </w:tabs>
        <w:spacing w:line="240" w:lineRule="auto"/>
        <w:ind w:left="540" w:hanging="540"/>
        <w:jc w:val="both"/>
        <w:outlineLvl w:val="0"/>
        <w:rPr>
          <w:color w:val="FF0000"/>
          <w:szCs w:val="24"/>
          <w:u w:val="single"/>
        </w:rPr>
      </w:pPr>
      <w:r w:rsidRPr="00D90A10">
        <w:rPr>
          <w:color w:val="FF0000"/>
          <w:szCs w:val="24"/>
        </w:rPr>
        <w:tab/>
      </w:r>
      <w:r w:rsidRPr="001510AA">
        <w:rPr>
          <w:color w:val="FF0000"/>
          <w:szCs w:val="24"/>
          <w:u w:val="single"/>
        </w:rPr>
        <w:t xml:space="preserve">Vianočné trhy: </w:t>
      </w:r>
      <w:r w:rsidRPr="001510AA">
        <w:rPr>
          <w:color w:val="FF0000"/>
          <w:szCs w:val="24"/>
          <w:u w:val="single"/>
        </w:rPr>
        <w:tab/>
        <w:t>od 07:00 do 20:30 hod;</w:t>
      </w:r>
    </w:p>
    <w:p w:rsidR="00D90A10" w:rsidRPr="001510AA" w:rsidRDefault="00D90A10" w:rsidP="00D90A10">
      <w:pPr>
        <w:pStyle w:val="ZkladntextIMP"/>
        <w:tabs>
          <w:tab w:val="left" w:pos="5529"/>
        </w:tabs>
        <w:spacing w:line="240" w:lineRule="auto"/>
        <w:ind w:left="540" w:hanging="540"/>
        <w:jc w:val="both"/>
        <w:outlineLvl w:val="0"/>
        <w:rPr>
          <w:strike/>
          <w:color w:val="FF0000"/>
          <w:szCs w:val="24"/>
        </w:rPr>
      </w:pPr>
      <w:r w:rsidRPr="00D90A10">
        <w:rPr>
          <w:color w:val="FF0000"/>
          <w:szCs w:val="24"/>
        </w:rPr>
        <w:tab/>
      </w:r>
      <w:r w:rsidRPr="001510AA">
        <w:rPr>
          <w:strike/>
          <w:color w:val="FF0000"/>
          <w:szCs w:val="24"/>
        </w:rPr>
        <w:t xml:space="preserve">Otvorenie Kultúrneho leta, Záver Kultúrneho leta: </w:t>
      </w:r>
      <w:r w:rsidRPr="001510AA">
        <w:rPr>
          <w:strike/>
          <w:color w:val="FF0000"/>
          <w:szCs w:val="24"/>
        </w:rPr>
        <w:tab/>
        <w:t>od 06:00 do 24:00 hod.</w:t>
      </w:r>
    </w:p>
    <w:p w:rsidR="00323152" w:rsidRDefault="00323152" w:rsidP="00323152">
      <w:pPr>
        <w:pStyle w:val="ZkladntextIMP"/>
        <w:tabs>
          <w:tab w:val="left" w:pos="5529"/>
        </w:tabs>
        <w:spacing w:line="240" w:lineRule="auto"/>
        <w:ind w:left="540" w:hanging="540"/>
        <w:jc w:val="both"/>
        <w:outlineLvl w:val="0"/>
        <w:rPr>
          <w:color w:val="FF0000"/>
          <w:szCs w:val="24"/>
        </w:rPr>
      </w:pPr>
      <w:r>
        <w:rPr>
          <w:color w:val="FF0000"/>
          <w:szCs w:val="24"/>
        </w:rPr>
        <w:tab/>
      </w:r>
    </w:p>
    <w:p w:rsidR="00323152" w:rsidRDefault="00323152" w:rsidP="00323152">
      <w:pPr>
        <w:pStyle w:val="ZkladntextIMP"/>
        <w:tabs>
          <w:tab w:val="left" w:pos="5529"/>
        </w:tabs>
        <w:spacing w:line="240" w:lineRule="auto"/>
        <w:ind w:left="540" w:hanging="540"/>
        <w:jc w:val="both"/>
        <w:outlineLvl w:val="0"/>
        <w:rPr>
          <w:szCs w:val="24"/>
        </w:rPr>
      </w:pPr>
      <w:r>
        <w:rPr>
          <w:color w:val="FF0000"/>
          <w:szCs w:val="24"/>
        </w:rPr>
        <w:tab/>
      </w:r>
      <w:r>
        <w:rPr>
          <w:szCs w:val="24"/>
        </w:rPr>
        <w:t xml:space="preserve"> </w:t>
      </w:r>
      <w:r w:rsidRPr="00C73C74">
        <w:rPr>
          <w:szCs w:val="24"/>
        </w:rPr>
        <w:t xml:space="preserve">Pondelok až Nedeľa   </w:t>
      </w:r>
      <w:r>
        <w:rPr>
          <w:szCs w:val="24"/>
        </w:rPr>
        <w:t xml:space="preserve"> </w:t>
      </w:r>
      <w:r w:rsidRPr="00C73C74">
        <w:rPr>
          <w:szCs w:val="24"/>
        </w:rPr>
        <w:t xml:space="preserve">  </w:t>
      </w:r>
      <w:r>
        <w:rPr>
          <w:szCs w:val="24"/>
        </w:rPr>
        <w:t xml:space="preserve">  </w:t>
      </w:r>
      <w:r w:rsidRPr="00C73C74">
        <w:rPr>
          <w:szCs w:val="24"/>
        </w:rPr>
        <w:t xml:space="preserve"> od 0</w:t>
      </w:r>
      <w:r w:rsidR="00AA3211">
        <w:rPr>
          <w:szCs w:val="24"/>
        </w:rPr>
        <w:t>7</w:t>
      </w:r>
      <w:r w:rsidRPr="00C73C74">
        <w:rPr>
          <w:szCs w:val="24"/>
        </w:rPr>
        <w:t>.</w:t>
      </w:r>
      <w:r w:rsidR="00AA3211">
        <w:rPr>
          <w:szCs w:val="24"/>
        </w:rPr>
        <w:t>3</w:t>
      </w:r>
      <w:r w:rsidRPr="00C73C74">
        <w:rPr>
          <w:szCs w:val="24"/>
        </w:rPr>
        <w:t>0 do 21.30 hod.</w:t>
      </w:r>
      <w:r w:rsidR="007831AB">
        <w:rPr>
          <w:szCs w:val="24"/>
        </w:rPr>
        <w:t xml:space="preserve"> </w:t>
      </w:r>
      <w:r w:rsidRPr="00C73C74">
        <w:rPr>
          <w:szCs w:val="24"/>
        </w:rPr>
        <w:t xml:space="preserve"> v mesiaci apríl</w:t>
      </w:r>
    </w:p>
    <w:p w:rsidR="00323152" w:rsidRPr="00323152" w:rsidRDefault="00323152" w:rsidP="00323152">
      <w:pPr>
        <w:pStyle w:val="ZkladntextIMP"/>
        <w:tabs>
          <w:tab w:val="left" w:pos="5529"/>
        </w:tabs>
        <w:spacing w:line="240" w:lineRule="auto"/>
        <w:ind w:left="540" w:hanging="540"/>
        <w:jc w:val="both"/>
        <w:outlineLvl w:val="0"/>
        <w:rPr>
          <w:color w:val="FF0000"/>
          <w:szCs w:val="24"/>
        </w:rPr>
      </w:pPr>
      <w:r>
        <w:rPr>
          <w:szCs w:val="24"/>
        </w:rPr>
        <w:tab/>
        <w:t xml:space="preserve"> </w:t>
      </w:r>
      <w:r w:rsidRPr="00C73C74">
        <w:rPr>
          <w:szCs w:val="24"/>
        </w:rPr>
        <w:t>Pondelok až Nedeľa</w:t>
      </w:r>
      <w:r>
        <w:rPr>
          <w:szCs w:val="24"/>
        </w:rPr>
        <w:t xml:space="preserve">         </w:t>
      </w:r>
      <w:r w:rsidRPr="00C73C74">
        <w:rPr>
          <w:szCs w:val="24"/>
        </w:rPr>
        <w:t xml:space="preserve">od 06.00 do 22.30 hod. </w:t>
      </w:r>
      <w:r w:rsidR="007831AB">
        <w:rPr>
          <w:szCs w:val="24"/>
        </w:rPr>
        <w:t xml:space="preserve"> </w:t>
      </w:r>
      <w:r w:rsidRPr="00C73C74">
        <w:rPr>
          <w:szCs w:val="24"/>
        </w:rPr>
        <w:t>v mesiacoch máj až september</w:t>
      </w:r>
    </w:p>
    <w:p w:rsidR="00323152" w:rsidRPr="00C73C74" w:rsidRDefault="00323152" w:rsidP="00323152">
      <w:pPr>
        <w:ind w:firstLine="540"/>
      </w:pPr>
      <w:r>
        <w:t xml:space="preserve"> </w:t>
      </w:r>
      <w:r w:rsidRPr="00C73C74">
        <w:t xml:space="preserve">Pondelok až Nedeľa     </w:t>
      </w:r>
      <w:r>
        <w:t xml:space="preserve">  </w:t>
      </w:r>
      <w:r w:rsidRPr="00C73C74">
        <w:t xml:space="preserve">  od 07.00 do 20.30 hod. </w:t>
      </w:r>
      <w:r w:rsidR="007831AB">
        <w:t xml:space="preserve"> </w:t>
      </w:r>
      <w:r w:rsidRPr="00C73C74">
        <w:t>v mesiacoch október až marec</w:t>
      </w:r>
    </w:p>
    <w:p w:rsidR="00323152" w:rsidRDefault="00323152" w:rsidP="00323152">
      <w:pPr>
        <w:ind w:firstLine="540"/>
      </w:pPr>
      <w:r>
        <w:t xml:space="preserve"> v</w:t>
      </w:r>
      <w:r w:rsidRPr="00C73C74">
        <w:t> dňoch konania podujatia „</w:t>
      </w:r>
      <w:r>
        <w:t>Otvorenie</w:t>
      </w:r>
      <w:r w:rsidRPr="00C73C74">
        <w:t xml:space="preserve"> Kultúrneho leta“  v mesiaci jún</w:t>
      </w:r>
      <w:r>
        <w:t xml:space="preserve"> a „Záver</w:t>
      </w:r>
    </w:p>
    <w:p w:rsidR="00323152" w:rsidRPr="00C73C74" w:rsidRDefault="00323152" w:rsidP="00323152">
      <w:pPr>
        <w:ind w:firstLine="540"/>
      </w:pPr>
      <w:r>
        <w:t xml:space="preserve"> Kultúrneho leta“</w:t>
      </w:r>
      <w:r w:rsidRPr="00C73C74">
        <w:t xml:space="preserve"> v mesiaci september     </w:t>
      </w:r>
      <w:r>
        <w:t xml:space="preserve">     od 06.00 do 24.00 hod.“</w:t>
      </w:r>
    </w:p>
    <w:p w:rsidR="00D90A10" w:rsidRPr="00D90A10" w:rsidRDefault="00D90A10" w:rsidP="00D90A10">
      <w:pPr>
        <w:pStyle w:val="ZkladntextIMP"/>
        <w:spacing w:line="120" w:lineRule="auto"/>
        <w:ind w:left="539" w:hanging="539"/>
        <w:jc w:val="both"/>
        <w:outlineLvl w:val="0"/>
        <w:rPr>
          <w:color w:val="FF0000"/>
          <w:szCs w:val="24"/>
        </w:rPr>
      </w:pPr>
    </w:p>
    <w:p w:rsidR="00D90A10" w:rsidRPr="00B17D73" w:rsidRDefault="00D90A10" w:rsidP="00D90A10">
      <w:pPr>
        <w:pStyle w:val="ZkladntextIMP"/>
        <w:spacing w:line="240" w:lineRule="auto"/>
        <w:ind w:left="540" w:hanging="540"/>
        <w:jc w:val="both"/>
        <w:outlineLvl w:val="0"/>
        <w:rPr>
          <w:szCs w:val="24"/>
        </w:rPr>
      </w:pPr>
      <w:r w:rsidRPr="00816DBC">
        <w:rPr>
          <w:color w:val="FF0000"/>
          <w:szCs w:val="24"/>
        </w:rPr>
        <w:lastRenderedPageBreak/>
        <w:t>/4/</w:t>
      </w:r>
      <w:r w:rsidR="000A45F0">
        <w:rPr>
          <w:szCs w:val="24"/>
        </w:rPr>
        <w:t xml:space="preserve"> /2</w:t>
      </w:r>
      <w:r w:rsidR="00816DBC">
        <w:rPr>
          <w:szCs w:val="24"/>
        </w:rPr>
        <w:t>/</w:t>
      </w:r>
      <w:r w:rsidRPr="00B17D73">
        <w:rPr>
          <w:szCs w:val="24"/>
        </w:rPr>
        <w:tab/>
        <w:t>Predajný čas trhov:</w:t>
      </w:r>
    </w:p>
    <w:p w:rsidR="00D90A10" w:rsidRPr="00CE59CA" w:rsidRDefault="00D90A10" w:rsidP="00D90A10">
      <w:pPr>
        <w:pStyle w:val="ZkladntextIMP"/>
        <w:tabs>
          <w:tab w:val="left" w:pos="5529"/>
        </w:tabs>
        <w:spacing w:line="240" w:lineRule="auto"/>
        <w:ind w:left="540" w:hanging="540"/>
        <w:jc w:val="both"/>
        <w:outlineLvl w:val="0"/>
        <w:rPr>
          <w:strike/>
          <w:color w:val="FF0000"/>
          <w:szCs w:val="24"/>
        </w:rPr>
      </w:pPr>
      <w:r w:rsidRPr="00B17D73">
        <w:rPr>
          <w:szCs w:val="24"/>
        </w:rPr>
        <w:tab/>
      </w:r>
      <w:r w:rsidRPr="00CE59CA">
        <w:rPr>
          <w:strike/>
          <w:color w:val="FF0000"/>
          <w:szCs w:val="24"/>
        </w:rPr>
        <w:t xml:space="preserve">Sezónne trhy:   </w:t>
      </w:r>
      <w:r w:rsidRPr="00CE59CA">
        <w:rPr>
          <w:strike/>
          <w:color w:val="FF0000"/>
          <w:szCs w:val="24"/>
        </w:rPr>
        <w:tab/>
        <w:t>od 08:00 do 22:00 hod;</w:t>
      </w:r>
    </w:p>
    <w:p w:rsidR="00D90A10" w:rsidRPr="00CE59CA" w:rsidRDefault="00D90A10" w:rsidP="00D90A10">
      <w:pPr>
        <w:pStyle w:val="ZkladntextIMP"/>
        <w:tabs>
          <w:tab w:val="left" w:pos="5529"/>
        </w:tabs>
        <w:spacing w:line="240" w:lineRule="auto"/>
        <w:ind w:left="540" w:hanging="540"/>
        <w:jc w:val="both"/>
        <w:outlineLvl w:val="0"/>
        <w:rPr>
          <w:strike/>
          <w:color w:val="FF0000"/>
          <w:szCs w:val="24"/>
        </w:rPr>
      </w:pPr>
      <w:r w:rsidRPr="00CE59CA">
        <w:rPr>
          <w:color w:val="FF0000"/>
          <w:szCs w:val="24"/>
        </w:rPr>
        <w:tab/>
      </w:r>
      <w:r w:rsidRPr="00CE59CA">
        <w:rPr>
          <w:strike/>
          <w:color w:val="FF0000"/>
          <w:szCs w:val="24"/>
        </w:rPr>
        <w:t xml:space="preserve">Vianočné trhy: </w:t>
      </w:r>
      <w:r w:rsidRPr="00CE59CA">
        <w:rPr>
          <w:strike/>
          <w:color w:val="FF0000"/>
          <w:szCs w:val="24"/>
        </w:rPr>
        <w:tab/>
        <w:t>od 08:00 do 20:00 hod;</w:t>
      </w:r>
    </w:p>
    <w:p w:rsidR="00D90A10" w:rsidRPr="00CE59CA" w:rsidRDefault="00D90A10" w:rsidP="00D90A10">
      <w:pPr>
        <w:pStyle w:val="ZkladntextIMP"/>
        <w:tabs>
          <w:tab w:val="left" w:pos="2552"/>
          <w:tab w:val="left" w:pos="5529"/>
        </w:tabs>
        <w:spacing w:line="240" w:lineRule="auto"/>
        <w:ind w:left="540" w:hanging="540"/>
        <w:jc w:val="both"/>
        <w:outlineLvl w:val="0"/>
        <w:rPr>
          <w:strike/>
          <w:color w:val="FF0000"/>
          <w:szCs w:val="24"/>
        </w:rPr>
      </w:pPr>
      <w:r w:rsidRPr="00CE59CA">
        <w:rPr>
          <w:color w:val="FF0000"/>
          <w:szCs w:val="24"/>
        </w:rPr>
        <w:tab/>
      </w:r>
      <w:r w:rsidRPr="00CE59CA">
        <w:rPr>
          <w:strike/>
          <w:color w:val="FF0000"/>
          <w:szCs w:val="24"/>
        </w:rPr>
        <w:t xml:space="preserve">Otvorenie Kultúrneho leta, Záver Kultúrneho leta: </w:t>
      </w:r>
      <w:r w:rsidRPr="00CE59CA">
        <w:rPr>
          <w:strike/>
          <w:color w:val="FF0000"/>
          <w:szCs w:val="24"/>
        </w:rPr>
        <w:tab/>
        <w:t>od 08:00 do 23:00 hod.</w:t>
      </w:r>
    </w:p>
    <w:p w:rsidR="00D90A10" w:rsidRPr="00CE59CA" w:rsidRDefault="00D90A10" w:rsidP="00D90A10">
      <w:pPr>
        <w:pStyle w:val="ZkladntextIMP"/>
        <w:spacing w:line="120" w:lineRule="auto"/>
        <w:ind w:left="539" w:hanging="539"/>
        <w:jc w:val="both"/>
        <w:outlineLvl w:val="0"/>
        <w:rPr>
          <w:strike/>
          <w:color w:val="FF0000"/>
          <w:szCs w:val="24"/>
        </w:rPr>
      </w:pPr>
    </w:p>
    <w:p w:rsidR="00816DBC" w:rsidRPr="00C73C74" w:rsidRDefault="00816DBC" w:rsidP="00816DBC">
      <w:pPr>
        <w:ind w:firstLine="540"/>
      </w:pPr>
      <w:r>
        <w:t xml:space="preserve"> </w:t>
      </w:r>
      <w:r w:rsidRPr="00C73C74">
        <w:t xml:space="preserve">Pondelok až Nedeľa     </w:t>
      </w:r>
      <w:r>
        <w:t xml:space="preserve">  </w:t>
      </w:r>
      <w:r w:rsidRPr="00C73C74">
        <w:t xml:space="preserve">  od 08.00 do 21.00 hod. </w:t>
      </w:r>
      <w:r>
        <w:t xml:space="preserve"> </w:t>
      </w:r>
      <w:r w:rsidRPr="00C73C74">
        <w:t>v mesiaci apríl</w:t>
      </w:r>
    </w:p>
    <w:p w:rsidR="00816DBC" w:rsidRPr="00C73C74" w:rsidRDefault="00816DBC" w:rsidP="00816DBC">
      <w:pPr>
        <w:ind w:firstLine="540"/>
      </w:pPr>
      <w:r>
        <w:t xml:space="preserve"> </w:t>
      </w:r>
      <w:r w:rsidRPr="00C73C74">
        <w:t>Pondelok až Nedeľa</w:t>
      </w:r>
      <w:r>
        <w:t xml:space="preserve">         </w:t>
      </w:r>
      <w:r w:rsidRPr="00C73C74">
        <w:t xml:space="preserve">od 08.00 do 22.00 hod. </w:t>
      </w:r>
      <w:r>
        <w:t xml:space="preserve"> </w:t>
      </w:r>
      <w:r w:rsidRPr="00C73C74">
        <w:t>v mesiacoch máj až september</w:t>
      </w:r>
    </w:p>
    <w:p w:rsidR="00816DBC" w:rsidRPr="00C73C74" w:rsidRDefault="00816DBC" w:rsidP="00816DBC">
      <w:pPr>
        <w:ind w:firstLine="540"/>
      </w:pPr>
      <w:r>
        <w:t xml:space="preserve"> </w:t>
      </w:r>
      <w:r w:rsidRPr="00C73C74">
        <w:t xml:space="preserve">Pondelok až Nedeľa     </w:t>
      </w:r>
      <w:r>
        <w:t xml:space="preserve">  </w:t>
      </w:r>
      <w:r w:rsidRPr="00C73C74">
        <w:t xml:space="preserve">  od 08.00 do 20.00 hod. </w:t>
      </w:r>
      <w:r>
        <w:t xml:space="preserve"> </w:t>
      </w:r>
      <w:r w:rsidRPr="00C73C74">
        <w:t xml:space="preserve">v mesiacoch október až marec  </w:t>
      </w:r>
    </w:p>
    <w:p w:rsidR="00816DBC" w:rsidRDefault="00816DBC" w:rsidP="00816DBC">
      <w:pPr>
        <w:ind w:firstLine="540"/>
      </w:pPr>
      <w:r>
        <w:t xml:space="preserve"> v</w:t>
      </w:r>
      <w:r w:rsidRPr="00C73C74">
        <w:t> dňoch konania podujatia „Otvorenie</w:t>
      </w:r>
      <w:r>
        <w:t xml:space="preserve"> Kultúrneho leta“ </w:t>
      </w:r>
      <w:r w:rsidRPr="00C73C74">
        <w:t>v mesiaci jún</w:t>
      </w:r>
      <w:r>
        <w:t xml:space="preserve"> a „Záver</w:t>
      </w:r>
    </w:p>
    <w:p w:rsidR="00816DBC" w:rsidRPr="00C73C74" w:rsidRDefault="00816DBC" w:rsidP="00816DBC">
      <w:pPr>
        <w:ind w:firstLine="540"/>
      </w:pPr>
      <w:r>
        <w:t xml:space="preserve"> Kultúrneho leta“ </w:t>
      </w:r>
      <w:r w:rsidRPr="00C73C74">
        <w:t> v mesiaci septe</w:t>
      </w:r>
      <w:r>
        <w:t>mber</w:t>
      </w:r>
      <w:r w:rsidRPr="00C73C74">
        <w:t xml:space="preserve">  </w:t>
      </w:r>
      <w:r>
        <w:t xml:space="preserve">     </w:t>
      </w:r>
      <w:r w:rsidRPr="00C73C74">
        <w:t xml:space="preserve"> od 08.00 </w:t>
      </w:r>
      <w:r w:rsidRPr="00C573AC">
        <w:t>do 23.00</w:t>
      </w:r>
      <w:r w:rsidRPr="00C573AC">
        <w:rPr>
          <w:color w:val="FF0000"/>
        </w:rPr>
        <w:t xml:space="preserve"> </w:t>
      </w:r>
      <w:r w:rsidRPr="00C573AC">
        <w:t>hod.</w:t>
      </w:r>
    </w:p>
    <w:p w:rsidR="00816DBC" w:rsidRDefault="00816DBC" w:rsidP="00816DBC">
      <w:r>
        <w:t xml:space="preserve">             </w:t>
      </w:r>
    </w:p>
    <w:p w:rsidR="00D90A10" w:rsidRDefault="00D90A10" w:rsidP="00D90A10">
      <w:pPr>
        <w:jc w:val="center"/>
        <w:rPr>
          <w:b/>
          <w:color w:val="000000"/>
          <w:lang w:eastAsia="cs-CZ"/>
        </w:rPr>
      </w:pPr>
    </w:p>
    <w:p w:rsidR="00D90A10" w:rsidRPr="00B17D73" w:rsidRDefault="00D90A10" w:rsidP="00D90A10">
      <w:pPr>
        <w:jc w:val="center"/>
        <w:rPr>
          <w:b/>
        </w:rPr>
      </w:pPr>
      <w:r w:rsidRPr="00B17D73">
        <w:rPr>
          <w:b/>
          <w:color w:val="000000"/>
          <w:lang w:eastAsia="cs-CZ"/>
        </w:rPr>
        <w:t xml:space="preserve">§ </w:t>
      </w:r>
      <w:r w:rsidRPr="00B17D73">
        <w:rPr>
          <w:b/>
        </w:rPr>
        <w:t>3</w:t>
      </w:r>
    </w:p>
    <w:p w:rsidR="00D90A10" w:rsidRDefault="00D90A10" w:rsidP="00D90A10">
      <w:pPr>
        <w:ind w:left="540" w:hanging="540"/>
        <w:jc w:val="center"/>
        <w:rPr>
          <w:b/>
          <w:color w:val="000000"/>
          <w:kern w:val="20"/>
          <w:lang w:eastAsia="cs-CZ"/>
        </w:rPr>
      </w:pPr>
      <w:r w:rsidRPr="00B17D73">
        <w:rPr>
          <w:b/>
          <w:color w:val="000000"/>
          <w:kern w:val="20"/>
          <w:lang w:eastAsia="cs-CZ"/>
        </w:rPr>
        <w:t xml:space="preserve">Pravidlá prenajímania prenosných predajných zariadení, </w:t>
      </w:r>
    </w:p>
    <w:p w:rsidR="00D90A10" w:rsidRDefault="00D90A10" w:rsidP="00D90A10">
      <w:pPr>
        <w:ind w:left="540" w:hanging="540"/>
        <w:jc w:val="center"/>
        <w:rPr>
          <w:b/>
          <w:color w:val="000000"/>
          <w:kern w:val="20"/>
          <w:lang w:eastAsia="cs-CZ"/>
        </w:rPr>
      </w:pPr>
      <w:r>
        <w:rPr>
          <w:b/>
          <w:color w:val="000000"/>
          <w:kern w:val="20"/>
          <w:lang w:eastAsia="cs-CZ"/>
        </w:rPr>
        <w:t xml:space="preserve">predajného miesta, </w:t>
      </w:r>
      <w:r w:rsidRPr="00B17D73">
        <w:rPr>
          <w:b/>
          <w:color w:val="000000"/>
          <w:kern w:val="20"/>
          <w:lang w:eastAsia="cs-CZ"/>
        </w:rPr>
        <w:t xml:space="preserve">spôsob určenia nájomného, </w:t>
      </w:r>
    </w:p>
    <w:p w:rsidR="00D90A10" w:rsidRPr="00B17D73" w:rsidRDefault="00D90A10" w:rsidP="00D90A10">
      <w:pPr>
        <w:ind w:left="540" w:hanging="540"/>
        <w:jc w:val="center"/>
        <w:rPr>
          <w:b/>
          <w:color w:val="000000"/>
          <w:kern w:val="20"/>
          <w:lang w:eastAsia="cs-CZ"/>
        </w:rPr>
      </w:pPr>
      <w:r w:rsidRPr="00B17D73">
        <w:rPr>
          <w:b/>
          <w:color w:val="000000"/>
          <w:kern w:val="20"/>
          <w:lang w:eastAsia="cs-CZ"/>
        </w:rPr>
        <w:t xml:space="preserve">podmienky predaja výrobkov  a poskytovania služieb </w:t>
      </w:r>
    </w:p>
    <w:p w:rsidR="00D90A10" w:rsidRPr="00B17D73" w:rsidRDefault="00D90A10" w:rsidP="00D90A10">
      <w:pPr>
        <w:ind w:left="540" w:hanging="540"/>
        <w:jc w:val="both"/>
        <w:rPr>
          <w:b/>
          <w:color w:val="000000"/>
          <w:kern w:val="20"/>
          <w:lang w:eastAsia="cs-CZ"/>
        </w:rPr>
      </w:pPr>
    </w:p>
    <w:p w:rsidR="00D90A10" w:rsidRPr="00B17D73" w:rsidRDefault="00D90A10" w:rsidP="00D90A10">
      <w:pPr>
        <w:ind w:left="567" w:hanging="567"/>
        <w:jc w:val="both"/>
      </w:pPr>
      <w:r>
        <w:t xml:space="preserve">/1/ </w:t>
      </w:r>
      <w:r>
        <w:tab/>
      </w:r>
      <w:r w:rsidRPr="00B17D73">
        <w:t>Podmienkou predaja/poskytovania služieb na trhoch je povolenie na predaj výrobkov/</w:t>
      </w:r>
      <w:r>
        <w:t xml:space="preserve">poskytovanie služieb </w:t>
      </w:r>
      <w:r w:rsidRPr="00B17D73">
        <w:t>vyd</w:t>
      </w:r>
      <w:r>
        <w:t>ané</w:t>
      </w:r>
      <w:r w:rsidRPr="00B17D73">
        <w:t xml:space="preserve"> mestsk</w:t>
      </w:r>
      <w:r>
        <w:t>ou</w:t>
      </w:r>
      <w:r w:rsidRPr="00B17D73">
        <w:t xml:space="preserve"> časť</w:t>
      </w:r>
      <w:r>
        <w:t>ou</w:t>
      </w:r>
      <w:r w:rsidRPr="00B17D73">
        <w:t xml:space="preserve"> </w:t>
      </w:r>
      <w:proofErr w:type="spellStart"/>
      <w:r w:rsidRPr="00B17D73">
        <w:t>Bratislava</w:t>
      </w:r>
      <w:r>
        <w:t>˗</w:t>
      </w:r>
      <w:r w:rsidRPr="00B17D73">
        <w:t>Nové</w:t>
      </w:r>
      <w:proofErr w:type="spellEnd"/>
      <w:r w:rsidRPr="00B17D73">
        <w:t xml:space="preserve"> Mesto.</w:t>
      </w:r>
    </w:p>
    <w:p w:rsidR="00D90A10" w:rsidRPr="00B17D73" w:rsidRDefault="00D90A10" w:rsidP="00D90A10">
      <w:pPr>
        <w:spacing w:line="120" w:lineRule="auto"/>
        <w:ind w:left="539" w:hanging="539"/>
        <w:jc w:val="both"/>
      </w:pPr>
    </w:p>
    <w:p w:rsidR="00D90A10" w:rsidRPr="00B17D73" w:rsidRDefault="00D90A10" w:rsidP="00D90A10">
      <w:pPr>
        <w:ind w:left="567" w:hanging="567"/>
        <w:jc w:val="both"/>
      </w:pPr>
      <w:r>
        <w:t xml:space="preserve">/2/  </w:t>
      </w:r>
      <w:r>
        <w:tab/>
      </w:r>
      <w:r w:rsidRPr="00B17D73">
        <w:rPr>
          <w:color w:val="000000"/>
          <w:lang w:eastAsia="cs-CZ"/>
        </w:rPr>
        <w:t>Predaj výrobkov a poskytovanie služieb na príležitostnom trhu je možný na základe zmluvy</w:t>
      </w:r>
      <w:r>
        <w:rPr>
          <w:color w:val="000000"/>
          <w:lang w:eastAsia="cs-CZ"/>
        </w:rPr>
        <w:t>/súhlasu</w:t>
      </w:r>
      <w:r w:rsidRPr="00B17D73">
        <w:t xml:space="preserve"> </w:t>
      </w:r>
      <w:r>
        <w:t>o nájme pozemku alebo zmluvy/súhlasu o nájme pozemku vrátane prenosného predajného zariadenia uzatvorenej/vydaným so správcom.</w:t>
      </w:r>
    </w:p>
    <w:p w:rsidR="00D90A10" w:rsidRPr="00B17D73" w:rsidRDefault="00D90A10" w:rsidP="00D90A10">
      <w:pPr>
        <w:spacing w:line="120" w:lineRule="auto"/>
        <w:ind w:left="567" w:hanging="567"/>
        <w:jc w:val="both"/>
      </w:pPr>
    </w:p>
    <w:p w:rsidR="00D90A10" w:rsidRPr="00B17D73" w:rsidRDefault="00D90A10" w:rsidP="00D90A10">
      <w:pPr>
        <w:ind w:left="567" w:hanging="567"/>
        <w:jc w:val="both"/>
      </w:pPr>
      <w:r w:rsidRPr="00B17D73">
        <w:t>/3/</w:t>
      </w:r>
      <w:r>
        <w:t xml:space="preserve">  </w:t>
      </w:r>
      <w:r>
        <w:tab/>
      </w:r>
      <w:r w:rsidRPr="00B17D73">
        <w:rPr>
          <w:color w:val="000000"/>
          <w:lang w:eastAsia="cs-CZ"/>
        </w:rPr>
        <w:t xml:space="preserve">Nájomné určí správca v súlade s  cenovým výmerom, stanoveným  uznesením Miestneho zastupiteľstva mestskej časti </w:t>
      </w:r>
      <w:proofErr w:type="spellStart"/>
      <w:r w:rsidRPr="00B17D73">
        <w:rPr>
          <w:color w:val="000000"/>
          <w:lang w:eastAsia="cs-CZ"/>
        </w:rPr>
        <w:t>Bratislava</w:t>
      </w:r>
      <w:r>
        <w:t>˗</w:t>
      </w:r>
      <w:r w:rsidRPr="00B17D73">
        <w:rPr>
          <w:color w:val="000000"/>
          <w:lang w:eastAsia="cs-CZ"/>
        </w:rPr>
        <w:t>Nové</w:t>
      </w:r>
      <w:proofErr w:type="spellEnd"/>
      <w:r w:rsidRPr="00B17D73">
        <w:rPr>
          <w:color w:val="000000"/>
          <w:lang w:eastAsia="cs-CZ"/>
        </w:rPr>
        <w:t xml:space="preserve"> Mesto</w:t>
      </w:r>
      <w:r>
        <w:rPr>
          <w:color w:val="000000"/>
          <w:lang w:eastAsia="cs-CZ"/>
        </w:rPr>
        <w:t>.</w:t>
      </w:r>
    </w:p>
    <w:p w:rsidR="00D90A10" w:rsidRPr="00B17D73" w:rsidRDefault="00D90A10" w:rsidP="00D90A10">
      <w:pPr>
        <w:pStyle w:val="ZkladntextIMP"/>
        <w:spacing w:line="120" w:lineRule="auto"/>
        <w:jc w:val="both"/>
        <w:rPr>
          <w:szCs w:val="24"/>
        </w:rPr>
      </w:pPr>
    </w:p>
    <w:p w:rsidR="00D90A10" w:rsidRDefault="00D90A10" w:rsidP="00D90A10">
      <w:pPr>
        <w:ind w:left="567" w:hanging="567"/>
        <w:jc w:val="both"/>
      </w:pPr>
      <w:r>
        <w:t>/4</w:t>
      </w:r>
      <w:r w:rsidRPr="00B17D73">
        <w:t>/</w:t>
      </w:r>
      <w:r>
        <w:t xml:space="preserve">  </w:t>
      </w:r>
      <w:r>
        <w:tab/>
      </w:r>
      <w:r w:rsidRPr="00B17D73">
        <w:rPr>
          <w:bCs/>
        </w:rPr>
        <w:t>Pre vydanie povolenia je potrebné predložiť doklady podľa zákona č. 178/1998 Z.</w:t>
      </w:r>
      <w:r w:rsidR="004D0F7C">
        <w:rPr>
          <w:bCs/>
        </w:rPr>
        <w:t xml:space="preserve"> </w:t>
      </w:r>
      <w:r w:rsidRPr="00B17D73">
        <w:rPr>
          <w:bCs/>
        </w:rPr>
        <w:t xml:space="preserve">z. </w:t>
      </w:r>
      <w:r w:rsidRPr="00B17D73">
        <w:t xml:space="preserve">o podmienkach predaja výrobkov a poskytovania služieb na trhových miestach a o zmene a doplnení zákona č. 455/1991 Zb. o živnostenskom podnikaní (živnostenský zákon) v znení neskorších predpisov ako aj podľa </w:t>
      </w:r>
      <w:r>
        <w:t xml:space="preserve">aktuálne platného </w:t>
      </w:r>
      <w:r w:rsidRPr="00B17D73">
        <w:t xml:space="preserve">Všeobecne záväzného nariadenia mestskej </w:t>
      </w:r>
      <w:r w:rsidRPr="00B17D73">
        <w:rPr>
          <w:rFonts w:ascii="TT1FE8o00" w:hAnsi="TT1FE8o00" w:cs="TT1FE8o00"/>
        </w:rPr>
        <w:t>č</w:t>
      </w:r>
      <w:r w:rsidRPr="00B17D73">
        <w:t xml:space="preserve">asti </w:t>
      </w:r>
      <w:proofErr w:type="spellStart"/>
      <w:r w:rsidRPr="00B17D73">
        <w:t>Bratislava</w:t>
      </w:r>
      <w:r>
        <w:t>˗</w:t>
      </w:r>
      <w:r w:rsidRPr="00B17D73">
        <w:t>Nové</w:t>
      </w:r>
      <w:proofErr w:type="spellEnd"/>
      <w:r w:rsidRPr="00B17D73">
        <w:t xml:space="preserve"> Mesto</w:t>
      </w:r>
      <w:r>
        <w:t xml:space="preserve">, </w:t>
      </w:r>
      <w:r w:rsidRPr="00B17D73">
        <w:t>ktorým sa upravujú podmienky predaja výrobkov a poskytovania služieb na trhových miestac</w:t>
      </w:r>
      <w:r>
        <w:t>h v mestskej časti Bratislava-</w:t>
      </w:r>
      <w:r w:rsidRPr="00B17D73">
        <w:t>Nové Mesto.</w:t>
      </w:r>
    </w:p>
    <w:p w:rsidR="00D90A10" w:rsidRDefault="00D90A10" w:rsidP="00D90A10">
      <w:pPr>
        <w:spacing w:line="120" w:lineRule="auto"/>
        <w:ind w:left="567" w:hanging="567"/>
        <w:jc w:val="both"/>
      </w:pPr>
    </w:p>
    <w:p w:rsidR="00D90A10" w:rsidRPr="005B0351" w:rsidRDefault="00D90A10" w:rsidP="00D90A10">
      <w:pPr>
        <w:ind w:left="567" w:hanging="567"/>
        <w:jc w:val="both"/>
        <w:rPr>
          <w:color w:val="0070C0"/>
        </w:rPr>
      </w:pPr>
      <w:r>
        <w:t>/5/</w:t>
      </w:r>
      <w:r>
        <w:tab/>
        <w:t>Predávajúci, ktorí budú predávať výrobky uvedené v § 4 ods. 1 písm.</w:t>
      </w:r>
      <w:r w:rsidR="0010014F">
        <w:t xml:space="preserve"> a) bod 5, 6 a </w:t>
      </w:r>
      <w:r w:rsidR="0010014F" w:rsidRPr="001510AA">
        <w:rPr>
          <w:strike/>
          <w:color w:val="FF0000"/>
        </w:rPr>
        <w:t>13</w:t>
      </w:r>
      <w:r w:rsidRPr="0010014F">
        <w:rPr>
          <w:color w:val="00B0F0"/>
        </w:rPr>
        <w:t xml:space="preserve"> </w:t>
      </w:r>
      <w:r w:rsidR="0010014F" w:rsidRPr="005B0351">
        <w:rPr>
          <w:color w:val="0070C0"/>
        </w:rPr>
        <w:t xml:space="preserve">21 </w:t>
      </w:r>
      <w:r>
        <w:t>tohto Trhového poriadku</w:t>
      </w:r>
      <w:r w:rsidRPr="00CE59CA">
        <w:rPr>
          <w:strike/>
          <w:color w:val="FF0000"/>
        </w:rPr>
        <w:t>, musia</w:t>
      </w:r>
      <w:r w:rsidRPr="0010014F">
        <w:rPr>
          <w:color w:val="FF0000"/>
        </w:rPr>
        <w:t xml:space="preserve"> </w:t>
      </w:r>
      <w:r w:rsidR="0010014F" w:rsidRPr="005B0351">
        <w:rPr>
          <w:color w:val="0070C0"/>
        </w:rPr>
        <w:t xml:space="preserve">sú povinní </w:t>
      </w:r>
      <w:r>
        <w:t>v prenosných predajných zariadeniach zabezpečiť a </w:t>
      </w:r>
      <w:r w:rsidR="00C23BDD">
        <w:t>včas zapojiť chladiace, prípadne</w:t>
      </w:r>
      <w:r>
        <w:t xml:space="preserve"> mraziace zariadenie určené n</w:t>
      </w:r>
      <w:r w:rsidR="0010014F">
        <w:t>a skladovanie uvedených výrobkov</w:t>
      </w:r>
      <w:r w:rsidR="0010014F" w:rsidRPr="005B0351">
        <w:rPr>
          <w:color w:val="0070C0"/>
        </w:rPr>
        <w:t>; správca je povinný zabezpečiť týmto predajcom prívod elektrickej energie do prenosných predajných zariadení</w:t>
      </w:r>
      <w:r w:rsidRPr="005B0351">
        <w:rPr>
          <w:color w:val="0070C0"/>
        </w:rPr>
        <w:t xml:space="preserve">. </w:t>
      </w:r>
    </w:p>
    <w:p w:rsidR="00D90A10" w:rsidRPr="00B17D73" w:rsidRDefault="00D90A10" w:rsidP="00D90A10">
      <w:pPr>
        <w:spacing w:line="120" w:lineRule="auto"/>
        <w:ind w:left="567" w:hanging="567"/>
        <w:jc w:val="both"/>
      </w:pPr>
    </w:p>
    <w:p w:rsidR="00D90A10" w:rsidRPr="0008353B" w:rsidRDefault="00D90A10" w:rsidP="00D90A10">
      <w:pPr>
        <w:ind w:left="567" w:hanging="567"/>
        <w:jc w:val="both"/>
        <w:rPr>
          <w:color w:val="000000"/>
          <w:kern w:val="20"/>
          <w:lang w:eastAsia="cs-CZ"/>
        </w:rPr>
      </w:pPr>
      <w:r w:rsidRPr="00B17D73">
        <w:t>/</w:t>
      </w:r>
      <w:r>
        <w:t>6</w:t>
      </w:r>
      <w:r w:rsidRPr="00B17D73">
        <w:t>/</w:t>
      </w:r>
      <w:r>
        <w:t xml:space="preserve">  </w:t>
      </w:r>
      <w:r>
        <w:tab/>
      </w:r>
      <w:r w:rsidRPr="00B17D73">
        <w:rPr>
          <w:color w:val="000000"/>
          <w:kern w:val="20"/>
          <w:lang w:eastAsia="cs-CZ"/>
        </w:rPr>
        <w:t>Vstup na trhy pre všetky kategórie návštevníkov je bezplatný.</w:t>
      </w:r>
    </w:p>
    <w:p w:rsidR="00D90A10" w:rsidRDefault="00D90A10" w:rsidP="00D90A10">
      <w:pPr>
        <w:pStyle w:val="Normlnywebov"/>
        <w:spacing w:before="0" w:beforeAutospacing="0" w:after="0"/>
        <w:rPr>
          <w:b/>
          <w:bCs/>
        </w:rPr>
      </w:pPr>
    </w:p>
    <w:p w:rsidR="0037759C" w:rsidRPr="00B17D73" w:rsidRDefault="0037759C" w:rsidP="00D90A10">
      <w:pPr>
        <w:pStyle w:val="Normlnywebov"/>
        <w:spacing w:before="0" w:beforeAutospacing="0" w:after="0"/>
        <w:rPr>
          <w:b/>
          <w:bCs/>
        </w:rPr>
      </w:pPr>
    </w:p>
    <w:p w:rsidR="00D90A10" w:rsidRPr="00B17D73" w:rsidRDefault="00D90A10" w:rsidP="00D90A10">
      <w:pPr>
        <w:pStyle w:val="ZkladntextIMP"/>
        <w:spacing w:line="240" w:lineRule="auto"/>
        <w:jc w:val="center"/>
        <w:rPr>
          <w:b/>
          <w:bCs/>
          <w:szCs w:val="24"/>
        </w:rPr>
      </w:pPr>
      <w:r w:rsidRPr="00B17D73">
        <w:rPr>
          <w:b/>
          <w:color w:val="000000"/>
          <w:lang w:eastAsia="cs-CZ"/>
        </w:rPr>
        <w:t xml:space="preserve">§ </w:t>
      </w:r>
      <w:r w:rsidRPr="00B17D73">
        <w:rPr>
          <w:b/>
          <w:bCs/>
          <w:szCs w:val="24"/>
        </w:rPr>
        <w:t>4</w:t>
      </w:r>
    </w:p>
    <w:p w:rsidR="00D90A10" w:rsidRPr="00B17D73" w:rsidRDefault="00D90A10" w:rsidP="00D90A10">
      <w:pPr>
        <w:pStyle w:val="Normlnywebov"/>
        <w:spacing w:before="0" w:beforeAutospacing="0" w:after="0"/>
        <w:jc w:val="center"/>
        <w:rPr>
          <w:b/>
          <w:bCs/>
        </w:rPr>
      </w:pPr>
      <w:r w:rsidRPr="00B17D73">
        <w:rPr>
          <w:b/>
          <w:bCs/>
        </w:rPr>
        <w:t>Druhy predávaných výrobkov</w:t>
      </w:r>
    </w:p>
    <w:p w:rsidR="00D90A10" w:rsidRPr="00B17D73" w:rsidRDefault="00D90A10" w:rsidP="00D90A10">
      <w:pPr>
        <w:pStyle w:val="Normlnywebov"/>
        <w:spacing w:before="0" w:beforeAutospacing="0" w:after="0"/>
        <w:jc w:val="center"/>
      </w:pPr>
      <w:r w:rsidRPr="00B17D73">
        <w:rPr>
          <w:b/>
          <w:bCs/>
        </w:rPr>
        <w:t xml:space="preserve"> </w:t>
      </w:r>
    </w:p>
    <w:p w:rsidR="00D90A10" w:rsidRPr="00B17D73" w:rsidRDefault="00D90A10" w:rsidP="00D90A10">
      <w:pPr>
        <w:pStyle w:val="Normlnywebov"/>
        <w:spacing w:before="0" w:beforeAutospacing="0" w:after="0"/>
        <w:ind w:left="567" w:hanging="567"/>
        <w:jc w:val="both"/>
      </w:pPr>
      <w:r>
        <w:t xml:space="preserve">/1/ </w:t>
      </w:r>
      <w:r>
        <w:tab/>
      </w:r>
      <w:r w:rsidRPr="00B17D73">
        <w:t xml:space="preserve">Na trhoch je povolené predávať výrobky tohto druhu: </w:t>
      </w:r>
    </w:p>
    <w:p w:rsidR="00D90A10" w:rsidRPr="00B17D73" w:rsidRDefault="00D90A10" w:rsidP="00D90A10">
      <w:pPr>
        <w:pStyle w:val="ZkladntextIMP"/>
        <w:spacing w:line="240" w:lineRule="auto"/>
        <w:ind w:left="851" w:hanging="284"/>
        <w:jc w:val="both"/>
        <w:rPr>
          <w:szCs w:val="24"/>
        </w:rPr>
      </w:pPr>
      <w:r w:rsidRPr="00B17D73">
        <w:rPr>
          <w:szCs w:val="24"/>
        </w:rPr>
        <w:t xml:space="preserve">a) </w:t>
      </w:r>
      <w:r w:rsidRPr="00B17D73">
        <w:rPr>
          <w:szCs w:val="24"/>
        </w:rPr>
        <w:tab/>
        <w:t>potraviny</w:t>
      </w:r>
      <w:r w:rsidR="00C538A5">
        <w:rPr>
          <w:szCs w:val="24"/>
        </w:rPr>
        <w:t>, po vydaní súhlasu a podľa podmienok stanovených príslušným orgánom úradnej kontroly potravín</w:t>
      </w:r>
      <w:r w:rsidRPr="00B17D73">
        <w:rPr>
          <w:szCs w:val="24"/>
        </w:rPr>
        <w:t>:</w:t>
      </w:r>
    </w:p>
    <w:p w:rsidR="00D90A10" w:rsidRDefault="00D90A10" w:rsidP="00D90A10">
      <w:pPr>
        <w:pStyle w:val="ZkladntextIMP"/>
        <w:spacing w:line="240" w:lineRule="auto"/>
        <w:ind w:left="1260" w:hanging="360"/>
        <w:jc w:val="both"/>
      </w:pPr>
      <w:r>
        <w:t>1.</w:t>
      </w:r>
      <w:r>
        <w:tab/>
        <w:t>cukrovinky (napr. cukríky, čokoláda, bonbóny</w:t>
      </w:r>
      <w:r w:rsidRPr="001510AA">
        <w:rPr>
          <w:strike/>
          <w:color w:val="FF0000"/>
        </w:rPr>
        <w:t>, cukrová vata</w:t>
      </w:r>
      <w:r>
        <w:t xml:space="preserve">),              </w:t>
      </w:r>
    </w:p>
    <w:p w:rsidR="00D90A10" w:rsidRDefault="00D90A10" w:rsidP="00D90A10">
      <w:pPr>
        <w:pStyle w:val="ZkladntextIMP"/>
        <w:spacing w:line="240" w:lineRule="auto"/>
        <w:ind w:left="1260" w:hanging="360"/>
        <w:jc w:val="both"/>
      </w:pPr>
      <w:r>
        <w:t xml:space="preserve">2. </w:t>
      </w:r>
      <w:r>
        <w:tab/>
        <w:t xml:space="preserve">trvanlivé  pečivo  (napr. medovníky, perníky, oplátky, slané pečivo),             </w:t>
      </w:r>
    </w:p>
    <w:p w:rsidR="00D90A10" w:rsidRDefault="00D90A10" w:rsidP="00D90A10">
      <w:pPr>
        <w:pStyle w:val="ZkladntextIMP"/>
        <w:spacing w:line="240" w:lineRule="auto"/>
        <w:ind w:left="1260" w:hanging="360"/>
        <w:jc w:val="both"/>
      </w:pPr>
      <w:r>
        <w:t xml:space="preserve">3. </w:t>
      </w:r>
      <w:r>
        <w:tab/>
        <w:t xml:space="preserve">nealkoholické nápoje v originálnom balení,             </w:t>
      </w:r>
    </w:p>
    <w:p w:rsidR="00D90A10" w:rsidRPr="00BF1AC7" w:rsidRDefault="00D90A10" w:rsidP="00D90A10">
      <w:pPr>
        <w:pStyle w:val="ZkladntextIMP"/>
        <w:spacing w:line="240" w:lineRule="auto"/>
        <w:ind w:left="1260" w:hanging="360"/>
        <w:jc w:val="both"/>
        <w:rPr>
          <w:color w:val="0070C0"/>
        </w:rPr>
      </w:pPr>
      <w:r>
        <w:lastRenderedPageBreak/>
        <w:t xml:space="preserve">4. </w:t>
      </w:r>
      <w:r>
        <w:tab/>
        <w:t>pekárenské výrobky (napr. chlieb, pečivo, pagáče, koláče</w:t>
      </w:r>
      <w:r w:rsidR="0010014F" w:rsidRPr="00BF1AC7">
        <w:rPr>
          <w:color w:val="0070C0"/>
        </w:rPr>
        <w:t>, štrúdle) a cukrárenské výrobky (napr. zákusky),</w:t>
      </w:r>
      <w:r w:rsidRPr="00BF1AC7">
        <w:rPr>
          <w:color w:val="0070C0"/>
        </w:rPr>
        <w:t xml:space="preserve">           </w:t>
      </w:r>
    </w:p>
    <w:p w:rsidR="00D90A10" w:rsidRDefault="00D90A10" w:rsidP="00D90A10">
      <w:pPr>
        <w:pStyle w:val="ZkladntextIMP"/>
        <w:spacing w:line="240" w:lineRule="auto"/>
        <w:ind w:left="1260" w:hanging="360"/>
        <w:jc w:val="both"/>
      </w:pPr>
      <w:r>
        <w:t xml:space="preserve">5. </w:t>
      </w:r>
      <w:r>
        <w:tab/>
      </w:r>
      <w:r w:rsidRPr="00CE59CA">
        <w:rPr>
          <w:strike/>
          <w:color w:val="FF0000"/>
        </w:rPr>
        <w:t>výrobky z kravského, ovčieho a kozieho mlieka,</w:t>
      </w:r>
      <w:r w:rsidR="0010014F">
        <w:rPr>
          <w:color w:val="FF0000"/>
        </w:rPr>
        <w:t xml:space="preserve"> </w:t>
      </w:r>
      <w:r w:rsidR="0010014F" w:rsidRPr="00BF1AC7">
        <w:rPr>
          <w:color w:val="0070C0"/>
        </w:rPr>
        <w:t>mlieko, výrobky z</w:t>
      </w:r>
      <w:r w:rsidR="00C16B39" w:rsidRPr="00BF1AC7">
        <w:rPr>
          <w:color w:val="0070C0"/>
        </w:rPr>
        <w:t> </w:t>
      </w:r>
      <w:r w:rsidR="0010014F" w:rsidRPr="00BF1AC7">
        <w:rPr>
          <w:color w:val="0070C0"/>
        </w:rPr>
        <w:t>mlieka</w:t>
      </w:r>
      <w:r w:rsidR="00C16B39" w:rsidRPr="00BF1AC7">
        <w:rPr>
          <w:color w:val="0070C0"/>
        </w:rPr>
        <w:t xml:space="preserve"> (napr. syry, bryndza, jogurty, nápoje)</w:t>
      </w:r>
      <w:r w:rsidRPr="00BF1AC7">
        <w:rPr>
          <w:color w:val="0070C0"/>
        </w:rPr>
        <w:t xml:space="preserve">       </w:t>
      </w:r>
    </w:p>
    <w:p w:rsidR="00D90A10" w:rsidRDefault="00D90A10" w:rsidP="00D90A10">
      <w:pPr>
        <w:pStyle w:val="ZkladntextIMP"/>
        <w:spacing w:line="240" w:lineRule="auto"/>
        <w:ind w:left="1260" w:hanging="360"/>
        <w:jc w:val="both"/>
      </w:pPr>
      <w:r>
        <w:t xml:space="preserve">6. </w:t>
      </w:r>
      <w:r>
        <w:tab/>
      </w:r>
      <w:r w:rsidRPr="00CE59CA">
        <w:rPr>
          <w:strike/>
          <w:color w:val="FF0000"/>
        </w:rPr>
        <w:t>údenárske</w:t>
      </w:r>
      <w:r>
        <w:t xml:space="preserve"> </w:t>
      </w:r>
      <w:r w:rsidR="00C16B39" w:rsidRPr="00BF1AC7">
        <w:rPr>
          <w:color w:val="0070C0"/>
        </w:rPr>
        <w:t xml:space="preserve">mäsové </w:t>
      </w:r>
      <w:r>
        <w:t xml:space="preserve">výrobky (napr. klobása, slanina, saláma),             </w:t>
      </w:r>
    </w:p>
    <w:p w:rsidR="00D90A10" w:rsidRDefault="00D90A10" w:rsidP="00D90A10">
      <w:pPr>
        <w:pStyle w:val="ZkladntextIMP"/>
        <w:spacing w:line="240" w:lineRule="auto"/>
        <w:ind w:left="1260" w:hanging="360"/>
        <w:jc w:val="both"/>
      </w:pPr>
      <w:r>
        <w:t>7.</w:t>
      </w:r>
      <w:r>
        <w:tab/>
        <w:t>sušené ovocie, orechy, mandle, pukance v spotrebiteľskom obale, tekvicové, slnečnicové a ľanové jadierka, mak,</w:t>
      </w:r>
    </w:p>
    <w:p w:rsidR="00D90A10" w:rsidRDefault="00D90A10" w:rsidP="00D90A10">
      <w:pPr>
        <w:pStyle w:val="ZkladntextIMP"/>
        <w:spacing w:line="240" w:lineRule="auto"/>
        <w:ind w:left="1260" w:hanging="360"/>
        <w:jc w:val="both"/>
      </w:pPr>
      <w:r>
        <w:t>8.</w:t>
      </w:r>
      <w:r>
        <w:tab/>
        <w:t xml:space="preserve">včelí med, včelie produkty,           </w:t>
      </w:r>
    </w:p>
    <w:p w:rsidR="00D90A10" w:rsidRDefault="00D90A10" w:rsidP="00D90A10">
      <w:pPr>
        <w:pStyle w:val="ZkladntextIMP"/>
        <w:spacing w:line="240" w:lineRule="auto"/>
        <w:ind w:left="1260" w:hanging="360"/>
        <w:jc w:val="both"/>
      </w:pPr>
      <w:r>
        <w:t xml:space="preserve">9. </w:t>
      </w:r>
      <w:r>
        <w:tab/>
        <w:t xml:space="preserve">čaj balený,           </w:t>
      </w:r>
    </w:p>
    <w:p w:rsidR="00D90A10" w:rsidRDefault="00D90A10" w:rsidP="00D90A10">
      <w:pPr>
        <w:pStyle w:val="ZkladntextIMP"/>
        <w:spacing w:line="240" w:lineRule="auto"/>
        <w:ind w:left="1260" w:hanging="360"/>
        <w:jc w:val="both"/>
      </w:pPr>
      <w:r>
        <w:t>10. jedlé rastlinné oleje,</w:t>
      </w:r>
    </w:p>
    <w:p w:rsidR="00C16B39" w:rsidRPr="00BF1AC7" w:rsidRDefault="00C16B39" w:rsidP="00D90A10">
      <w:pPr>
        <w:pStyle w:val="ZkladntextIMP"/>
        <w:spacing w:line="240" w:lineRule="auto"/>
        <w:ind w:left="1260" w:hanging="360"/>
        <w:jc w:val="both"/>
        <w:rPr>
          <w:color w:val="0070C0"/>
        </w:rPr>
      </w:pPr>
      <w:r w:rsidRPr="00BF1AC7">
        <w:rPr>
          <w:color w:val="0070C0"/>
        </w:rPr>
        <w:t>11. kávu balenú,</w:t>
      </w:r>
    </w:p>
    <w:p w:rsidR="00C16B39" w:rsidRPr="00BF1AC7" w:rsidRDefault="00C16B39" w:rsidP="00D90A10">
      <w:pPr>
        <w:pStyle w:val="ZkladntextIMP"/>
        <w:spacing w:line="240" w:lineRule="auto"/>
        <w:ind w:left="1260" w:hanging="360"/>
        <w:jc w:val="both"/>
        <w:rPr>
          <w:color w:val="0070C0"/>
        </w:rPr>
      </w:pPr>
      <w:r w:rsidRPr="00BF1AC7">
        <w:rPr>
          <w:color w:val="0070C0"/>
        </w:rPr>
        <w:t>12. potravinárske dochucovadlá do jedál (napr. tekuté čili),</w:t>
      </w:r>
    </w:p>
    <w:p w:rsidR="00D90A10" w:rsidRDefault="00C16B39" w:rsidP="00D90A10">
      <w:pPr>
        <w:pStyle w:val="ZkladntextIMP"/>
        <w:spacing w:line="240" w:lineRule="auto"/>
        <w:ind w:left="1260" w:hanging="360"/>
        <w:jc w:val="both"/>
      </w:pPr>
      <w:r>
        <w:t xml:space="preserve">13. </w:t>
      </w:r>
      <w:r w:rsidR="00D90A10" w:rsidRPr="00062C33">
        <w:t>alkoholické nápoje,</w:t>
      </w:r>
    </w:p>
    <w:p w:rsidR="00C16B39" w:rsidRDefault="00BF1AC7" w:rsidP="00D90A10">
      <w:pPr>
        <w:pStyle w:val="ZkladntextIMP"/>
        <w:spacing w:line="240" w:lineRule="auto"/>
        <w:ind w:left="1260" w:hanging="360"/>
        <w:jc w:val="both"/>
      </w:pPr>
      <w:r>
        <w:t>1</w:t>
      </w:r>
      <w:r w:rsidR="00C16B39" w:rsidRPr="00C16B39">
        <w:t xml:space="preserve">4.  </w:t>
      </w:r>
      <w:r w:rsidR="00C16B39">
        <w:t>ovocie a zeleninu,</w:t>
      </w:r>
    </w:p>
    <w:p w:rsidR="00C16B39" w:rsidRPr="00BF1AC7" w:rsidRDefault="00C16B39" w:rsidP="00D90A10">
      <w:pPr>
        <w:pStyle w:val="ZkladntextIMP"/>
        <w:spacing w:line="240" w:lineRule="auto"/>
        <w:ind w:left="1260" w:hanging="360"/>
        <w:jc w:val="both"/>
        <w:rPr>
          <w:color w:val="0070C0"/>
        </w:rPr>
      </w:pPr>
      <w:r w:rsidRPr="00BF1AC7">
        <w:rPr>
          <w:color w:val="0070C0"/>
        </w:rPr>
        <w:t>15.  strukoviny čerstvé a sušené,</w:t>
      </w:r>
    </w:p>
    <w:p w:rsidR="00C16B39" w:rsidRPr="00BF1AC7" w:rsidRDefault="00C16B39" w:rsidP="00C16B39">
      <w:pPr>
        <w:tabs>
          <w:tab w:val="left" w:pos="872"/>
        </w:tabs>
        <w:ind w:right="109"/>
        <w:rPr>
          <w:color w:val="0070C0"/>
        </w:rPr>
      </w:pPr>
      <w:r w:rsidRPr="00BF1AC7">
        <w:rPr>
          <w:color w:val="0070C0"/>
        </w:rPr>
        <w:tab/>
        <w:t xml:space="preserve"> 16. spracovanú zeleninu, </w:t>
      </w:r>
      <w:r w:rsidRPr="00BF1AC7">
        <w:rPr>
          <w:color w:val="0070C0"/>
          <w:spacing w:val="-3"/>
        </w:rPr>
        <w:t xml:space="preserve">najmä </w:t>
      </w:r>
      <w:r w:rsidRPr="00BF1AC7">
        <w:rPr>
          <w:color w:val="0070C0"/>
        </w:rPr>
        <w:t>nakladanú zeleninu</w:t>
      </w:r>
      <w:r w:rsidRPr="00BF1AC7">
        <w:rPr>
          <w:color w:val="0070C0"/>
          <w:vertAlign w:val="superscript"/>
        </w:rPr>
        <w:t>1</w:t>
      </w:r>
      <w:r w:rsidRPr="00BF1AC7">
        <w:rPr>
          <w:color w:val="0070C0"/>
        </w:rPr>
        <w:t>, sterilizovanú zeleninu</w:t>
      </w:r>
      <w:r w:rsidRPr="00BF1AC7">
        <w:rPr>
          <w:color w:val="0070C0"/>
          <w:vertAlign w:val="superscript"/>
        </w:rPr>
        <w:t>2</w:t>
      </w:r>
      <w:r w:rsidRPr="00BF1AC7">
        <w:rPr>
          <w:color w:val="0070C0"/>
        </w:rPr>
        <w:t xml:space="preserve"> – </w:t>
      </w:r>
    </w:p>
    <w:p w:rsidR="00C16B39" w:rsidRPr="00BF1AC7" w:rsidRDefault="00C16B39" w:rsidP="00BF1AC7">
      <w:pPr>
        <w:tabs>
          <w:tab w:val="left" w:pos="872"/>
        </w:tabs>
        <w:ind w:right="109"/>
        <w:rPr>
          <w:color w:val="0070C0"/>
        </w:rPr>
      </w:pPr>
      <w:r w:rsidRPr="00BF1AC7">
        <w:rPr>
          <w:color w:val="0070C0"/>
        </w:rPr>
        <w:tab/>
        <w:t xml:space="preserve">       malé   množstvá za podmienok stanovených osobitným</w:t>
      </w:r>
      <w:r w:rsidRPr="00BF1AC7">
        <w:rPr>
          <w:color w:val="0070C0"/>
          <w:spacing w:val="-13"/>
        </w:rPr>
        <w:t xml:space="preserve"> </w:t>
      </w:r>
      <w:r w:rsidRPr="00BF1AC7">
        <w:rPr>
          <w:color w:val="0070C0"/>
        </w:rPr>
        <w:t>predpisom</w:t>
      </w:r>
      <w:r w:rsidRPr="00BF1AC7">
        <w:rPr>
          <w:color w:val="0070C0"/>
          <w:vertAlign w:val="superscript"/>
        </w:rPr>
        <w:t xml:space="preserve">3 </w:t>
      </w:r>
    </w:p>
    <w:p w:rsidR="00C16B39" w:rsidRPr="00BF1AC7" w:rsidRDefault="00C16B39" w:rsidP="00BF1AC7">
      <w:pPr>
        <w:pStyle w:val="Odsekzoznamu"/>
        <w:numPr>
          <w:ilvl w:val="0"/>
          <w:numId w:val="10"/>
        </w:numPr>
        <w:tabs>
          <w:tab w:val="left" w:pos="872"/>
        </w:tabs>
        <w:spacing w:line="240" w:lineRule="auto"/>
        <w:ind w:right="109"/>
        <w:rPr>
          <w:rFonts w:ascii="Times New Roman" w:hAnsi="Times New Roman" w:cs="Times New Roman"/>
          <w:color w:val="0070C0"/>
          <w:sz w:val="24"/>
          <w:szCs w:val="24"/>
        </w:rPr>
      </w:pPr>
      <w:r w:rsidRPr="00BF1AC7">
        <w:rPr>
          <w:rFonts w:ascii="Times New Roman" w:hAnsi="Times New Roman" w:cs="Times New Roman"/>
          <w:color w:val="0070C0"/>
          <w:sz w:val="24"/>
          <w:szCs w:val="24"/>
        </w:rPr>
        <w:t xml:space="preserve">spracované ovocie, </w:t>
      </w:r>
      <w:r w:rsidRPr="00BF1AC7">
        <w:rPr>
          <w:rFonts w:ascii="Times New Roman" w:hAnsi="Times New Roman" w:cs="Times New Roman"/>
          <w:color w:val="0070C0"/>
          <w:spacing w:val="-3"/>
          <w:sz w:val="24"/>
          <w:szCs w:val="24"/>
        </w:rPr>
        <w:t xml:space="preserve">najmä </w:t>
      </w:r>
      <w:r w:rsidRPr="00BF1AC7">
        <w:rPr>
          <w:rFonts w:ascii="Times New Roman" w:hAnsi="Times New Roman" w:cs="Times New Roman"/>
          <w:color w:val="0070C0"/>
          <w:sz w:val="24"/>
          <w:szCs w:val="24"/>
        </w:rPr>
        <w:t>lekvár</w:t>
      </w:r>
      <w:r w:rsidRPr="00BF1AC7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4</w:t>
      </w:r>
      <w:r w:rsidRPr="00BF1AC7">
        <w:rPr>
          <w:rFonts w:ascii="Times New Roman" w:hAnsi="Times New Roman" w:cs="Times New Roman"/>
          <w:color w:val="0070C0"/>
          <w:sz w:val="24"/>
          <w:szCs w:val="24"/>
        </w:rPr>
        <w:t>, džem</w:t>
      </w:r>
      <w:r w:rsidRPr="00BF1AC7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5</w:t>
      </w:r>
      <w:r w:rsidRPr="00BF1AC7">
        <w:rPr>
          <w:rFonts w:ascii="Times New Roman" w:hAnsi="Times New Roman" w:cs="Times New Roman"/>
          <w:color w:val="0070C0"/>
          <w:sz w:val="24"/>
          <w:szCs w:val="24"/>
        </w:rPr>
        <w:t>, kompót</w:t>
      </w:r>
      <w:r w:rsidRPr="00BF1AC7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6</w:t>
      </w:r>
      <w:r w:rsidRPr="00BF1AC7">
        <w:rPr>
          <w:rFonts w:ascii="Times New Roman" w:hAnsi="Times New Roman" w:cs="Times New Roman"/>
          <w:color w:val="0070C0"/>
          <w:sz w:val="24"/>
          <w:szCs w:val="24"/>
        </w:rPr>
        <w:t xml:space="preserve"> - </w:t>
      </w:r>
      <w:r w:rsidRPr="00BF1AC7">
        <w:rPr>
          <w:rFonts w:ascii="Times New Roman" w:hAnsi="Times New Roman" w:cs="Times New Roman"/>
          <w:color w:val="0070C0"/>
          <w:spacing w:val="-3"/>
          <w:sz w:val="24"/>
          <w:szCs w:val="24"/>
        </w:rPr>
        <w:t xml:space="preserve">malé </w:t>
      </w:r>
      <w:r w:rsidRPr="00BF1AC7">
        <w:rPr>
          <w:rFonts w:ascii="Times New Roman" w:hAnsi="Times New Roman" w:cs="Times New Roman"/>
          <w:color w:val="0070C0"/>
          <w:sz w:val="24"/>
          <w:szCs w:val="24"/>
        </w:rPr>
        <w:t>množstvá za podmienok     stanovených osobitným</w:t>
      </w:r>
      <w:r w:rsidRPr="00BF1AC7">
        <w:rPr>
          <w:rFonts w:ascii="Times New Roman" w:hAnsi="Times New Roman" w:cs="Times New Roman"/>
          <w:color w:val="0070C0"/>
          <w:spacing w:val="-7"/>
          <w:sz w:val="24"/>
          <w:szCs w:val="24"/>
        </w:rPr>
        <w:t xml:space="preserve"> </w:t>
      </w:r>
      <w:r w:rsidRPr="00BF1AC7">
        <w:rPr>
          <w:rFonts w:ascii="Times New Roman" w:hAnsi="Times New Roman" w:cs="Times New Roman"/>
          <w:color w:val="0070C0"/>
          <w:sz w:val="24"/>
          <w:szCs w:val="24"/>
        </w:rPr>
        <w:t>predpisom</w:t>
      </w:r>
      <w:r w:rsidRPr="00BF1AC7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3</w:t>
      </w:r>
    </w:p>
    <w:p w:rsidR="00C16B39" w:rsidRPr="00BF1AC7" w:rsidRDefault="00C16B39" w:rsidP="00BF1AC7">
      <w:pPr>
        <w:pStyle w:val="Odsekzoznamu"/>
        <w:numPr>
          <w:ilvl w:val="0"/>
          <w:numId w:val="10"/>
        </w:numPr>
        <w:tabs>
          <w:tab w:val="left" w:pos="872"/>
        </w:tabs>
        <w:spacing w:line="240" w:lineRule="auto"/>
        <w:ind w:right="109"/>
        <w:rPr>
          <w:rFonts w:ascii="Times New Roman" w:hAnsi="Times New Roman" w:cs="Times New Roman"/>
          <w:color w:val="0070C0"/>
          <w:sz w:val="24"/>
          <w:szCs w:val="24"/>
        </w:rPr>
      </w:pPr>
      <w:r w:rsidRPr="00BF1AC7">
        <w:rPr>
          <w:rFonts w:ascii="Times New Roman" w:hAnsi="Times New Roman" w:cs="Times New Roman"/>
          <w:color w:val="0070C0"/>
          <w:sz w:val="24"/>
          <w:szCs w:val="24"/>
        </w:rPr>
        <w:t>sirupy, ovocné šťavy</w:t>
      </w:r>
      <w:r w:rsidRPr="00BF1AC7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7</w:t>
      </w:r>
      <w:r w:rsidRPr="00BF1AC7">
        <w:rPr>
          <w:rFonts w:ascii="Times New Roman" w:hAnsi="Times New Roman" w:cs="Times New Roman"/>
          <w:color w:val="0070C0"/>
          <w:sz w:val="24"/>
          <w:szCs w:val="24"/>
        </w:rPr>
        <w:t xml:space="preserve"> a zeleninové šťavy</w:t>
      </w:r>
      <w:r w:rsidRPr="00BF1AC7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7</w:t>
      </w:r>
      <w:r w:rsidRPr="00BF1AC7">
        <w:rPr>
          <w:rFonts w:ascii="Times New Roman" w:hAnsi="Times New Roman" w:cs="Times New Roman"/>
          <w:color w:val="0070C0"/>
          <w:sz w:val="24"/>
          <w:szCs w:val="24"/>
        </w:rPr>
        <w:t xml:space="preserve"> - malé množstvá za podmienok     stanovených osobitným</w:t>
      </w:r>
      <w:r w:rsidRPr="00BF1AC7">
        <w:rPr>
          <w:rFonts w:ascii="Times New Roman" w:hAnsi="Times New Roman" w:cs="Times New Roman"/>
          <w:color w:val="0070C0"/>
          <w:spacing w:val="-7"/>
          <w:sz w:val="24"/>
          <w:szCs w:val="24"/>
        </w:rPr>
        <w:t xml:space="preserve"> </w:t>
      </w:r>
      <w:r w:rsidRPr="00BF1AC7">
        <w:rPr>
          <w:rFonts w:ascii="Times New Roman" w:hAnsi="Times New Roman" w:cs="Times New Roman"/>
          <w:color w:val="0070C0"/>
          <w:sz w:val="24"/>
          <w:szCs w:val="24"/>
        </w:rPr>
        <w:t>predpisom</w:t>
      </w:r>
      <w:r w:rsidRPr="00BF1AC7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3</w:t>
      </w:r>
    </w:p>
    <w:p w:rsidR="00C16B39" w:rsidRPr="00BF1AC7" w:rsidRDefault="00C16B39" w:rsidP="00BF1AC7">
      <w:pPr>
        <w:pStyle w:val="Odsekzoznamu"/>
        <w:numPr>
          <w:ilvl w:val="0"/>
          <w:numId w:val="10"/>
        </w:numPr>
        <w:tabs>
          <w:tab w:val="left" w:pos="872"/>
        </w:tabs>
        <w:spacing w:line="240" w:lineRule="auto"/>
        <w:ind w:right="109"/>
        <w:rPr>
          <w:rFonts w:ascii="Times New Roman" w:hAnsi="Times New Roman" w:cs="Times New Roman"/>
          <w:color w:val="0070C0"/>
          <w:sz w:val="24"/>
          <w:szCs w:val="24"/>
        </w:rPr>
      </w:pPr>
      <w:r w:rsidRPr="00BF1AC7">
        <w:rPr>
          <w:rFonts w:ascii="Times New Roman" w:hAnsi="Times New Roman" w:cs="Times New Roman"/>
          <w:color w:val="0070C0"/>
          <w:sz w:val="24"/>
          <w:szCs w:val="24"/>
        </w:rPr>
        <w:t xml:space="preserve">spracované produkty z obilia a zemiakov, </w:t>
      </w:r>
      <w:r w:rsidRPr="00BF1AC7">
        <w:rPr>
          <w:rFonts w:ascii="Times New Roman" w:hAnsi="Times New Roman" w:cs="Times New Roman"/>
          <w:color w:val="0070C0"/>
          <w:spacing w:val="-3"/>
          <w:sz w:val="24"/>
          <w:szCs w:val="24"/>
        </w:rPr>
        <w:t xml:space="preserve">najmä </w:t>
      </w:r>
      <w:r w:rsidRPr="00BF1AC7">
        <w:rPr>
          <w:rFonts w:ascii="Times New Roman" w:hAnsi="Times New Roman" w:cs="Times New Roman"/>
          <w:color w:val="0070C0"/>
          <w:sz w:val="24"/>
          <w:szCs w:val="24"/>
        </w:rPr>
        <w:t xml:space="preserve">lokše, pagáče a cestoviny - malé množstvá </w:t>
      </w:r>
      <w:r w:rsidRPr="00BF1AC7">
        <w:rPr>
          <w:rFonts w:ascii="Times New Roman" w:hAnsi="Times New Roman" w:cs="Times New Roman"/>
          <w:color w:val="0070C0"/>
          <w:spacing w:val="-5"/>
          <w:sz w:val="24"/>
          <w:szCs w:val="24"/>
        </w:rPr>
        <w:t xml:space="preserve">za </w:t>
      </w:r>
      <w:r w:rsidRPr="00BF1AC7">
        <w:rPr>
          <w:rFonts w:ascii="Times New Roman" w:hAnsi="Times New Roman" w:cs="Times New Roman"/>
          <w:color w:val="0070C0"/>
          <w:sz w:val="24"/>
          <w:szCs w:val="24"/>
        </w:rPr>
        <w:t>podmienok stanovených osobitným</w:t>
      </w:r>
      <w:r w:rsidRPr="00BF1AC7">
        <w:rPr>
          <w:rFonts w:ascii="Times New Roman" w:hAnsi="Times New Roman" w:cs="Times New Roman"/>
          <w:color w:val="0070C0"/>
          <w:spacing w:val="-13"/>
          <w:sz w:val="24"/>
          <w:szCs w:val="24"/>
        </w:rPr>
        <w:t xml:space="preserve"> </w:t>
      </w:r>
      <w:r w:rsidRPr="00BF1AC7">
        <w:rPr>
          <w:rFonts w:ascii="Times New Roman" w:hAnsi="Times New Roman" w:cs="Times New Roman"/>
          <w:color w:val="0070C0"/>
          <w:sz w:val="24"/>
          <w:szCs w:val="24"/>
        </w:rPr>
        <w:t>predpisom</w:t>
      </w:r>
      <w:r w:rsidRPr="00BF1AC7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3</w:t>
      </w:r>
    </w:p>
    <w:p w:rsidR="00B8218C" w:rsidRPr="00B8218C" w:rsidRDefault="00C16B39" w:rsidP="00B8218C">
      <w:pPr>
        <w:pStyle w:val="Odsekzoznamu"/>
        <w:numPr>
          <w:ilvl w:val="0"/>
          <w:numId w:val="10"/>
        </w:numPr>
        <w:tabs>
          <w:tab w:val="left" w:pos="872"/>
        </w:tabs>
        <w:spacing w:line="240" w:lineRule="auto"/>
        <w:ind w:right="109"/>
        <w:rPr>
          <w:rFonts w:ascii="Times New Roman" w:hAnsi="Times New Roman" w:cs="Times New Roman"/>
          <w:color w:val="0070C0"/>
          <w:sz w:val="24"/>
          <w:szCs w:val="24"/>
        </w:rPr>
      </w:pPr>
      <w:r w:rsidRPr="00BF1AC7">
        <w:rPr>
          <w:rFonts w:ascii="Times New Roman" w:hAnsi="Times New Roman" w:cs="Times New Roman"/>
          <w:color w:val="0070C0"/>
          <w:sz w:val="24"/>
          <w:szCs w:val="24"/>
        </w:rPr>
        <w:t xml:space="preserve">pochutiny na báze spracovaného ovocia a zeleniny, </w:t>
      </w:r>
      <w:r w:rsidRPr="00BF1AC7">
        <w:rPr>
          <w:rFonts w:ascii="Times New Roman" w:hAnsi="Times New Roman" w:cs="Times New Roman"/>
          <w:color w:val="0070C0"/>
          <w:spacing w:val="-3"/>
          <w:sz w:val="24"/>
          <w:szCs w:val="24"/>
        </w:rPr>
        <w:t xml:space="preserve">najmä </w:t>
      </w:r>
      <w:r w:rsidRPr="00BF1AC7">
        <w:rPr>
          <w:rFonts w:ascii="Times New Roman" w:hAnsi="Times New Roman" w:cs="Times New Roman"/>
          <w:color w:val="0070C0"/>
          <w:sz w:val="24"/>
          <w:szCs w:val="24"/>
        </w:rPr>
        <w:t>sušené ochutené semená olejnín, ovocné čaje a ovocné octy - malé množstvá za podmienok stanovených osobitným</w:t>
      </w:r>
      <w:r w:rsidRPr="00BF1AC7">
        <w:rPr>
          <w:rFonts w:ascii="Times New Roman" w:hAnsi="Times New Roman" w:cs="Times New Roman"/>
          <w:color w:val="0070C0"/>
          <w:spacing w:val="-15"/>
          <w:sz w:val="24"/>
          <w:szCs w:val="24"/>
        </w:rPr>
        <w:t xml:space="preserve"> </w:t>
      </w:r>
      <w:r w:rsidRPr="00BF1AC7">
        <w:rPr>
          <w:rFonts w:ascii="Times New Roman" w:hAnsi="Times New Roman" w:cs="Times New Roman"/>
          <w:color w:val="0070C0"/>
          <w:sz w:val="24"/>
          <w:szCs w:val="24"/>
        </w:rPr>
        <w:t>predpisom</w:t>
      </w:r>
      <w:r w:rsidR="00BF1AC7" w:rsidRPr="00BF1AC7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3</w:t>
      </w:r>
    </w:p>
    <w:p w:rsidR="00D90A10" w:rsidRPr="00B8218C" w:rsidRDefault="00D90A10" w:rsidP="00B8218C">
      <w:pPr>
        <w:pStyle w:val="Odsekzoznamu"/>
        <w:numPr>
          <w:ilvl w:val="0"/>
          <w:numId w:val="10"/>
        </w:numPr>
        <w:tabs>
          <w:tab w:val="left" w:pos="872"/>
        </w:tabs>
        <w:spacing w:line="240" w:lineRule="auto"/>
        <w:ind w:right="109"/>
        <w:rPr>
          <w:rFonts w:ascii="Times New Roman" w:hAnsi="Times New Roman" w:cs="Times New Roman"/>
          <w:color w:val="0070C0"/>
          <w:sz w:val="24"/>
          <w:szCs w:val="24"/>
        </w:rPr>
      </w:pPr>
      <w:r w:rsidRPr="00BF1AC7">
        <w:rPr>
          <w:rFonts w:ascii="Times New Roman" w:hAnsi="Times New Roman" w:cs="Times New Roman"/>
          <w:sz w:val="24"/>
          <w:szCs w:val="24"/>
        </w:rPr>
        <w:t>balené mrazené krémy a balenú zmrzlinu, ich predaj je možný z mraziacich pultov, ktoré sú napojené na zariadenie spoločného stravovania alebo predajňu potravín a pod.</w:t>
      </w:r>
      <w:r w:rsidR="007B1F77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BF1AC7" w:rsidRPr="00BF1AC7" w:rsidRDefault="00BF1AC7" w:rsidP="00BF1AC7">
      <w:pPr>
        <w:pStyle w:val="Odsekzoznamu"/>
        <w:numPr>
          <w:ilvl w:val="0"/>
          <w:numId w:val="11"/>
        </w:numPr>
        <w:tabs>
          <w:tab w:val="left" w:pos="872"/>
        </w:tabs>
        <w:ind w:right="109"/>
        <w:rPr>
          <w:rFonts w:ascii="Times New Roman" w:hAnsi="Times New Roman" w:cs="Times New Roman"/>
          <w:color w:val="0070C0"/>
          <w:sz w:val="24"/>
          <w:szCs w:val="24"/>
        </w:rPr>
      </w:pPr>
      <w:r w:rsidRPr="00BF1AC7">
        <w:rPr>
          <w:rFonts w:ascii="Times New Roman" w:hAnsi="Times New Roman" w:cs="Times New Roman"/>
          <w:color w:val="0070C0"/>
          <w:sz w:val="24"/>
          <w:szCs w:val="24"/>
        </w:rPr>
        <w:t>sladkovodné trhové ryby</w:t>
      </w:r>
      <w:r w:rsidR="00C17913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9</w:t>
      </w:r>
      <w:r w:rsidRPr="00BF1AC7">
        <w:rPr>
          <w:rFonts w:ascii="Times New Roman" w:hAnsi="Times New Roman" w:cs="Times New Roman"/>
          <w:color w:val="0070C0"/>
          <w:sz w:val="24"/>
          <w:szCs w:val="24"/>
        </w:rPr>
        <w:t>,</w:t>
      </w:r>
    </w:p>
    <w:p w:rsidR="00BF1AC7" w:rsidRPr="003E78C3" w:rsidRDefault="00BF1AC7" w:rsidP="00BF1AC7">
      <w:pPr>
        <w:pStyle w:val="Odsekzoznamu"/>
        <w:numPr>
          <w:ilvl w:val="0"/>
          <w:numId w:val="11"/>
        </w:numPr>
        <w:tabs>
          <w:tab w:val="left" w:pos="872"/>
        </w:tabs>
        <w:spacing w:line="24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3E78C3">
        <w:rPr>
          <w:rFonts w:ascii="Times New Roman" w:hAnsi="Times New Roman" w:cs="Times New Roman"/>
          <w:sz w:val="24"/>
          <w:szCs w:val="24"/>
        </w:rPr>
        <w:t>jedlá a nápoje určené na priamu konzumáciu na mieste vrátane</w:t>
      </w:r>
      <w:r w:rsidRPr="003E78C3">
        <w:rPr>
          <w:rFonts w:ascii="Times New Roman" w:hAnsi="Times New Roman" w:cs="Times New Roman"/>
          <w:sz w:val="24"/>
        </w:rPr>
        <w:t xml:space="preserve"> nebalenej zmrzliny</w:t>
      </w:r>
      <w:r w:rsidRPr="003E78C3">
        <w:rPr>
          <w:rFonts w:ascii="Times New Roman" w:hAnsi="Times New Roman" w:cs="Times New Roman"/>
          <w:sz w:val="24"/>
          <w:vertAlign w:val="superscript"/>
        </w:rPr>
        <w:t>8.</w:t>
      </w:r>
    </w:p>
    <w:p w:rsidR="00D90A10" w:rsidRDefault="00D90A10" w:rsidP="00D90A10">
      <w:pPr>
        <w:pStyle w:val="Normlnywebov"/>
        <w:jc w:val="both"/>
      </w:pPr>
      <w:r w:rsidRPr="00BF1AC7">
        <w:t xml:space="preserve">            </w:t>
      </w:r>
      <w:r>
        <w:t>b)      ostatné výrobky:</w:t>
      </w:r>
    </w:p>
    <w:p w:rsidR="00D90A10" w:rsidRPr="00CE2D1C" w:rsidRDefault="00D90A10" w:rsidP="00D90A10">
      <w:pPr>
        <w:pStyle w:val="ZkladntextIMP"/>
        <w:spacing w:line="240" w:lineRule="auto"/>
        <w:jc w:val="both"/>
      </w:pPr>
      <w:r>
        <w:t xml:space="preserve">             </w:t>
      </w:r>
      <w:r w:rsidR="00CE2D1C">
        <w:t xml:space="preserve">        </w:t>
      </w:r>
      <w:r w:rsidRPr="00CE2D1C">
        <w:t>1.  spotrebné výrobky v súlade s </w:t>
      </w:r>
      <w:proofErr w:type="spellStart"/>
      <w:r w:rsidRPr="00CE2D1C">
        <w:t>ust</w:t>
      </w:r>
      <w:proofErr w:type="spellEnd"/>
      <w:r w:rsidRPr="00CE2D1C">
        <w:t xml:space="preserve">. § 6, 7 a 9 zákona č. 178/1998 </w:t>
      </w:r>
      <w:proofErr w:type="spellStart"/>
      <w:r w:rsidRPr="00CE2D1C">
        <w:t>Z.z</w:t>
      </w:r>
      <w:proofErr w:type="spellEnd"/>
      <w:r w:rsidRPr="00CE2D1C">
        <w:t>., najmä:</w:t>
      </w:r>
    </w:p>
    <w:p w:rsidR="00D90A10" w:rsidRDefault="00CE2D1C" w:rsidP="00CE2D1C">
      <w:pPr>
        <w:pStyle w:val="ZkladntextIMP"/>
        <w:spacing w:line="240" w:lineRule="auto"/>
        <w:ind w:left="1260"/>
        <w:jc w:val="both"/>
      </w:pPr>
      <w:r>
        <w:t xml:space="preserve">1.1. </w:t>
      </w:r>
      <w:r w:rsidR="008274E7">
        <w:t xml:space="preserve"> </w:t>
      </w:r>
      <w:r>
        <w:t xml:space="preserve"> </w:t>
      </w:r>
      <w:r w:rsidR="00D90A10">
        <w:t xml:space="preserve">textilné a odevné výrobky,  obuv,            </w:t>
      </w:r>
    </w:p>
    <w:p w:rsidR="00D90A10" w:rsidRDefault="00D90A10" w:rsidP="00CE2D1C">
      <w:pPr>
        <w:pStyle w:val="ZkladntextIMP"/>
        <w:spacing w:line="240" w:lineRule="auto"/>
        <w:ind w:left="1260"/>
        <w:jc w:val="both"/>
      </w:pPr>
      <w:r>
        <w:t xml:space="preserve">1.2. </w:t>
      </w:r>
      <w:r w:rsidR="008274E7">
        <w:t xml:space="preserve"> </w:t>
      </w:r>
      <w:r w:rsidR="00CE2D1C">
        <w:t xml:space="preserve"> </w:t>
      </w:r>
      <w:r w:rsidR="00CE2D1C" w:rsidRPr="00CE2D1C">
        <w:rPr>
          <w:color w:val="0070C0"/>
        </w:rPr>
        <w:t xml:space="preserve">domáce potreby, </w:t>
      </w:r>
      <w:r>
        <w:t xml:space="preserve">keramika, sklo, porcelán,            </w:t>
      </w:r>
    </w:p>
    <w:p w:rsidR="00D90A10" w:rsidRDefault="00CE2D1C" w:rsidP="00CE2D1C">
      <w:pPr>
        <w:pStyle w:val="ZkladntextIMP"/>
        <w:spacing w:line="240" w:lineRule="auto"/>
        <w:ind w:left="1260"/>
        <w:jc w:val="both"/>
      </w:pPr>
      <w:r>
        <w:t>1.3.</w:t>
      </w:r>
      <w:r w:rsidR="008274E7">
        <w:t xml:space="preserve"> </w:t>
      </w:r>
      <w:r>
        <w:t xml:space="preserve">  </w:t>
      </w:r>
      <w:r w:rsidR="00D90A10">
        <w:t>drobný tovar,</w:t>
      </w:r>
      <w:r>
        <w:t xml:space="preserve"> </w:t>
      </w:r>
      <w:r w:rsidRPr="00CE2D1C">
        <w:rPr>
          <w:color w:val="0070C0"/>
        </w:rPr>
        <w:t>bytové doplnky,</w:t>
      </w:r>
    </w:p>
    <w:p w:rsidR="00D90A10" w:rsidRDefault="00CE2D1C" w:rsidP="00CE2D1C">
      <w:pPr>
        <w:pStyle w:val="ZkladntextIMP"/>
        <w:spacing w:line="240" w:lineRule="auto"/>
        <w:ind w:left="1260"/>
        <w:jc w:val="both"/>
      </w:pPr>
      <w:r>
        <w:t xml:space="preserve">1.4. </w:t>
      </w:r>
      <w:r w:rsidR="008274E7">
        <w:t xml:space="preserve"> </w:t>
      </w:r>
      <w:r>
        <w:t xml:space="preserve"> bižutéria, </w:t>
      </w:r>
      <w:r w:rsidRPr="00CE2D1C">
        <w:rPr>
          <w:color w:val="0070C0"/>
        </w:rPr>
        <w:t>šperky,</w:t>
      </w:r>
    </w:p>
    <w:p w:rsidR="00D90A10" w:rsidRDefault="00CE2D1C" w:rsidP="00CE2D1C">
      <w:pPr>
        <w:pStyle w:val="ZkladntextIMP"/>
        <w:spacing w:line="240" w:lineRule="auto"/>
        <w:ind w:left="552" w:firstLine="708"/>
        <w:jc w:val="both"/>
      </w:pPr>
      <w:r>
        <w:t xml:space="preserve">1.5.  </w:t>
      </w:r>
      <w:r w:rsidR="008274E7">
        <w:t xml:space="preserve"> </w:t>
      </w:r>
      <w:r w:rsidR="00D90A10">
        <w:t xml:space="preserve">papierenské výrobky,            </w:t>
      </w:r>
    </w:p>
    <w:p w:rsidR="00D90A10" w:rsidRDefault="00D90A10" w:rsidP="00CE2D1C">
      <w:pPr>
        <w:pStyle w:val="ZkladntextIMP"/>
        <w:spacing w:line="240" w:lineRule="auto"/>
        <w:ind w:left="1260"/>
        <w:jc w:val="both"/>
      </w:pPr>
      <w:r>
        <w:t xml:space="preserve">1.6. </w:t>
      </w:r>
      <w:r w:rsidR="008274E7">
        <w:t xml:space="preserve"> </w:t>
      </w:r>
      <w:r w:rsidR="00CE2D1C">
        <w:t xml:space="preserve"> </w:t>
      </w:r>
      <w:r>
        <w:t xml:space="preserve">knihy, </w:t>
      </w:r>
    </w:p>
    <w:p w:rsidR="00D90A10" w:rsidRDefault="00D90A10" w:rsidP="00CE2D1C">
      <w:pPr>
        <w:pStyle w:val="ZkladntextIMP"/>
        <w:spacing w:line="240" w:lineRule="auto"/>
        <w:ind w:left="1260"/>
        <w:jc w:val="both"/>
      </w:pPr>
      <w:r>
        <w:t>1.7.</w:t>
      </w:r>
      <w:r w:rsidR="008274E7">
        <w:t xml:space="preserve">  </w:t>
      </w:r>
      <w:r>
        <w:t xml:space="preserve"> hračky, spoločenské hry,           </w:t>
      </w:r>
    </w:p>
    <w:p w:rsidR="00D90A10" w:rsidRDefault="00D90A10" w:rsidP="00CE2D1C">
      <w:pPr>
        <w:pStyle w:val="ZkladntextIMP"/>
        <w:spacing w:line="240" w:lineRule="auto"/>
        <w:ind w:left="1260"/>
        <w:jc w:val="both"/>
      </w:pPr>
      <w:r>
        <w:t>1.8.</w:t>
      </w:r>
      <w:r w:rsidR="00CE2D1C">
        <w:t xml:space="preserve"> </w:t>
      </w:r>
      <w:r w:rsidR="008274E7">
        <w:t xml:space="preserve"> </w:t>
      </w:r>
      <w:r>
        <w:t xml:space="preserve"> </w:t>
      </w:r>
      <w:r w:rsidR="00CE2D1C" w:rsidRPr="00CE2D1C">
        <w:rPr>
          <w:color w:val="0070C0"/>
        </w:rPr>
        <w:t xml:space="preserve">drogériový tovar, </w:t>
      </w:r>
      <w:r>
        <w:t xml:space="preserve">kozmetika, vonné oleje, sviečky, kahance,            </w:t>
      </w:r>
    </w:p>
    <w:p w:rsidR="00CE2D1C" w:rsidRDefault="00D90A10" w:rsidP="00CE2D1C">
      <w:pPr>
        <w:pStyle w:val="ZkladntextIMP"/>
        <w:spacing w:line="240" w:lineRule="auto"/>
        <w:ind w:left="1260"/>
        <w:jc w:val="both"/>
        <w:rPr>
          <w:color w:val="0070C0"/>
        </w:rPr>
      </w:pPr>
      <w:r>
        <w:t>1.9.</w:t>
      </w:r>
      <w:r w:rsidR="00CE2D1C">
        <w:t xml:space="preserve"> </w:t>
      </w:r>
      <w:r w:rsidR="008274E7">
        <w:t xml:space="preserve"> </w:t>
      </w:r>
      <w:r w:rsidR="00CE2D1C">
        <w:t xml:space="preserve"> </w:t>
      </w:r>
      <w:r w:rsidR="00CE2D1C" w:rsidRPr="00CE2D1C">
        <w:rPr>
          <w:color w:val="0070C0"/>
        </w:rPr>
        <w:t>chovateľské pot</w:t>
      </w:r>
      <w:r w:rsidR="00CE2D1C">
        <w:rPr>
          <w:color w:val="0070C0"/>
        </w:rPr>
        <w:t>r</w:t>
      </w:r>
      <w:r w:rsidR="00CE2D1C" w:rsidRPr="00CE2D1C">
        <w:rPr>
          <w:color w:val="0070C0"/>
        </w:rPr>
        <w:t>eby</w:t>
      </w:r>
      <w:r w:rsidR="00CE2D1C">
        <w:rPr>
          <w:color w:val="0070C0"/>
        </w:rPr>
        <w:t xml:space="preserve"> </w:t>
      </w:r>
      <w:r w:rsidR="00CE2D1C" w:rsidRPr="00CE2D1C">
        <w:rPr>
          <w:color w:val="0070C0"/>
        </w:rPr>
        <w:t>pre domáce zvieratá, potreby a náradie pre rybárov,</w:t>
      </w:r>
    </w:p>
    <w:p w:rsidR="008274E7" w:rsidRDefault="00CE2D1C" w:rsidP="00CE2D1C">
      <w:pPr>
        <w:pStyle w:val="ZkladntextIMP"/>
        <w:spacing w:line="240" w:lineRule="auto"/>
        <w:ind w:left="1260"/>
        <w:jc w:val="both"/>
        <w:rPr>
          <w:color w:val="0070C0"/>
        </w:rPr>
      </w:pPr>
      <w:r>
        <w:t>1.</w:t>
      </w:r>
      <w:r w:rsidRPr="008274E7">
        <w:t>10</w:t>
      </w:r>
      <w:r>
        <w:rPr>
          <w:color w:val="0070C0"/>
        </w:rPr>
        <w:t>. potreby a náradie pre záhradkárov, domácich majstrov, farmárov a vinárov,</w:t>
      </w:r>
    </w:p>
    <w:p w:rsidR="008274E7" w:rsidRDefault="008274E7" w:rsidP="00CE2D1C">
      <w:pPr>
        <w:pStyle w:val="ZkladntextIMP"/>
        <w:spacing w:line="240" w:lineRule="auto"/>
        <w:ind w:left="1260"/>
        <w:jc w:val="both"/>
      </w:pPr>
      <w:r>
        <w:t>1</w:t>
      </w:r>
      <w:r w:rsidRPr="008274E7">
        <w:rPr>
          <w:color w:val="0070C0"/>
        </w:rPr>
        <w:t>.</w:t>
      </w:r>
      <w:r w:rsidRPr="008274E7">
        <w:t>11.</w:t>
      </w:r>
      <w:r w:rsidR="00D90A10" w:rsidRPr="008274E7">
        <w:t xml:space="preserve"> </w:t>
      </w:r>
      <w:r w:rsidR="00D90A10">
        <w:t>výrobky z kovu,  výrobky z dreva,  zámočnícke výrobky,</w:t>
      </w:r>
    </w:p>
    <w:p w:rsidR="00D90A10" w:rsidRDefault="008274E7" w:rsidP="008274E7">
      <w:pPr>
        <w:pStyle w:val="ZkladntextIMP"/>
        <w:spacing w:line="240" w:lineRule="auto"/>
        <w:ind w:left="1260"/>
        <w:jc w:val="both"/>
      </w:pPr>
      <w:r>
        <w:t>1.12. v</w:t>
      </w:r>
      <w:r w:rsidR="00D90A10">
        <w:t xml:space="preserve">ýrobky z kože, koženky  a kožušín,          </w:t>
      </w:r>
    </w:p>
    <w:p w:rsidR="008274E7" w:rsidRDefault="00D90A10" w:rsidP="008274E7">
      <w:pPr>
        <w:pStyle w:val="ZkladntextIMP"/>
        <w:spacing w:line="240" w:lineRule="auto"/>
        <w:ind w:left="708" w:firstLine="552"/>
        <w:jc w:val="both"/>
      </w:pPr>
      <w:r>
        <w:t>1.1</w:t>
      </w:r>
      <w:r w:rsidR="008274E7">
        <w:t>3</w:t>
      </w:r>
      <w:r>
        <w:t>. remeselné výrobky a umelecké predme</w:t>
      </w:r>
      <w:r w:rsidR="008274E7">
        <w:t xml:space="preserve">ty, napr. ručne vyrábané výrobky      </w:t>
      </w:r>
    </w:p>
    <w:p w:rsidR="008274E7" w:rsidRDefault="008274E7" w:rsidP="008274E7">
      <w:pPr>
        <w:pStyle w:val="ZkladntextIMP"/>
        <w:spacing w:line="240" w:lineRule="auto"/>
        <w:ind w:left="708" w:firstLine="552"/>
        <w:jc w:val="both"/>
      </w:pPr>
      <w:r>
        <w:tab/>
        <w:t xml:space="preserve">       </w:t>
      </w:r>
      <w:r w:rsidR="00D90A10">
        <w:t xml:space="preserve">z textilu, hodvábu, pletenín, kože, skla, keramiky, prútia, dreva, kovu, </w:t>
      </w:r>
    </w:p>
    <w:p w:rsidR="008274E7" w:rsidRDefault="008274E7" w:rsidP="008274E7">
      <w:pPr>
        <w:pStyle w:val="ZkladntextIMP"/>
        <w:spacing w:line="240" w:lineRule="auto"/>
        <w:ind w:left="708" w:firstLine="552"/>
        <w:jc w:val="both"/>
      </w:pPr>
      <w:r>
        <w:t xml:space="preserve">          </w:t>
      </w:r>
      <w:r w:rsidR="00D90A10">
        <w:t>čečiny,</w:t>
      </w:r>
      <w:r>
        <w:t xml:space="preserve"> </w:t>
      </w:r>
      <w:r w:rsidR="00D90A10">
        <w:t xml:space="preserve">peria, papiera a iných materiálov, ručne vyrábané mydlá, bižutéria </w:t>
      </w:r>
    </w:p>
    <w:p w:rsidR="00D90A10" w:rsidRDefault="008274E7" w:rsidP="008274E7">
      <w:pPr>
        <w:pStyle w:val="ZkladntextIMP"/>
        <w:spacing w:line="240" w:lineRule="auto"/>
        <w:ind w:left="708" w:firstLine="552"/>
        <w:jc w:val="both"/>
      </w:pPr>
      <w:r>
        <w:lastRenderedPageBreak/>
        <w:t xml:space="preserve">          </w:t>
      </w:r>
      <w:r w:rsidR="00D90A10">
        <w:t>a dekorácie,</w:t>
      </w:r>
    </w:p>
    <w:p w:rsidR="00D90A10" w:rsidRDefault="00D90A10" w:rsidP="00CE2D1C">
      <w:pPr>
        <w:pStyle w:val="ZkladntextIMP"/>
        <w:spacing w:line="240" w:lineRule="auto"/>
        <w:ind w:left="1260"/>
        <w:jc w:val="both"/>
      </w:pPr>
      <w:r>
        <w:t xml:space="preserve">1.14.  LP platne,         </w:t>
      </w:r>
    </w:p>
    <w:p w:rsidR="00D90A10" w:rsidRDefault="00D90A10" w:rsidP="00CE2D1C">
      <w:pPr>
        <w:pStyle w:val="ZkladntextIMP"/>
        <w:spacing w:line="240" w:lineRule="auto"/>
        <w:ind w:left="1260"/>
        <w:jc w:val="both"/>
      </w:pPr>
      <w:r>
        <w:t xml:space="preserve">1.15.  dekoračné a ozdobné predmety a aranžmány, upomienkové predmety,       </w:t>
      </w:r>
    </w:p>
    <w:p w:rsidR="003E78C3" w:rsidRDefault="00D90A10" w:rsidP="00CE2D1C">
      <w:pPr>
        <w:pStyle w:val="ZkladntextIMP"/>
        <w:spacing w:line="240" w:lineRule="auto"/>
        <w:ind w:left="1260"/>
        <w:jc w:val="both"/>
      </w:pPr>
      <w:r>
        <w:t xml:space="preserve">1.16. </w:t>
      </w:r>
      <w:r w:rsidR="008274E7">
        <w:t xml:space="preserve"> zberateľské predmety, </w:t>
      </w:r>
      <w:r w:rsidR="008274E7" w:rsidRPr="008274E7">
        <w:rPr>
          <w:color w:val="0070C0"/>
        </w:rPr>
        <w:t>minerály a drahé kamene a výrobky z nich</w:t>
      </w:r>
      <w:r w:rsidR="008274E7">
        <w:t>,</w:t>
      </w:r>
    </w:p>
    <w:p w:rsidR="00D90A10" w:rsidRDefault="003E78C3" w:rsidP="00CE2D1C">
      <w:pPr>
        <w:pStyle w:val="ZkladntextIMP"/>
        <w:spacing w:line="240" w:lineRule="auto"/>
        <w:ind w:left="1260"/>
        <w:jc w:val="both"/>
      </w:pPr>
      <w:r>
        <w:t xml:space="preserve">          </w:t>
      </w:r>
      <w:r w:rsidRPr="003E78C3">
        <w:rPr>
          <w:color w:val="0070C0"/>
        </w:rPr>
        <w:t>starožitnosti,</w:t>
      </w:r>
      <w:r w:rsidR="00D90A10" w:rsidRPr="003E78C3">
        <w:rPr>
          <w:color w:val="0070C0"/>
        </w:rPr>
        <w:t xml:space="preserve">         </w:t>
      </w:r>
    </w:p>
    <w:p w:rsidR="003E78C3" w:rsidRDefault="003E78C3" w:rsidP="00CE2D1C">
      <w:pPr>
        <w:pStyle w:val="ZkladntextIMP"/>
        <w:spacing w:line="240" w:lineRule="auto"/>
        <w:ind w:left="1260"/>
        <w:jc w:val="both"/>
        <w:rPr>
          <w:color w:val="0070C0"/>
        </w:rPr>
      </w:pPr>
      <w:r>
        <w:t xml:space="preserve">1.17.  </w:t>
      </w:r>
      <w:r w:rsidRPr="003E78C3">
        <w:rPr>
          <w:color w:val="0070C0"/>
        </w:rPr>
        <w:t>výživové doplnky,</w:t>
      </w:r>
    </w:p>
    <w:p w:rsidR="003E78C3" w:rsidRDefault="003E78C3" w:rsidP="00CE2D1C">
      <w:pPr>
        <w:pStyle w:val="ZkladntextIMP"/>
        <w:spacing w:line="240" w:lineRule="auto"/>
        <w:ind w:left="1260"/>
        <w:jc w:val="both"/>
      </w:pPr>
      <w:r>
        <w:t>1.18.  športové potreby iba v pojazdnej predajni,</w:t>
      </w:r>
    </w:p>
    <w:p w:rsidR="003E78C3" w:rsidRDefault="003E78C3" w:rsidP="00CE2D1C">
      <w:pPr>
        <w:pStyle w:val="ZkladntextIMP"/>
        <w:spacing w:line="240" w:lineRule="auto"/>
        <w:ind w:left="1260"/>
        <w:jc w:val="both"/>
      </w:pPr>
      <w:r>
        <w:t xml:space="preserve">1.19.  </w:t>
      </w:r>
      <w:r w:rsidR="00D90A10">
        <w:t>elektrotechnické výrobky, ktoré nie sú určené na napájanie z</w:t>
      </w:r>
      <w:r>
        <w:t> </w:t>
      </w:r>
      <w:r w:rsidR="00D90A10">
        <w:t>elektrickej</w:t>
      </w:r>
    </w:p>
    <w:p w:rsidR="00D90A10" w:rsidRDefault="003E78C3" w:rsidP="003E78C3">
      <w:pPr>
        <w:pStyle w:val="ZkladntextIMP"/>
        <w:spacing w:line="240" w:lineRule="auto"/>
        <w:ind w:left="1416"/>
        <w:jc w:val="both"/>
      </w:pPr>
      <w:r>
        <w:t xml:space="preserve">      </w:t>
      </w:r>
      <w:r w:rsidR="00D90A10">
        <w:t xml:space="preserve"> siete,</w:t>
      </w:r>
    </w:p>
    <w:p w:rsidR="003E78C3" w:rsidRPr="003E78C3" w:rsidRDefault="003E78C3" w:rsidP="003E78C3">
      <w:pPr>
        <w:pStyle w:val="ZkladntextIMP"/>
        <w:spacing w:line="240" w:lineRule="auto"/>
        <w:ind w:left="1260"/>
        <w:jc w:val="both"/>
        <w:rPr>
          <w:color w:val="0070C0"/>
        </w:rPr>
      </w:pPr>
      <w:r>
        <w:t xml:space="preserve">1.20.  </w:t>
      </w:r>
      <w:r w:rsidRPr="003E78C3">
        <w:rPr>
          <w:color w:val="0070C0"/>
        </w:rPr>
        <w:t>elektrotechnické výrobky, ktoré sú určené na napájanie z elektrickej siete,</w:t>
      </w:r>
    </w:p>
    <w:p w:rsidR="003E78C3" w:rsidRPr="003E78C3" w:rsidRDefault="003E78C3" w:rsidP="003E78C3">
      <w:pPr>
        <w:pStyle w:val="ZkladntextIMP"/>
        <w:spacing w:line="240" w:lineRule="auto"/>
        <w:ind w:left="1416"/>
        <w:jc w:val="both"/>
        <w:rPr>
          <w:color w:val="0070C0"/>
        </w:rPr>
      </w:pPr>
      <w:r w:rsidRPr="003E78C3">
        <w:rPr>
          <w:color w:val="0070C0"/>
        </w:rPr>
        <w:t xml:space="preserve">       iba v stánku s trvalým stanovišťom, v ktorom sú vytvorené   podmienky na</w:t>
      </w:r>
    </w:p>
    <w:p w:rsidR="003E78C3" w:rsidRPr="003E78C3" w:rsidRDefault="003E78C3" w:rsidP="003E78C3">
      <w:pPr>
        <w:pStyle w:val="ZkladntextIMP"/>
        <w:spacing w:line="240" w:lineRule="auto"/>
        <w:ind w:left="1416"/>
        <w:jc w:val="both"/>
        <w:rPr>
          <w:color w:val="0070C0"/>
        </w:rPr>
      </w:pPr>
      <w:r w:rsidRPr="003E78C3">
        <w:rPr>
          <w:color w:val="0070C0"/>
        </w:rPr>
        <w:t xml:space="preserve">       bezpečné vyskúšanie ich funkčnosti,</w:t>
      </w:r>
    </w:p>
    <w:p w:rsidR="00D90A10" w:rsidRPr="003E78C3" w:rsidRDefault="00D90A10" w:rsidP="00CE2D1C">
      <w:pPr>
        <w:pStyle w:val="ZkladntextIMP"/>
        <w:spacing w:line="240" w:lineRule="auto"/>
        <w:ind w:left="1260"/>
        <w:jc w:val="both"/>
        <w:rPr>
          <w:color w:val="0070C0"/>
        </w:rPr>
      </w:pPr>
    </w:p>
    <w:p w:rsidR="00D90A10" w:rsidRPr="00DC7803" w:rsidRDefault="00D90A10" w:rsidP="00CE2D1C">
      <w:pPr>
        <w:pStyle w:val="ZkladntextIMP"/>
        <w:spacing w:line="240" w:lineRule="auto"/>
        <w:ind w:left="1260"/>
        <w:jc w:val="both"/>
      </w:pPr>
      <w:r w:rsidRPr="00DC7803">
        <w:t>2.</w:t>
      </w:r>
      <w:r w:rsidRPr="007D524B">
        <w:rPr>
          <w:b/>
          <w:i/>
        </w:rPr>
        <w:t xml:space="preserve"> </w:t>
      </w:r>
      <w:r w:rsidR="003E78C3">
        <w:rPr>
          <w:b/>
          <w:i/>
        </w:rPr>
        <w:t xml:space="preserve"> </w:t>
      </w:r>
      <w:r w:rsidRPr="00DC7803">
        <w:t>periodickú tlač, originály alebo rozmnoženiny audiovizuálnych diel alebo</w:t>
      </w:r>
    </w:p>
    <w:p w:rsidR="00D90A10" w:rsidRDefault="00D90A10" w:rsidP="00D90A10">
      <w:pPr>
        <w:pStyle w:val="ZkladntextIMP"/>
        <w:spacing w:line="240" w:lineRule="auto"/>
        <w:ind w:left="1260" w:hanging="360"/>
        <w:jc w:val="both"/>
      </w:pPr>
      <w:r w:rsidRPr="00DC7803">
        <w:t xml:space="preserve">     </w:t>
      </w:r>
      <w:r w:rsidR="003E78C3">
        <w:t xml:space="preserve"> </w:t>
      </w:r>
      <w:r w:rsidRPr="00DC7803">
        <w:t xml:space="preserve">   </w:t>
      </w:r>
      <w:r>
        <w:t xml:space="preserve">  </w:t>
      </w:r>
      <w:r w:rsidRPr="00DC7803">
        <w:t>iných diel,</w:t>
      </w:r>
    </w:p>
    <w:p w:rsidR="003E78C3" w:rsidRDefault="003E78C3" w:rsidP="00D90A10">
      <w:pPr>
        <w:pStyle w:val="ZkladntextIMP"/>
        <w:spacing w:line="240" w:lineRule="auto"/>
        <w:ind w:left="1260" w:hanging="360"/>
        <w:jc w:val="both"/>
        <w:rPr>
          <w:color w:val="0070C0"/>
        </w:rPr>
      </w:pPr>
      <w:r>
        <w:t xml:space="preserve">      </w:t>
      </w:r>
      <w:r w:rsidRPr="00F330C0">
        <w:rPr>
          <w:color w:val="0070C0"/>
        </w:rPr>
        <w:t xml:space="preserve">3.  </w:t>
      </w:r>
      <w:r w:rsidRPr="003E78C3">
        <w:rPr>
          <w:color w:val="0070C0"/>
        </w:rPr>
        <w:t>kvetiny, dreviny a priesady, semená rastlín,</w:t>
      </w:r>
    </w:p>
    <w:p w:rsidR="003E78C3" w:rsidRPr="00DC7803" w:rsidRDefault="003E78C3" w:rsidP="00D90A10">
      <w:pPr>
        <w:pStyle w:val="ZkladntextIMP"/>
        <w:spacing w:line="240" w:lineRule="auto"/>
        <w:ind w:left="1260" w:hanging="360"/>
        <w:jc w:val="both"/>
      </w:pPr>
      <w:r w:rsidRPr="00F330C0">
        <w:rPr>
          <w:color w:val="0070C0"/>
        </w:rPr>
        <w:t xml:space="preserve">      4</w:t>
      </w:r>
      <w:r>
        <w:t xml:space="preserve">. </w:t>
      </w:r>
      <w:r w:rsidRPr="003E78C3">
        <w:rPr>
          <w:color w:val="0070C0"/>
        </w:rPr>
        <w:t>byliny a koreniny čerstvé, sušené kuchynské byliny.</w:t>
      </w:r>
    </w:p>
    <w:p w:rsidR="00D90A10" w:rsidRPr="00DC7803" w:rsidRDefault="00D90A10" w:rsidP="00D90A10">
      <w:pPr>
        <w:pStyle w:val="ZkladntextIMP"/>
        <w:spacing w:line="240" w:lineRule="auto"/>
        <w:ind w:left="1260" w:hanging="360"/>
        <w:jc w:val="both"/>
      </w:pPr>
    </w:p>
    <w:p w:rsidR="00D90A10" w:rsidRPr="00B17D73" w:rsidRDefault="00D90A10" w:rsidP="00D90A10">
      <w:pPr>
        <w:pStyle w:val="ZkladntextIMP"/>
        <w:spacing w:line="120" w:lineRule="auto"/>
        <w:jc w:val="both"/>
        <w:rPr>
          <w:szCs w:val="24"/>
        </w:rPr>
      </w:pPr>
      <w:r w:rsidRPr="00B17D73">
        <w:t xml:space="preserve">           </w:t>
      </w:r>
    </w:p>
    <w:p w:rsidR="00E2583F" w:rsidRPr="00E2583F" w:rsidRDefault="00E2583F" w:rsidP="00E2583F">
      <w:pPr>
        <w:pStyle w:val="Odsekzoznamu1"/>
        <w:tabs>
          <w:tab w:val="left" w:pos="110"/>
          <w:tab w:val="left" w:pos="220"/>
          <w:tab w:val="left" w:pos="426"/>
          <w:tab w:val="left" w:pos="567"/>
          <w:tab w:val="left" w:pos="880"/>
          <w:tab w:val="left" w:pos="1019"/>
        </w:tabs>
        <w:ind w:left="0" w:firstLine="0"/>
        <w:jc w:val="both"/>
        <w:rPr>
          <w:color w:val="0070C0"/>
          <w:sz w:val="24"/>
        </w:rPr>
      </w:pPr>
      <w:r w:rsidRPr="00E2583F">
        <w:rPr>
          <w:color w:val="0070C0"/>
          <w:sz w:val="24"/>
        </w:rPr>
        <w:t xml:space="preserve">/2/   </w:t>
      </w:r>
      <w:r>
        <w:rPr>
          <w:color w:val="0070C0"/>
          <w:sz w:val="24"/>
        </w:rPr>
        <w:t xml:space="preserve"> </w:t>
      </w:r>
      <w:r w:rsidRPr="00E2583F">
        <w:rPr>
          <w:color w:val="0070C0"/>
          <w:sz w:val="24"/>
        </w:rPr>
        <w:t>Na predaj malých množstiev prvotných produktov živočíšneho a rastlinného pôvodu</w:t>
      </w:r>
    </w:p>
    <w:p w:rsidR="00E2583F" w:rsidRPr="00E2583F" w:rsidRDefault="00E2583F" w:rsidP="00E2583F">
      <w:pPr>
        <w:pStyle w:val="Odsekzoznamu1"/>
        <w:tabs>
          <w:tab w:val="left" w:pos="110"/>
          <w:tab w:val="left" w:pos="220"/>
          <w:tab w:val="left" w:pos="426"/>
          <w:tab w:val="left" w:pos="567"/>
          <w:tab w:val="left" w:pos="880"/>
          <w:tab w:val="left" w:pos="1019"/>
        </w:tabs>
        <w:ind w:left="0" w:firstLine="0"/>
        <w:jc w:val="both"/>
        <w:rPr>
          <w:color w:val="0070C0"/>
          <w:sz w:val="24"/>
        </w:rPr>
      </w:pPr>
      <w:r w:rsidRPr="00E2583F">
        <w:rPr>
          <w:color w:val="0070C0"/>
          <w:sz w:val="24"/>
        </w:rPr>
        <w:t xml:space="preserve">     </w:t>
      </w:r>
      <w:r>
        <w:rPr>
          <w:color w:val="0070C0"/>
          <w:sz w:val="24"/>
        </w:rPr>
        <w:t xml:space="preserve"> </w:t>
      </w:r>
      <w:r w:rsidRPr="00E2583F">
        <w:rPr>
          <w:color w:val="0070C0"/>
          <w:sz w:val="24"/>
        </w:rPr>
        <w:t xml:space="preserve">  uvedených v ods. 1 písm. a) bod 8. – včelí med, 16., 17., 18., 19., 20. a 22. sa   primerane </w:t>
      </w:r>
    </w:p>
    <w:p w:rsidR="00E2583F" w:rsidRPr="00E2583F" w:rsidRDefault="00E2583F" w:rsidP="00E2583F">
      <w:pPr>
        <w:pStyle w:val="Odsekzoznamu1"/>
        <w:tabs>
          <w:tab w:val="left" w:pos="110"/>
          <w:tab w:val="left" w:pos="220"/>
          <w:tab w:val="left" w:pos="426"/>
          <w:tab w:val="left" w:pos="567"/>
          <w:tab w:val="left" w:pos="880"/>
          <w:tab w:val="left" w:pos="1019"/>
        </w:tabs>
        <w:ind w:left="0" w:firstLine="0"/>
        <w:jc w:val="both"/>
        <w:rPr>
          <w:color w:val="0070C0"/>
          <w:sz w:val="24"/>
        </w:rPr>
      </w:pPr>
      <w:r w:rsidRPr="00E2583F">
        <w:rPr>
          <w:color w:val="0070C0"/>
          <w:sz w:val="24"/>
        </w:rPr>
        <w:t xml:space="preserve">      </w:t>
      </w:r>
      <w:r>
        <w:rPr>
          <w:color w:val="0070C0"/>
          <w:sz w:val="24"/>
        </w:rPr>
        <w:t xml:space="preserve">  </w:t>
      </w:r>
      <w:r w:rsidRPr="00E2583F">
        <w:rPr>
          <w:color w:val="0070C0"/>
          <w:sz w:val="24"/>
        </w:rPr>
        <w:t>vzťahujú podmienky predaja uvedené v ods. 3, 4., 5. a 6.</w:t>
      </w:r>
    </w:p>
    <w:p w:rsidR="00E2583F" w:rsidRPr="00E2583F" w:rsidRDefault="00E2583F" w:rsidP="00E2583F">
      <w:pPr>
        <w:pStyle w:val="Normlnywebov"/>
        <w:tabs>
          <w:tab w:val="left" w:pos="567"/>
        </w:tabs>
        <w:jc w:val="both"/>
        <w:rPr>
          <w:color w:val="0070C0"/>
        </w:rPr>
      </w:pPr>
      <w:r w:rsidRPr="00E2583F">
        <w:rPr>
          <w:color w:val="0070C0"/>
        </w:rPr>
        <w:t xml:space="preserve">/3/ </w:t>
      </w:r>
      <w:r>
        <w:rPr>
          <w:color w:val="0070C0"/>
        </w:rPr>
        <w:t xml:space="preserve">  </w:t>
      </w:r>
      <w:r w:rsidRPr="00E2583F">
        <w:rPr>
          <w:color w:val="0070C0"/>
        </w:rPr>
        <w:t xml:space="preserve"> Malé množstvá prvotných produktov živočíšneho pôvodu, uvedené v ods. /1/ písm. a) bod</w:t>
      </w:r>
      <w:r>
        <w:rPr>
          <w:color w:val="0070C0"/>
        </w:rPr>
        <w:t xml:space="preserve"> 8</w:t>
      </w:r>
      <w:r w:rsidRPr="00E2583F">
        <w:rPr>
          <w:color w:val="0070C0"/>
        </w:rPr>
        <w:t>. - včelí med a bod 22., a malé množstvá prvotných produktov rastlinného pôvodu je možné predávať len za podmienky zabezpečenia požiadaviek a dodržania podmienok na ich predaj vyplývajúcich z Nariadenia vlády Slovenskej republiky č. 360 zo dňa 19. októbra 2011, ktorým sa ustanovujú hygienické požiadavky na priamy predaj a dodávanie malého množstva prvotných produktov rastlinného a živočíšneho pôvodu a dodávanie mlieka a</w:t>
      </w:r>
      <w:r w:rsidRPr="00E2583F">
        <w:rPr>
          <w:bCs/>
          <w:color w:val="0070C0"/>
        </w:rPr>
        <w:t xml:space="preserve"> mliečnych výrobkov konečnému spotrebiteľovi a iným maloobchodným prevádzkarňam, za podmienky zabezpečenia „vhodne vybaveného trhového miesta“ správcom tržnice/príležitostného trhu napr. zabezpečenia dostupnosti pitnej a teplej vody -verejný vodovod, zabezpečenia čistenia a dezinfekcie predajného priestoru, a povinnosti predajcu používať pri predaji vlastné funkčné chladiarenské zariadenie (chladiarenskú vitrínu) na predávané výrobky. </w:t>
      </w:r>
    </w:p>
    <w:p w:rsidR="00E2583F" w:rsidRPr="00E2583F" w:rsidRDefault="00E2583F" w:rsidP="00E2583F">
      <w:pPr>
        <w:pStyle w:val="Normlnywebov"/>
        <w:jc w:val="both"/>
        <w:rPr>
          <w:bCs/>
          <w:color w:val="0070C0"/>
        </w:rPr>
      </w:pPr>
      <w:r w:rsidRPr="00E2583F">
        <w:rPr>
          <w:bCs/>
          <w:color w:val="0070C0"/>
        </w:rPr>
        <w:t xml:space="preserve">/4/  Malé množstvo prvotných produktov živočíšneho pôvodu, ktorými sú produkty </w:t>
      </w:r>
      <w:proofErr w:type="spellStart"/>
      <w:r w:rsidRPr="00E2583F">
        <w:rPr>
          <w:bCs/>
          <w:color w:val="0070C0"/>
        </w:rPr>
        <w:t>akvakultúry</w:t>
      </w:r>
      <w:proofErr w:type="spellEnd"/>
      <w:r w:rsidRPr="00E2583F">
        <w:rPr>
          <w:bCs/>
          <w:color w:val="0070C0"/>
        </w:rPr>
        <w:t xml:space="preserve"> („ryby“) a včelí med, môže predávať len prvovýrobca, ktorý vykonáva prvovýrobu a je na túto činnosť zaregistrovaný príslušnou veterinárnou a potravinovou správou.</w:t>
      </w:r>
    </w:p>
    <w:p w:rsidR="00E2583F" w:rsidRPr="00E2583F" w:rsidRDefault="00E2583F" w:rsidP="00E2583F">
      <w:pPr>
        <w:pStyle w:val="Normlnywebov"/>
        <w:jc w:val="both"/>
        <w:rPr>
          <w:bCs/>
          <w:color w:val="0070C0"/>
        </w:rPr>
      </w:pPr>
      <w:r w:rsidRPr="00E2583F">
        <w:rPr>
          <w:bCs/>
          <w:color w:val="0070C0"/>
        </w:rPr>
        <w:t xml:space="preserve">/5/  Pri predaji malých množstiev prvotných produktov živočíšneho pôvodu z vlastnej produkcie sa predávajúci musia preukázať potvrdeným dokladom o „ Registrácii prevádzkarne potravinárskeho podniku pre potraviny živočíšneho pôvodu a jej činnosti v zmysle § 40 zákona č. 39/2007 </w:t>
      </w:r>
      <w:proofErr w:type="spellStart"/>
      <w:r w:rsidRPr="00E2583F">
        <w:rPr>
          <w:bCs/>
          <w:color w:val="0070C0"/>
        </w:rPr>
        <w:t>Z.z</w:t>
      </w:r>
      <w:proofErr w:type="spellEnd"/>
      <w:r w:rsidRPr="00E2583F">
        <w:rPr>
          <w:bCs/>
          <w:color w:val="0070C0"/>
        </w:rPr>
        <w:t xml:space="preserve">. o veterinárnej starostlivosti“, ktoré vydáva príslušná Regionálna veterinárna a potravinová správa v mieste sídla prvovýrobcu a kópiou „Oznámenia o registrácii výroby potravín, tabakových výrobkov a činností súvisiacich s ich umiestnením na trh“ podľa prílohy č. 1 k zákonu č. 152/1995 </w:t>
      </w:r>
      <w:proofErr w:type="spellStart"/>
      <w:r w:rsidRPr="00E2583F">
        <w:rPr>
          <w:bCs/>
          <w:color w:val="0070C0"/>
        </w:rPr>
        <w:t>Z.z</w:t>
      </w:r>
      <w:proofErr w:type="spellEnd"/>
      <w:r w:rsidRPr="00E2583F">
        <w:rPr>
          <w:bCs/>
          <w:color w:val="0070C0"/>
        </w:rPr>
        <w:t>. o potravinách v platnom znení z príslušnej Regionálnej veterinárnej a potravinovej správy (ďalej len „RVPS“).</w:t>
      </w:r>
    </w:p>
    <w:p w:rsidR="00E2583F" w:rsidRDefault="00E2583F" w:rsidP="00E2583F">
      <w:pPr>
        <w:pStyle w:val="Normlnywebov"/>
        <w:jc w:val="both"/>
        <w:rPr>
          <w:bCs/>
        </w:rPr>
      </w:pPr>
    </w:p>
    <w:p w:rsidR="00E2583F" w:rsidRPr="00E2583F" w:rsidRDefault="00E2583F" w:rsidP="00E2583F">
      <w:pPr>
        <w:pStyle w:val="Normlnywebov"/>
        <w:jc w:val="both"/>
        <w:rPr>
          <w:bCs/>
          <w:color w:val="0070C0"/>
        </w:rPr>
      </w:pPr>
      <w:r w:rsidRPr="00E2583F">
        <w:rPr>
          <w:bCs/>
          <w:color w:val="0070C0"/>
        </w:rPr>
        <w:lastRenderedPageBreak/>
        <w:t xml:space="preserve">/6/ Pri predaji malých množstiev prvotných produktov rastlinného pôvodu z vlastnej produkcie,  farmy, alebo činnosti prvovýrobcu (ovocie a zelenina) predávajúci sa musia preukázať kópiou „Oznámenia o registrácii na priamy predaj a dodávanie malého množstva prvotných produktov rastlinného pôvodu konečnému spotrebiteľovi a iným maloobchodným prevádzkarňam v zmysle Nariadenia vlády č. 360/2011 </w:t>
      </w:r>
      <w:proofErr w:type="spellStart"/>
      <w:r w:rsidRPr="00E2583F">
        <w:rPr>
          <w:bCs/>
          <w:color w:val="0070C0"/>
        </w:rPr>
        <w:t>Z.z</w:t>
      </w:r>
      <w:proofErr w:type="spellEnd"/>
      <w:r w:rsidRPr="00E2583F">
        <w:rPr>
          <w:bCs/>
          <w:color w:val="0070C0"/>
        </w:rPr>
        <w:t>. z 19.11.2011 v platnom znení z príslušnej RVPS.“</w:t>
      </w:r>
    </w:p>
    <w:p w:rsidR="00E2583F" w:rsidRDefault="00E2583F" w:rsidP="00E2583F">
      <w:pPr>
        <w:pStyle w:val="Zkladntext"/>
        <w:ind w:left="1381" w:right="1375"/>
        <w:jc w:val="center"/>
      </w:pPr>
    </w:p>
    <w:p w:rsidR="00D90A10" w:rsidRPr="00B17D73" w:rsidRDefault="00D90A10" w:rsidP="00E2583F">
      <w:pPr>
        <w:pStyle w:val="Normlnywebov"/>
        <w:jc w:val="center"/>
        <w:rPr>
          <w:b/>
          <w:bCs/>
        </w:rPr>
      </w:pPr>
      <w:r w:rsidRPr="00B17D73">
        <w:rPr>
          <w:b/>
          <w:color w:val="000000"/>
          <w:lang w:eastAsia="cs-CZ"/>
        </w:rPr>
        <w:t xml:space="preserve">§ </w:t>
      </w:r>
      <w:r w:rsidRPr="00B17D73">
        <w:rPr>
          <w:b/>
          <w:bCs/>
        </w:rPr>
        <w:t>5</w:t>
      </w:r>
    </w:p>
    <w:p w:rsidR="00D90A10" w:rsidRPr="00B17D73" w:rsidRDefault="00D90A10" w:rsidP="00D90A10">
      <w:pPr>
        <w:pStyle w:val="ZkladntextIMP"/>
        <w:spacing w:line="240" w:lineRule="auto"/>
        <w:jc w:val="center"/>
        <w:rPr>
          <w:b/>
          <w:bCs/>
          <w:szCs w:val="24"/>
        </w:rPr>
      </w:pPr>
      <w:r w:rsidRPr="00B17D73">
        <w:rPr>
          <w:b/>
          <w:bCs/>
          <w:szCs w:val="24"/>
        </w:rPr>
        <w:t>Druhy poskytovaných služieb</w:t>
      </w:r>
    </w:p>
    <w:p w:rsidR="00D90A10" w:rsidRPr="00B17D73" w:rsidRDefault="00D90A10" w:rsidP="00D90A10">
      <w:pPr>
        <w:pStyle w:val="ZkladntextIMP"/>
        <w:spacing w:line="240" w:lineRule="auto"/>
        <w:jc w:val="both"/>
        <w:rPr>
          <w:szCs w:val="24"/>
        </w:rPr>
      </w:pPr>
    </w:p>
    <w:p w:rsidR="00D90A10" w:rsidRPr="00B17D73" w:rsidRDefault="00D90A10" w:rsidP="00D90A10">
      <w:pPr>
        <w:pStyle w:val="ZkladntextIMP"/>
        <w:spacing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/1/  </w:t>
      </w:r>
      <w:r>
        <w:rPr>
          <w:szCs w:val="24"/>
        </w:rPr>
        <w:tab/>
      </w:r>
      <w:r w:rsidRPr="00B17D73">
        <w:rPr>
          <w:szCs w:val="24"/>
        </w:rPr>
        <w:t>Na trhoch sa môžu poskytovať služby:</w:t>
      </w:r>
    </w:p>
    <w:p w:rsidR="00D164B1" w:rsidRDefault="00D90A10" w:rsidP="00D164B1">
      <w:pPr>
        <w:pStyle w:val="ZkladntextIMP"/>
        <w:numPr>
          <w:ilvl w:val="0"/>
          <w:numId w:val="12"/>
        </w:numPr>
        <w:spacing w:line="240" w:lineRule="auto"/>
        <w:jc w:val="both"/>
        <w:rPr>
          <w:szCs w:val="24"/>
        </w:rPr>
      </w:pPr>
      <w:r w:rsidRPr="00B17D73">
        <w:rPr>
          <w:szCs w:val="24"/>
        </w:rPr>
        <w:t>po</w:t>
      </w:r>
      <w:r w:rsidR="00D164B1">
        <w:rPr>
          <w:szCs w:val="24"/>
        </w:rPr>
        <w:t>hostinské a reštauračné, rýchle</w:t>
      </w:r>
      <w:r w:rsidRPr="00B17D73">
        <w:rPr>
          <w:szCs w:val="24"/>
        </w:rPr>
        <w:t xml:space="preserve"> občerstveni</w:t>
      </w:r>
      <w:r w:rsidR="00D164B1">
        <w:rPr>
          <w:szCs w:val="24"/>
        </w:rPr>
        <w:t>e</w:t>
      </w:r>
      <w:r w:rsidRPr="00B17D73">
        <w:rPr>
          <w:szCs w:val="24"/>
        </w:rPr>
        <w:t xml:space="preserve"> a</w:t>
      </w:r>
      <w:r w:rsidR="00D164B1">
        <w:rPr>
          <w:szCs w:val="24"/>
        </w:rPr>
        <w:t> </w:t>
      </w:r>
      <w:r w:rsidRPr="00B17D73">
        <w:rPr>
          <w:szCs w:val="24"/>
        </w:rPr>
        <w:t>stravovani</w:t>
      </w:r>
      <w:r w:rsidR="00D164B1">
        <w:rPr>
          <w:szCs w:val="24"/>
        </w:rPr>
        <w:t>e,</w:t>
      </w:r>
    </w:p>
    <w:p w:rsidR="00D164B1" w:rsidRPr="00D164B1" w:rsidRDefault="00D164B1" w:rsidP="00D164B1">
      <w:pPr>
        <w:pStyle w:val="ZkladntextIMP"/>
        <w:numPr>
          <w:ilvl w:val="0"/>
          <w:numId w:val="12"/>
        </w:numPr>
        <w:spacing w:line="240" w:lineRule="auto"/>
        <w:jc w:val="both"/>
        <w:rPr>
          <w:color w:val="0070C0"/>
          <w:szCs w:val="24"/>
        </w:rPr>
      </w:pPr>
      <w:r w:rsidRPr="00D164B1">
        <w:rPr>
          <w:color w:val="0070C0"/>
          <w:szCs w:val="24"/>
        </w:rPr>
        <w:t>brúsenie nožov, nožníc a nástrojov,</w:t>
      </w:r>
    </w:p>
    <w:p w:rsidR="00D164B1" w:rsidRPr="00D164B1" w:rsidRDefault="00D164B1" w:rsidP="00D164B1">
      <w:pPr>
        <w:pStyle w:val="ZkladntextIMP"/>
        <w:numPr>
          <w:ilvl w:val="0"/>
          <w:numId w:val="12"/>
        </w:numPr>
        <w:spacing w:line="240" w:lineRule="auto"/>
        <w:jc w:val="both"/>
        <w:rPr>
          <w:color w:val="0070C0"/>
          <w:szCs w:val="24"/>
        </w:rPr>
      </w:pPr>
      <w:r w:rsidRPr="00D164B1">
        <w:rPr>
          <w:color w:val="0070C0"/>
          <w:szCs w:val="24"/>
        </w:rPr>
        <w:t>oprava dáždnikov,</w:t>
      </w:r>
    </w:p>
    <w:p w:rsidR="00D164B1" w:rsidRPr="00D164B1" w:rsidRDefault="00D164B1" w:rsidP="00D164B1">
      <w:pPr>
        <w:pStyle w:val="ZkladntextIMP"/>
        <w:numPr>
          <w:ilvl w:val="0"/>
          <w:numId w:val="12"/>
        </w:numPr>
        <w:spacing w:line="240" w:lineRule="auto"/>
        <w:jc w:val="both"/>
        <w:rPr>
          <w:color w:val="0070C0"/>
          <w:szCs w:val="24"/>
        </w:rPr>
      </w:pPr>
      <w:r w:rsidRPr="00D164B1">
        <w:rPr>
          <w:color w:val="0070C0"/>
          <w:szCs w:val="24"/>
        </w:rPr>
        <w:t>oprava a čistenie obuvi, oprava kožených a kožušinových výrobkov,</w:t>
      </w:r>
    </w:p>
    <w:p w:rsidR="00D164B1" w:rsidRPr="00D164B1" w:rsidRDefault="00D164B1" w:rsidP="00D164B1">
      <w:pPr>
        <w:pStyle w:val="ZkladntextIMP"/>
        <w:numPr>
          <w:ilvl w:val="0"/>
          <w:numId w:val="12"/>
        </w:numPr>
        <w:spacing w:line="240" w:lineRule="auto"/>
        <w:jc w:val="both"/>
        <w:rPr>
          <w:color w:val="0070C0"/>
          <w:szCs w:val="24"/>
        </w:rPr>
      </w:pPr>
      <w:r w:rsidRPr="00D164B1">
        <w:rPr>
          <w:color w:val="0070C0"/>
          <w:szCs w:val="24"/>
        </w:rPr>
        <w:t>kľúčová služba,</w:t>
      </w:r>
    </w:p>
    <w:p w:rsidR="00D90A10" w:rsidRDefault="00D90A10" w:rsidP="00D164B1">
      <w:pPr>
        <w:pStyle w:val="ZkladntextIMP"/>
        <w:numPr>
          <w:ilvl w:val="0"/>
          <w:numId w:val="12"/>
        </w:numPr>
        <w:spacing w:line="240" w:lineRule="auto"/>
        <w:jc w:val="both"/>
        <w:rPr>
          <w:szCs w:val="24"/>
        </w:rPr>
      </w:pPr>
      <w:r w:rsidRPr="00B17D73">
        <w:rPr>
          <w:szCs w:val="24"/>
        </w:rPr>
        <w:t>drobné remeselné práce</w:t>
      </w:r>
      <w:r w:rsidR="00D164B1">
        <w:rPr>
          <w:szCs w:val="24"/>
        </w:rPr>
        <w:t>,</w:t>
      </w:r>
    </w:p>
    <w:p w:rsidR="00D164B1" w:rsidRPr="00D164B1" w:rsidRDefault="00D164B1" w:rsidP="00D164B1">
      <w:pPr>
        <w:pStyle w:val="ZkladntextIMP"/>
        <w:numPr>
          <w:ilvl w:val="0"/>
          <w:numId w:val="12"/>
        </w:numPr>
        <w:spacing w:line="240" w:lineRule="auto"/>
        <w:jc w:val="both"/>
        <w:rPr>
          <w:color w:val="0070C0"/>
          <w:szCs w:val="24"/>
        </w:rPr>
      </w:pPr>
      <w:r w:rsidRPr="00D164B1">
        <w:rPr>
          <w:color w:val="0070C0"/>
          <w:szCs w:val="24"/>
        </w:rPr>
        <w:t>čistenie peria,</w:t>
      </w:r>
    </w:p>
    <w:p w:rsidR="00D164B1" w:rsidRDefault="00D164B1" w:rsidP="00D164B1">
      <w:pPr>
        <w:pStyle w:val="ZkladntextIMP"/>
        <w:numPr>
          <w:ilvl w:val="0"/>
          <w:numId w:val="12"/>
        </w:numPr>
        <w:spacing w:line="240" w:lineRule="auto"/>
        <w:jc w:val="both"/>
        <w:rPr>
          <w:szCs w:val="24"/>
        </w:rPr>
      </w:pPr>
      <w:r w:rsidRPr="00D164B1">
        <w:rPr>
          <w:color w:val="0070C0"/>
          <w:szCs w:val="24"/>
        </w:rPr>
        <w:t>oprava bicyklov</w:t>
      </w:r>
      <w:r>
        <w:rPr>
          <w:szCs w:val="24"/>
        </w:rPr>
        <w:t>.</w:t>
      </w:r>
    </w:p>
    <w:p w:rsidR="00D90A10" w:rsidRPr="00B17D73" w:rsidRDefault="00D90A10" w:rsidP="00D90A10">
      <w:pPr>
        <w:pStyle w:val="ZkladntextIMP"/>
        <w:spacing w:line="240" w:lineRule="auto"/>
        <w:ind w:left="851" w:hanging="284"/>
        <w:jc w:val="both"/>
        <w:rPr>
          <w:b/>
          <w:bCs/>
          <w:szCs w:val="24"/>
        </w:rPr>
      </w:pPr>
    </w:p>
    <w:p w:rsidR="00D90A10" w:rsidRPr="001510AA" w:rsidRDefault="00D90A10" w:rsidP="00D90A10">
      <w:pPr>
        <w:pStyle w:val="ZkladntextIMP"/>
        <w:spacing w:line="240" w:lineRule="auto"/>
        <w:jc w:val="center"/>
        <w:rPr>
          <w:b/>
          <w:bCs/>
          <w:strike/>
          <w:color w:val="FF0000"/>
          <w:szCs w:val="24"/>
        </w:rPr>
      </w:pPr>
      <w:r w:rsidRPr="001510AA">
        <w:rPr>
          <w:b/>
          <w:strike/>
          <w:color w:val="FF0000"/>
          <w:lang w:eastAsia="cs-CZ"/>
        </w:rPr>
        <w:t xml:space="preserve">§ </w:t>
      </w:r>
      <w:r w:rsidRPr="001510AA">
        <w:rPr>
          <w:b/>
          <w:bCs/>
          <w:strike/>
          <w:color w:val="FF0000"/>
          <w:szCs w:val="24"/>
        </w:rPr>
        <w:t>6</w:t>
      </w:r>
    </w:p>
    <w:p w:rsidR="00D90A10" w:rsidRPr="001510AA" w:rsidRDefault="00D90A10" w:rsidP="00D90A10">
      <w:pPr>
        <w:pStyle w:val="ZkladntextIMP"/>
        <w:spacing w:line="240" w:lineRule="auto"/>
        <w:jc w:val="center"/>
        <w:rPr>
          <w:b/>
          <w:bCs/>
          <w:strike/>
          <w:color w:val="FF0000"/>
          <w:szCs w:val="24"/>
        </w:rPr>
      </w:pPr>
      <w:r w:rsidRPr="001510AA">
        <w:rPr>
          <w:b/>
          <w:bCs/>
          <w:strike/>
          <w:color w:val="FF0000"/>
          <w:szCs w:val="24"/>
        </w:rPr>
        <w:t>Zákaz predaja výrobkov</w:t>
      </w:r>
    </w:p>
    <w:p w:rsidR="00D90A10" w:rsidRPr="00F735F4" w:rsidRDefault="00D90A10" w:rsidP="00D90A10">
      <w:pPr>
        <w:pStyle w:val="ZkladntextIMP"/>
        <w:spacing w:line="240" w:lineRule="auto"/>
        <w:jc w:val="both"/>
        <w:rPr>
          <w:color w:val="FF0000"/>
          <w:szCs w:val="24"/>
        </w:rPr>
      </w:pPr>
    </w:p>
    <w:p w:rsidR="00D90A10" w:rsidRPr="001510AA" w:rsidRDefault="00D90A10" w:rsidP="00D90A10">
      <w:pPr>
        <w:pStyle w:val="ZkladntextIMP"/>
        <w:spacing w:line="240" w:lineRule="auto"/>
        <w:ind w:left="567" w:hanging="567"/>
        <w:jc w:val="both"/>
        <w:rPr>
          <w:strike/>
          <w:color w:val="FF0000"/>
          <w:szCs w:val="24"/>
        </w:rPr>
      </w:pPr>
      <w:r w:rsidRPr="00F735F4">
        <w:rPr>
          <w:color w:val="FF0000"/>
          <w:szCs w:val="24"/>
        </w:rPr>
        <w:t xml:space="preserve">/1/  </w:t>
      </w:r>
      <w:r w:rsidRPr="00F735F4">
        <w:rPr>
          <w:color w:val="FF0000"/>
          <w:szCs w:val="24"/>
        </w:rPr>
        <w:tab/>
      </w:r>
      <w:r w:rsidRPr="001510AA">
        <w:rPr>
          <w:strike/>
          <w:color w:val="FF0000"/>
          <w:szCs w:val="24"/>
        </w:rPr>
        <w:t xml:space="preserve">Na trhoch je zakázané predávať: </w:t>
      </w:r>
    </w:p>
    <w:p w:rsidR="00D90A10" w:rsidRPr="001510AA" w:rsidRDefault="00D90A10" w:rsidP="00D90A10">
      <w:pPr>
        <w:pStyle w:val="ZkladntextIMP"/>
        <w:spacing w:line="240" w:lineRule="auto"/>
        <w:ind w:left="851" w:hanging="284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a) </w:t>
      </w:r>
      <w:r w:rsidRPr="001510AA">
        <w:rPr>
          <w:strike/>
          <w:color w:val="FF0000"/>
          <w:szCs w:val="24"/>
        </w:rPr>
        <w:tab/>
        <w:t xml:space="preserve">zbrane a strelivo;     </w:t>
      </w:r>
    </w:p>
    <w:p w:rsidR="00D90A10" w:rsidRPr="001510AA" w:rsidRDefault="00D90A10" w:rsidP="00D90A10">
      <w:pPr>
        <w:pStyle w:val="ZkladntextIMP"/>
        <w:spacing w:line="240" w:lineRule="auto"/>
        <w:ind w:left="851" w:hanging="284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b) </w:t>
      </w:r>
      <w:r w:rsidRPr="001510AA">
        <w:rPr>
          <w:strike/>
          <w:color w:val="FF0000"/>
          <w:szCs w:val="24"/>
        </w:rPr>
        <w:tab/>
        <w:t xml:space="preserve">výbušniny a výbušné predmety;     </w:t>
      </w:r>
    </w:p>
    <w:p w:rsidR="00D90A10" w:rsidRPr="001510AA" w:rsidRDefault="00D90A10" w:rsidP="00D90A10">
      <w:pPr>
        <w:pStyle w:val="ZkladntextIMP"/>
        <w:spacing w:line="240" w:lineRule="auto"/>
        <w:ind w:left="851" w:hanging="284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c) </w:t>
      </w:r>
      <w:r w:rsidRPr="001510AA">
        <w:rPr>
          <w:strike/>
          <w:color w:val="FF0000"/>
          <w:szCs w:val="24"/>
        </w:rPr>
        <w:tab/>
        <w:t xml:space="preserve">tlač a iné veci, ktoré ohrozujú mravnosť;     </w:t>
      </w:r>
    </w:p>
    <w:p w:rsidR="00D90A10" w:rsidRPr="001510AA" w:rsidRDefault="00D90A10" w:rsidP="00D90A10">
      <w:pPr>
        <w:pStyle w:val="ZkladntextIMP"/>
        <w:spacing w:line="240" w:lineRule="auto"/>
        <w:ind w:left="851" w:hanging="284"/>
        <w:jc w:val="both"/>
        <w:rPr>
          <w:b/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d) </w:t>
      </w:r>
      <w:r w:rsidRPr="001510AA">
        <w:rPr>
          <w:strike/>
          <w:color w:val="FF0000"/>
          <w:szCs w:val="24"/>
        </w:rPr>
        <w:tab/>
        <w:t>tabak a tabakové výrobky a výrobky, ktoré sú určené na fajčenie a neobsahujú tabak,</w:t>
      </w:r>
      <w:r w:rsidRPr="001510AA">
        <w:rPr>
          <w:b/>
          <w:strike/>
          <w:color w:val="FF0000"/>
          <w:szCs w:val="24"/>
        </w:rPr>
        <w:t xml:space="preserve"> </w:t>
      </w:r>
      <w:r w:rsidRPr="001510AA">
        <w:rPr>
          <w:b/>
          <w:bCs/>
          <w:strike/>
          <w:color w:val="FF0000"/>
          <w:szCs w:val="24"/>
        </w:rPr>
        <w:t xml:space="preserve">     </w:t>
      </w:r>
    </w:p>
    <w:p w:rsidR="00D90A10" w:rsidRPr="001510AA" w:rsidRDefault="00D90A10" w:rsidP="00D90A10">
      <w:pPr>
        <w:pStyle w:val="ZkladntextIMP"/>
        <w:spacing w:line="240" w:lineRule="auto"/>
        <w:ind w:left="851" w:hanging="284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e) </w:t>
      </w:r>
      <w:r w:rsidRPr="001510AA">
        <w:rPr>
          <w:strike/>
          <w:color w:val="FF0000"/>
          <w:szCs w:val="24"/>
        </w:rPr>
        <w:tab/>
        <w:t xml:space="preserve">jedy, omamné a psychotropné látky;     </w:t>
      </w:r>
    </w:p>
    <w:p w:rsidR="00D90A10" w:rsidRPr="001510AA" w:rsidRDefault="00D90A10" w:rsidP="00D90A10">
      <w:pPr>
        <w:pStyle w:val="ZkladntextIMP"/>
        <w:spacing w:line="240" w:lineRule="auto"/>
        <w:ind w:left="851" w:hanging="284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f) </w:t>
      </w:r>
      <w:r w:rsidRPr="001510AA">
        <w:rPr>
          <w:strike/>
          <w:color w:val="FF0000"/>
          <w:szCs w:val="24"/>
        </w:rPr>
        <w:tab/>
        <w:t xml:space="preserve">lieky;     </w:t>
      </w:r>
    </w:p>
    <w:p w:rsidR="00D90A10" w:rsidRPr="001510AA" w:rsidRDefault="00D90A10" w:rsidP="00D90A10">
      <w:pPr>
        <w:pStyle w:val="ZkladntextIMP"/>
        <w:spacing w:line="240" w:lineRule="auto"/>
        <w:ind w:left="851" w:hanging="284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g) </w:t>
      </w:r>
      <w:r w:rsidRPr="001510AA">
        <w:rPr>
          <w:strike/>
          <w:color w:val="FF0000"/>
          <w:szCs w:val="24"/>
        </w:rPr>
        <w:tab/>
        <w:t xml:space="preserve">automobily, motocykle, ich súčiastky a príslušenstvo;     </w:t>
      </w:r>
    </w:p>
    <w:p w:rsidR="00D90A10" w:rsidRPr="001510AA" w:rsidRDefault="00D90A10" w:rsidP="00D90A10">
      <w:pPr>
        <w:pStyle w:val="ZkladntextIMP"/>
        <w:spacing w:line="240" w:lineRule="auto"/>
        <w:ind w:left="851" w:hanging="284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h) </w:t>
      </w:r>
      <w:r w:rsidRPr="001510AA">
        <w:rPr>
          <w:strike/>
          <w:color w:val="FF0000"/>
          <w:szCs w:val="24"/>
        </w:rPr>
        <w:tab/>
        <w:t xml:space="preserve">chránené živočíchy, exempláre živočíchov, nebezpečné živočíchy a invázne druhy živočíchov;     </w:t>
      </w:r>
    </w:p>
    <w:p w:rsidR="00D90A10" w:rsidRPr="001510AA" w:rsidRDefault="00D90A10" w:rsidP="00D90A10">
      <w:pPr>
        <w:pStyle w:val="ZkladntextIMP"/>
        <w:spacing w:line="240" w:lineRule="auto"/>
        <w:ind w:left="851" w:hanging="284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i) </w:t>
      </w:r>
      <w:r w:rsidRPr="001510AA">
        <w:rPr>
          <w:strike/>
          <w:color w:val="FF0000"/>
          <w:szCs w:val="24"/>
        </w:rPr>
        <w:tab/>
        <w:t xml:space="preserve">živé zvieratá; zákaz sa nevzťahuje na predaj sladkovodných trhových rýb a na predaj domácej hydiny domácej hrabavej hydiny, domácich králikov, psov, mačiek a drobných hlodavcov a na propagačné  predajné podujatia organizované zväzmi a združeniami chovateľov zvierat na základe súhlasného stanoviska príslušného orgánu veterinárnej správy;     </w:t>
      </w:r>
    </w:p>
    <w:p w:rsidR="00D90A10" w:rsidRPr="001510AA" w:rsidRDefault="00D90A10" w:rsidP="00D90A10">
      <w:pPr>
        <w:pStyle w:val="ZkladntextIMP"/>
        <w:spacing w:line="240" w:lineRule="auto"/>
        <w:ind w:left="851" w:hanging="284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j) </w:t>
      </w:r>
      <w:r w:rsidRPr="001510AA">
        <w:rPr>
          <w:strike/>
          <w:color w:val="FF0000"/>
          <w:szCs w:val="24"/>
        </w:rPr>
        <w:tab/>
        <w:t xml:space="preserve">chránené rastliny, exempláre rastlín a invázne druhy rastlín;    </w:t>
      </w:r>
    </w:p>
    <w:p w:rsidR="00D90A10" w:rsidRPr="001510AA" w:rsidRDefault="00D90A10" w:rsidP="00D90A10">
      <w:pPr>
        <w:pStyle w:val="ZkladntextIMP"/>
        <w:spacing w:line="240" w:lineRule="auto"/>
        <w:ind w:left="851" w:hanging="284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k) </w:t>
      </w:r>
      <w:r w:rsidRPr="001510AA">
        <w:rPr>
          <w:strike/>
          <w:color w:val="FF0000"/>
          <w:szCs w:val="24"/>
        </w:rPr>
        <w:tab/>
        <w:t>huby.</w:t>
      </w:r>
    </w:p>
    <w:p w:rsidR="00D90A10" w:rsidRPr="001510AA" w:rsidRDefault="00D90A10" w:rsidP="00D90A10">
      <w:pPr>
        <w:pStyle w:val="ZkladntextIMP"/>
        <w:spacing w:line="240" w:lineRule="auto"/>
        <w:jc w:val="both"/>
        <w:rPr>
          <w:bCs/>
          <w:strike/>
          <w:color w:val="FF0000"/>
          <w:szCs w:val="24"/>
        </w:rPr>
      </w:pPr>
    </w:p>
    <w:p w:rsidR="00D90A10" w:rsidRPr="001510AA" w:rsidRDefault="00D90A10" w:rsidP="00D90A10">
      <w:pPr>
        <w:pStyle w:val="ZkladntextIMP"/>
        <w:spacing w:line="240" w:lineRule="auto"/>
        <w:jc w:val="center"/>
        <w:rPr>
          <w:b/>
          <w:bCs/>
          <w:strike/>
          <w:color w:val="FF0000"/>
          <w:szCs w:val="24"/>
        </w:rPr>
      </w:pPr>
    </w:p>
    <w:p w:rsidR="00D90A10" w:rsidRPr="001510AA" w:rsidRDefault="00D90A10" w:rsidP="00D90A10">
      <w:pPr>
        <w:pStyle w:val="ZkladntextIMP"/>
        <w:spacing w:line="240" w:lineRule="auto"/>
        <w:jc w:val="center"/>
        <w:rPr>
          <w:b/>
          <w:bCs/>
          <w:strike/>
          <w:color w:val="FF0000"/>
          <w:szCs w:val="24"/>
        </w:rPr>
      </w:pPr>
      <w:r w:rsidRPr="001510AA">
        <w:rPr>
          <w:b/>
          <w:bCs/>
          <w:strike/>
          <w:color w:val="FF0000"/>
          <w:szCs w:val="24"/>
        </w:rPr>
        <w:t>§ 7</w:t>
      </w:r>
    </w:p>
    <w:p w:rsidR="00D90A10" w:rsidRPr="001510AA" w:rsidRDefault="00D90A10" w:rsidP="00D90A10">
      <w:pPr>
        <w:pStyle w:val="ZkladntextIMP"/>
        <w:spacing w:line="240" w:lineRule="auto"/>
        <w:jc w:val="center"/>
        <w:rPr>
          <w:b/>
          <w:bCs/>
          <w:strike/>
          <w:color w:val="FF0000"/>
          <w:szCs w:val="24"/>
        </w:rPr>
      </w:pPr>
      <w:r w:rsidRPr="001510AA">
        <w:rPr>
          <w:b/>
          <w:bCs/>
          <w:strike/>
          <w:color w:val="FF0000"/>
          <w:szCs w:val="24"/>
        </w:rPr>
        <w:t>Povinnosti správcu príležitostných trhov</w:t>
      </w:r>
    </w:p>
    <w:p w:rsidR="00D90A10" w:rsidRPr="001510AA" w:rsidRDefault="00D90A10" w:rsidP="00D90A10">
      <w:pPr>
        <w:pStyle w:val="ZkladntextIMP"/>
        <w:spacing w:line="240" w:lineRule="auto"/>
        <w:jc w:val="both"/>
        <w:rPr>
          <w:strike/>
          <w:color w:val="FF0000"/>
          <w:szCs w:val="24"/>
        </w:rPr>
      </w:pPr>
    </w:p>
    <w:p w:rsidR="00D90A10" w:rsidRPr="001510AA" w:rsidRDefault="00D90A10" w:rsidP="00D90A10">
      <w:pPr>
        <w:pStyle w:val="ZkladntextIMP"/>
        <w:spacing w:line="240" w:lineRule="auto"/>
        <w:ind w:left="567" w:hanging="567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/1/  </w:t>
      </w:r>
      <w:r w:rsidRPr="001510AA">
        <w:rPr>
          <w:strike/>
          <w:color w:val="FF0000"/>
          <w:szCs w:val="24"/>
        </w:rPr>
        <w:tab/>
        <w:t>Správca trhov je povinný na viditeľnom mieste zverejniť Trhový poriadok.</w:t>
      </w:r>
    </w:p>
    <w:p w:rsidR="00D90A10" w:rsidRPr="001510AA" w:rsidRDefault="00D90A10" w:rsidP="00D90A10">
      <w:pPr>
        <w:pStyle w:val="ZkladntextIMP"/>
        <w:spacing w:line="120" w:lineRule="auto"/>
        <w:jc w:val="both"/>
        <w:rPr>
          <w:strike/>
          <w:color w:val="FF0000"/>
          <w:szCs w:val="24"/>
        </w:rPr>
      </w:pPr>
    </w:p>
    <w:p w:rsidR="00D90A10" w:rsidRPr="001510AA" w:rsidRDefault="00D90A10" w:rsidP="00D90A10">
      <w:pPr>
        <w:pStyle w:val="ZkladntextIMP"/>
        <w:spacing w:line="240" w:lineRule="auto"/>
        <w:ind w:left="567" w:hanging="567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/2/  </w:t>
      </w:r>
      <w:r w:rsidRPr="001510AA">
        <w:rPr>
          <w:strike/>
          <w:color w:val="FF0000"/>
          <w:szCs w:val="24"/>
        </w:rPr>
        <w:tab/>
        <w:t xml:space="preserve">Správca je povinný zabezpečiť dodržiavanie Trhového poriadku </w:t>
      </w:r>
      <w:r w:rsidRPr="001510AA">
        <w:rPr>
          <w:strike/>
          <w:color w:val="FF0000"/>
        </w:rPr>
        <w:t>a  ostatných právnych predpisov, súvisiacich s</w:t>
      </w:r>
      <w:r w:rsidRPr="001510AA">
        <w:rPr>
          <w:strike/>
          <w:color w:val="FF0000"/>
          <w:szCs w:val="24"/>
        </w:rPr>
        <w:t> predajom výrobkov a poskytovaním služieb na trhu.</w:t>
      </w:r>
    </w:p>
    <w:p w:rsidR="00D90A10" w:rsidRPr="001510AA" w:rsidRDefault="00D90A10" w:rsidP="00D90A10">
      <w:pPr>
        <w:pStyle w:val="ZkladntextIMP"/>
        <w:spacing w:line="120" w:lineRule="auto"/>
        <w:jc w:val="center"/>
        <w:rPr>
          <w:strike/>
          <w:color w:val="FF0000"/>
          <w:szCs w:val="24"/>
        </w:rPr>
      </w:pPr>
    </w:p>
    <w:p w:rsidR="00D90A10" w:rsidRPr="001510AA" w:rsidRDefault="00D90A10" w:rsidP="00D90A10">
      <w:pPr>
        <w:pStyle w:val="ZkladntextIMP"/>
        <w:spacing w:line="240" w:lineRule="auto"/>
        <w:ind w:left="567" w:hanging="567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lastRenderedPageBreak/>
        <w:t xml:space="preserve">/3/ </w:t>
      </w:r>
      <w:r w:rsidRPr="001510AA">
        <w:rPr>
          <w:strike/>
          <w:color w:val="FF0000"/>
          <w:szCs w:val="24"/>
        </w:rPr>
        <w:tab/>
        <w:t>Správca  kontroluje u predávajúceho:</w:t>
      </w:r>
    </w:p>
    <w:p w:rsidR="00D90A10" w:rsidRPr="001510AA" w:rsidRDefault="00D90A10" w:rsidP="00D90A10">
      <w:pPr>
        <w:pStyle w:val="ZkladntextIMP"/>
        <w:numPr>
          <w:ilvl w:val="0"/>
          <w:numId w:val="1"/>
        </w:numPr>
        <w:tabs>
          <w:tab w:val="clear" w:pos="720"/>
        </w:tabs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oprávnenie na podnikanie v danej oblasti (ďalej len „oprávnenie na podnikanie“) podľa osobitných predpisov</w:t>
      </w:r>
      <w:r w:rsidRPr="001510AA">
        <w:rPr>
          <w:rStyle w:val="Odkaznapoznmkupodiarou"/>
          <w:strike/>
          <w:color w:val="FF0000"/>
          <w:szCs w:val="24"/>
        </w:rPr>
        <w:footnoteReference w:id="1"/>
      </w:r>
      <w:r w:rsidRPr="001510AA">
        <w:rPr>
          <w:strike/>
          <w:color w:val="FF0000"/>
          <w:szCs w:val="24"/>
        </w:rPr>
        <w:t xml:space="preserve"> a povolenie na predaj výrobkov a poskytovanie služieb na trhových miestach;</w:t>
      </w:r>
    </w:p>
    <w:p w:rsidR="00D90A10" w:rsidRPr="001510AA" w:rsidRDefault="00D90A10" w:rsidP="00D90A10">
      <w:pPr>
        <w:pStyle w:val="ZkladntextIMP"/>
        <w:numPr>
          <w:ilvl w:val="0"/>
          <w:numId w:val="1"/>
        </w:numPr>
        <w:tabs>
          <w:tab w:val="clear" w:pos="720"/>
        </w:tabs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doklad o nadobudnutí tovaru;</w:t>
      </w:r>
    </w:p>
    <w:p w:rsidR="00D90A10" w:rsidRPr="001510AA" w:rsidRDefault="00D90A10" w:rsidP="00D90A10">
      <w:pPr>
        <w:pStyle w:val="ZkladntextIMP"/>
        <w:numPr>
          <w:ilvl w:val="0"/>
          <w:numId w:val="1"/>
        </w:numPr>
        <w:tabs>
          <w:tab w:val="clear" w:pos="720"/>
        </w:tabs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používanie elektronickej registračnej pokladnice alebo virtuálnej registračnej pokladnice podľa osobitných predpisov</w:t>
      </w:r>
      <w:r w:rsidRPr="001510AA">
        <w:rPr>
          <w:rStyle w:val="Odkaznapoznmkupodiarou"/>
          <w:strike/>
          <w:color w:val="FF0000"/>
          <w:szCs w:val="24"/>
        </w:rPr>
        <w:footnoteReference w:id="2"/>
      </w:r>
      <w:r w:rsidRPr="001510AA">
        <w:rPr>
          <w:strike/>
          <w:color w:val="FF0000"/>
          <w:szCs w:val="24"/>
        </w:rPr>
        <w:t>;</w:t>
      </w:r>
    </w:p>
    <w:p w:rsidR="00D90A10" w:rsidRPr="001510AA" w:rsidRDefault="00D90A10" w:rsidP="00D90A10">
      <w:pPr>
        <w:pStyle w:val="ZkladntextIMP"/>
        <w:numPr>
          <w:ilvl w:val="0"/>
          <w:numId w:val="1"/>
        </w:numPr>
        <w:tabs>
          <w:tab w:val="clear" w:pos="720"/>
        </w:tabs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udržiavanie poriadku, hygieny a čistoty počas predaja výrobkov a poskytovania služieb;</w:t>
      </w:r>
    </w:p>
    <w:p w:rsidR="00D90A10" w:rsidRPr="001510AA" w:rsidRDefault="00D90A10" w:rsidP="00D90A10">
      <w:pPr>
        <w:pStyle w:val="ZkladntextIMP"/>
        <w:numPr>
          <w:ilvl w:val="0"/>
          <w:numId w:val="1"/>
        </w:numPr>
        <w:tabs>
          <w:tab w:val="clear" w:pos="720"/>
        </w:tabs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dodržiavanie Trhového poriadku.</w:t>
      </w:r>
    </w:p>
    <w:p w:rsidR="00D90A10" w:rsidRPr="001510AA" w:rsidRDefault="00D90A10" w:rsidP="00D90A10">
      <w:pPr>
        <w:pStyle w:val="ZkladntextIMP"/>
        <w:spacing w:line="120" w:lineRule="auto"/>
        <w:ind w:left="902"/>
        <w:jc w:val="both"/>
        <w:rPr>
          <w:strike/>
          <w:color w:val="FF0000"/>
          <w:szCs w:val="24"/>
        </w:rPr>
      </w:pPr>
    </w:p>
    <w:p w:rsidR="00D90A10" w:rsidRPr="001510AA" w:rsidRDefault="00D90A10" w:rsidP="00D90A10">
      <w:pPr>
        <w:pStyle w:val="ZkladntextIMP"/>
        <w:spacing w:line="240" w:lineRule="auto"/>
        <w:ind w:left="567" w:hanging="567"/>
        <w:jc w:val="both"/>
        <w:rPr>
          <w:bCs/>
          <w:strike/>
          <w:color w:val="FF0000"/>
          <w:szCs w:val="24"/>
        </w:rPr>
      </w:pPr>
      <w:r w:rsidRPr="001510AA">
        <w:rPr>
          <w:bCs/>
          <w:strike/>
          <w:color w:val="FF0000"/>
          <w:sz w:val="22"/>
          <w:szCs w:val="22"/>
        </w:rPr>
        <w:t xml:space="preserve">/4/  </w:t>
      </w:r>
      <w:r w:rsidRPr="001510AA">
        <w:rPr>
          <w:bCs/>
          <w:strike/>
          <w:color w:val="FF0000"/>
          <w:sz w:val="22"/>
          <w:szCs w:val="22"/>
        </w:rPr>
        <w:tab/>
      </w:r>
      <w:r w:rsidRPr="001510AA">
        <w:rPr>
          <w:strike/>
          <w:color w:val="FF0000"/>
          <w:szCs w:val="24"/>
        </w:rPr>
        <w:t xml:space="preserve">Správca  je povinný zabezpečiť </w:t>
      </w:r>
      <w:r w:rsidRPr="001510AA">
        <w:rPr>
          <w:bCs/>
          <w:strike/>
          <w:color w:val="FF0000"/>
          <w:szCs w:val="24"/>
        </w:rPr>
        <w:t xml:space="preserve"> prístup k zariadeniam pre osobnú hygienu a  zabezpečiť základné hygienické zázemie pre zákazníkov a návštevníkov trhov.</w:t>
      </w:r>
    </w:p>
    <w:p w:rsidR="00D90A10" w:rsidRPr="001510AA" w:rsidRDefault="00D90A10" w:rsidP="00D90A10">
      <w:pPr>
        <w:pStyle w:val="ZkladntextIMP"/>
        <w:spacing w:line="120" w:lineRule="auto"/>
        <w:ind w:left="567" w:hanging="567"/>
        <w:jc w:val="both"/>
        <w:rPr>
          <w:bCs/>
          <w:strike/>
          <w:color w:val="FF0000"/>
          <w:szCs w:val="24"/>
        </w:rPr>
      </w:pPr>
    </w:p>
    <w:p w:rsidR="00D90A10" w:rsidRPr="001510AA" w:rsidRDefault="00D90A10" w:rsidP="00D90A10">
      <w:pPr>
        <w:pStyle w:val="ZkladntextIMP"/>
        <w:spacing w:line="240" w:lineRule="auto"/>
        <w:ind w:left="567" w:hanging="567"/>
        <w:jc w:val="both"/>
        <w:rPr>
          <w:bCs/>
          <w:strike/>
          <w:color w:val="FF0000"/>
          <w:szCs w:val="24"/>
        </w:rPr>
      </w:pPr>
      <w:r w:rsidRPr="001510AA">
        <w:rPr>
          <w:bCs/>
          <w:strike/>
          <w:color w:val="FF0000"/>
          <w:szCs w:val="24"/>
        </w:rPr>
        <w:t>/5/</w:t>
      </w:r>
      <w:r w:rsidRPr="001510AA">
        <w:rPr>
          <w:bCs/>
          <w:strike/>
          <w:color w:val="FF0000"/>
          <w:szCs w:val="24"/>
        </w:rPr>
        <w:tab/>
      </w:r>
      <w:r w:rsidRPr="001510AA">
        <w:rPr>
          <w:strike/>
          <w:color w:val="FF0000"/>
          <w:szCs w:val="24"/>
        </w:rPr>
        <w:t xml:space="preserve">Správca  je povinný zabezpečiť </w:t>
      </w:r>
      <w:r w:rsidRPr="001510AA">
        <w:rPr>
          <w:bCs/>
          <w:strike/>
          <w:color w:val="FF0000"/>
          <w:szCs w:val="24"/>
        </w:rPr>
        <w:t xml:space="preserve"> predávajúcim prívod elektrickej energie do prenosných predajných zariadení.</w:t>
      </w:r>
    </w:p>
    <w:p w:rsidR="00D90A10" w:rsidRPr="001510AA" w:rsidRDefault="00D90A10" w:rsidP="00D90A10">
      <w:pPr>
        <w:pStyle w:val="ZkladntextIMP"/>
        <w:spacing w:line="120" w:lineRule="auto"/>
        <w:ind w:left="567" w:hanging="567"/>
        <w:jc w:val="both"/>
        <w:rPr>
          <w:strike/>
          <w:color w:val="FF0000"/>
          <w:szCs w:val="24"/>
        </w:rPr>
      </w:pPr>
    </w:p>
    <w:p w:rsidR="00D90A10" w:rsidRPr="001510AA" w:rsidRDefault="00D90A10" w:rsidP="00D90A10">
      <w:pPr>
        <w:pStyle w:val="ZkladntextIMP"/>
        <w:spacing w:line="240" w:lineRule="auto"/>
        <w:ind w:left="567" w:hanging="567"/>
        <w:jc w:val="both"/>
        <w:rPr>
          <w:bCs/>
          <w:strike/>
          <w:color w:val="FF0000"/>
          <w:sz w:val="22"/>
          <w:szCs w:val="22"/>
        </w:rPr>
      </w:pPr>
      <w:r w:rsidRPr="001510AA">
        <w:rPr>
          <w:strike/>
          <w:color w:val="FF0000"/>
          <w:szCs w:val="24"/>
        </w:rPr>
        <w:t xml:space="preserve">/6/  </w:t>
      </w:r>
      <w:r w:rsidRPr="001510AA">
        <w:rPr>
          <w:strike/>
          <w:color w:val="FF0000"/>
          <w:szCs w:val="24"/>
        </w:rPr>
        <w:tab/>
        <w:t xml:space="preserve">Správca zodpovedá za dodržiavanie  </w:t>
      </w:r>
      <w:r w:rsidRPr="001510AA">
        <w:rPr>
          <w:strike/>
          <w:color w:val="FF0000"/>
        </w:rPr>
        <w:t xml:space="preserve">Všeobecne záväzného nariadenia č.1/1997 mestskej časti </w:t>
      </w:r>
      <w:proofErr w:type="spellStart"/>
      <w:r w:rsidRPr="001510AA">
        <w:rPr>
          <w:strike/>
          <w:color w:val="FF0000"/>
        </w:rPr>
        <w:t>Bratislava˗Nové</w:t>
      </w:r>
      <w:proofErr w:type="spellEnd"/>
      <w:r w:rsidRPr="001510AA">
        <w:rPr>
          <w:strike/>
          <w:color w:val="FF0000"/>
        </w:rPr>
        <w:t xml:space="preserve"> Mesto, ktorým sa vydáva Prevádzkový poriadok prírodného areálu </w:t>
      </w:r>
      <w:proofErr w:type="spellStart"/>
      <w:r w:rsidRPr="001510AA">
        <w:rPr>
          <w:strike/>
          <w:color w:val="FF0000"/>
        </w:rPr>
        <w:t>Kuchajda</w:t>
      </w:r>
      <w:proofErr w:type="spellEnd"/>
      <w:r w:rsidRPr="001510AA">
        <w:rPr>
          <w:strike/>
          <w:color w:val="FF0000"/>
        </w:rPr>
        <w:t>.</w:t>
      </w:r>
    </w:p>
    <w:p w:rsidR="00D90A10" w:rsidRPr="001510AA" w:rsidRDefault="00D90A10" w:rsidP="00D90A10">
      <w:pPr>
        <w:pStyle w:val="ZkladntextIMP"/>
        <w:spacing w:line="240" w:lineRule="auto"/>
        <w:rPr>
          <w:b/>
          <w:strike/>
          <w:color w:val="FF0000"/>
          <w:szCs w:val="24"/>
        </w:rPr>
      </w:pPr>
    </w:p>
    <w:p w:rsidR="00E2583F" w:rsidRDefault="00E2583F" w:rsidP="00D90A10">
      <w:pPr>
        <w:pStyle w:val="ZkladntextIMP"/>
        <w:spacing w:line="240" w:lineRule="auto"/>
        <w:jc w:val="center"/>
        <w:rPr>
          <w:b/>
          <w:strike/>
          <w:color w:val="FF0000"/>
          <w:lang w:eastAsia="cs-CZ"/>
        </w:rPr>
      </w:pPr>
    </w:p>
    <w:p w:rsidR="00D90A10" w:rsidRPr="001510AA" w:rsidRDefault="00D90A10" w:rsidP="00D90A10">
      <w:pPr>
        <w:pStyle w:val="ZkladntextIMP"/>
        <w:spacing w:line="240" w:lineRule="auto"/>
        <w:jc w:val="center"/>
        <w:rPr>
          <w:strike/>
          <w:color w:val="FF0000"/>
          <w:szCs w:val="24"/>
        </w:rPr>
      </w:pPr>
      <w:r w:rsidRPr="001510AA">
        <w:rPr>
          <w:b/>
          <w:strike/>
          <w:color w:val="FF0000"/>
          <w:lang w:eastAsia="cs-CZ"/>
        </w:rPr>
        <w:t xml:space="preserve">§ </w:t>
      </w:r>
      <w:r w:rsidRPr="001510AA">
        <w:rPr>
          <w:b/>
          <w:bCs/>
          <w:strike/>
          <w:color w:val="FF0000"/>
          <w:szCs w:val="24"/>
        </w:rPr>
        <w:t>8</w:t>
      </w:r>
    </w:p>
    <w:p w:rsidR="00D90A10" w:rsidRPr="001510AA" w:rsidRDefault="00D90A10" w:rsidP="00D90A10">
      <w:pPr>
        <w:pStyle w:val="ZkladntextIMP"/>
        <w:spacing w:line="240" w:lineRule="auto"/>
        <w:jc w:val="center"/>
        <w:rPr>
          <w:b/>
          <w:bCs/>
          <w:strike/>
          <w:color w:val="FF0000"/>
          <w:szCs w:val="24"/>
        </w:rPr>
      </w:pPr>
      <w:r w:rsidRPr="001510AA">
        <w:rPr>
          <w:b/>
          <w:bCs/>
          <w:strike/>
          <w:color w:val="FF0000"/>
          <w:szCs w:val="24"/>
        </w:rPr>
        <w:t xml:space="preserve">Povinnosti predávajúcich osôb a osôb poskytujúcich </w:t>
      </w:r>
    </w:p>
    <w:p w:rsidR="00D90A10" w:rsidRPr="001510AA" w:rsidRDefault="00D90A10" w:rsidP="00D90A10">
      <w:pPr>
        <w:pStyle w:val="ZkladntextIMP"/>
        <w:spacing w:line="240" w:lineRule="auto"/>
        <w:jc w:val="center"/>
        <w:rPr>
          <w:b/>
          <w:bCs/>
          <w:strike/>
          <w:color w:val="FF0000"/>
          <w:szCs w:val="24"/>
        </w:rPr>
      </w:pPr>
      <w:r w:rsidRPr="001510AA">
        <w:rPr>
          <w:b/>
          <w:bCs/>
          <w:strike/>
          <w:color w:val="FF0000"/>
          <w:szCs w:val="24"/>
        </w:rPr>
        <w:t>služby a na príležitostných trhoch</w:t>
      </w:r>
    </w:p>
    <w:p w:rsidR="00D90A10" w:rsidRPr="001510AA" w:rsidRDefault="00D90A10" w:rsidP="00D90A10">
      <w:pPr>
        <w:pStyle w:val="ZkladntextIMP"/>
        <w:spacing w:line="240" w:lineRule="auto"/>
        <w:jc w:val="both"/>
        <w:rPr>
          <w:strike/>
          <w:color w:val="FF0000"/>
          <w:szCs w:val="24"/>
        </w:rPr>
      </w:pPr>
    </w:p>
    <w:p w:rsidR="00D90A10" w:rsidRPr="001510AA" w:rsidRDefault="00D90A10" w:rsidP="00D90A10">
      <w:pPr>
        <w:pStyle w:val="ZkladntextIMP"/>
        <w:spacing w:line="240" w:lineRule="auto"/>
        <w:ind w:left="567" w:hanging="567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/1/   </w:t>
      </w:r>
      <w:r w:rsidRPr="001510AA">
        <w:rPr>
          <w:strike/>
          <w:color w:val="FF0000"/>
          <w:szCs w:val="24"/>
        </w:rPr>
        <w:tab/>
        <w:t>Osoby predávajúce a poskytujúce služby  sú povinné:</w:t>
      </w:r>
    </w:p>
    <w:p w:rsidR="00D90A10" w:rsidRPr="001510AA" w:rsidRDefault="00D90A10" w:rsidP="00D90A10">
      <w:pPr>
        <w:pStyle w:val="ZkladntextIMP"/>
        <w:numPr>
          <w:ilvl w:val="0"/>
          <w:numId w:val="4"/>
        </w:numPr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dodržiavať Trhový poriadok príležitostného trhu;</w:t>
      </w:r>
    </w:p>
    <w:p w:rsidR="00D90A10" w:rsidRPr="001510AA" w:rsidRDefault="00D90A10" w:rsidP="00D90A10">
      <w:pPr>
        <w:pStyle w:val="ZkladntextIMP"/>
        <w:numPr>
          <w:ilvl w:val="0"/>
          <w:numId w:val="4"/>
        </w:numPr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dodržiavať </w:t>
      </w:r>
      <w:r w:rsidRPr="001510AA">
        <w:rPr>
          <w:strike/>
          <w:color w:val="FF0000"/>
        </w:rPr>
        <w:t xml:space="preserve">Prevádzkový poriadok prírodného areálu </w:t>
      </w:r>
      <w:proofErr w:type="spellStart"/>
      <w:r w:rsidRPr="001510AA">
        <w:rPr>
          <w:strike/>
          <w:color w:val="FF0000"/>
        </w:rPr>
        <w:t>Kuchajda</w:t>
      </w:r>
      <w:proofErr w:type="spellEnd"/>
      <w:r w:rsidRPr="001510AA">
        <w:rPr>
          <w:strike/>
          <w:color w:val="FF0000"/>
        </w:rPr>
        <w:t xml:space="preserve"> (vydaný Všeobecne záväzným nariadením č.1/1997 mestskej časti </w:t>
      </w:r>
      <w:proofErr w:type="spellStart"/>
      <w:r w:rsidRPr="001510AA">
        <w:rPr>
          <w:strike/>
          <w:color w:val="FF0000"/>
        </w:rPr>
        <w:t>Bratislava˗Nové</w:t>
      </w:r>
      <w:proofErr w:type="spellEnd"/>
      <w:r w:rsidRPr="001510AA">
        <w:rPr>
          <w:strike/>
          <w:color w:val="FF0000"/>
        </w:rPr>
        <w:t xml:space="preserve"> Mesto) v znení jeho neskorších zmien;</w:t>
      </w:r>
    </w:p>
    <w:p w:rsidR="00D90A10" w:rsidRPr="001510AA" w:rsidRDefault="00D90A10" w:rsidP="00D90A10">
      <w:pPr>
        <w:pStyle w:val="ZkladntextIMP"/>
        <w:numPr>
          <w:ilvl w:val="0"/>
          <w:numId w:val="4"/>
        </w:numPr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riadiť sa pokynmi správcu trhu;</w:t>
      </w:r>
    </w:p>
    <w:p w:rsidR="00D90A10" w:rsidRPr="001510AA" w:rsidRDefault="00D90A10" w:rsidP="00D90A10">
      <w:pPr>
        <w:pStyle w:val="ZkladntextIMP"/>
        <w:numPr>
          <w:ilvl w:val="0"/>
          <w:numId w:val="4"/>
        </w:numPr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označiť svoje predajné zariadenie podľa osobitných predpisov</w:t>
      </w:r>
      <w:r w:rsidRPr="001510AA">
        <w:rPr>
          <w:rStyle w:val="Odkaznapoznmkupodiarou"/>
          <w:strike/>
          <w:color w:val="FF0000"/>
          <w:szCs w:val="24"/>
        </w:rPr>
        <w:footnoteReference w:id="3"/>
      </w:r>
      <w:r w:rsidRPr="001510AA">
        <w:rPr>
          <w:strike/>
          <w:color w:val="FF0000"/>
          <w:szCs w:val="24"/>
        </w:rPr>
        <w:t>;</w:t>
      </w:r>
    </w:p>
    <w:p w:rsidR="00D90A10" w:rsidRPr="001510AA" w:rsidRDefault="00D90A10" w:rsidP="00D90A10">
      <w:pPr>
        <w:pStyle w:val="ZkladntextIMP"/>
        <w:numPr>
          <w:ilvl w:val="0"/>
          <w:numId w:val="4"/>
        </w:numPr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používať elektronickú registračnú pokladnicu alebo virtuálnu registračnú podľa osobitných predpisov</w:t>
      </w:r>
      <w:r w:rsidRPr="001510AA">
        <w:rPr>
          <w:rStyle w:val="Odkaznapoznmkupodiarou"/>
          <w:strike/>
          <w:color w:val="FF0000"/>
          <w:szCs w:val="24"/>
        </w:rPr>
        <w:footnoteReference w:id="4"/>
      </w:r>
      <w:r w:rsidRPr="001510AA">
        <w:rPr>
          <w:strike/>
          <w:color w:val="FF0000"/>
          <w:szCs w:val="24"/>
        </w:rPr>
        <w:t>;</w:t>
      </w:r>
    </w:p>
    <w:p w:rsidR="00D90A10" w:rsidRPr="001510AA" w:rsidRDefault="00D90A10" w:rsidP="00D90A10">
      <w:pPr>
        <w:pStyle w:val="ZkladntextIMP"/>
        <w:numPr>
          <w:ilvl w:val="0"/>
          <w:numId w:val="4"/>
        </w:numPr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zreteľne označiť predávané výrobky a poskytované služby cenou</w:t>
      </w:r>
      <w:r w:rsidRPr="001510AA">
        <w:rPr>
          <w:rStyle w:val="Odkaznapoznmkupodiarou"/>
          <w:strike/>
          <w:color w:val="FF0000"/>
          <w:szCs w:val="24"/>
        </w:rPr>
        <w:footnoteReference w:id="5"/>
      </w:r>
      <w:r w:rsidRPr="001510AA">
        <w:rPr>
          <w:strike/>
          <w:color w:val="FF0000"/>
          <w:szCs w:val="24"/>
        </w:rPr>
        <w:t>;</w:t>
      </w:r>
    </w:p>
    <w:p w:rsidR="00D90A10" w:rsidRPr="001510AA" w:rsidRDefault="00D90A10" w:rsidP="00D90A10">
      <w:pPr>
        <w:pStyle w:val="ZkladntextIMP"/>
        <w:numPr>
          <w:ilvl w:val="0"/>
          <w:numId w:val="4"/>
        </w:numPr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pri predaji váženého tovaru vykonávať váženie spôsobom umožňujúcim spotrebiteľovi kontrolu správnosti váženia;</w:t>
      </w:r>
    </w:p>
    <w:p w:rsidR="00D90A10" w:rsidRPr="001510AA" w:rsidRDefault="00D90A10" w:rsidP="00D90A10">
      <w:pPr>
        <w:pStyle w:val="ZkladntextIMP"/>
        <w:numPr>
          <w:ilvl w:val="0"/>
          <w:numId w:val="4"/>
        </w:numPr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lastRenderedPageBreak/>
        <w:t>dodržiavať ostatné podmienky predaja výrobkov a poskytovania služieb podľa osobných predpisov</w:t>
      </w:r>
      <w:r w:rsidRPr="001510AA">
        <w:rPr>
          <w:rStyle w:val="Odkaznapoznmkupodiarou"/>
          <w:strike/>
          <w:color w:val="FF0000"/>
          <w:szCs w:val="24"/>
        </w:rPr>
        <w:footnoteReference w:id="6"/>
      </w:r>
      <w:r w:rsidRPr="001510AA">
        <w:rPr>
          <w:strike/>
          <w:color w:val="FF0000"/>
          <w:szCs w:val="24"/>
        </w:rPr>
        <w:t>;</w:t>
      </w:r>
    </w:p>
    <w:p w:rsidR="00D90A10" w:rsidRPr="001510AA" w:rsidRDefault="00D90A10" w:rsidP="00D90A10">
      <w:pPr>
        <w:pStyle w:val="ZkladntextIMP"/>
        <w:numPr>
          <w:ilvl w:val="0"/>
          <w:numId w:val="3"/>
        </w:numPr>
        <w:tabs>
          <w:tab w:val="clear" w:pos="1500"/>
        </w:tabs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dodržiavať podmienky zmluvy/súhlasu, uzatvorenej medzi správcom a predávajúcim;</w:t>
      </w:r>
    </w:p>
    <w:p w:rsidR="00D90A10" w:rsidRPr="001510AA" w:rsidRDefault="00D90A10" w:rsidP="00D90A10">
      <w:pPr>
        <w:pStyle w:val="ZkladntextIMP"/>
        <w:numPr>
          <w:ilvl w:val="0"/>
          <w:numId w:val="3"/>
        </w:numPr>
        <w:tabs>
          <w:tab w:val="clear" w:pos="1500"/>
        </w:tabs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dodržiavať zásady občianskeho spolužitia, neobmedzovať práva a povinnosti iných účastníkov trhov;</w:t>
      </w:r>
    </w:p>
    <w:p w:rsidR="00D90A10" w:rsidRPr="001510AA" w:rsidRDefault="00D90A10" w:rsidP="00D90A10">
      <w:pPr>
        <w:pStyle w:val="ZkladntextIMP"/>
        <w:numPr>
          <w:ilvl w:val="0"/>
          <w:numId w:val="3"/>
        </w:numPr>
        <w:tabs>
          <w:tab w:val="clear" w:pos="1500"/>
        </w:tabs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rešpektovať zákaz manipulovania s otvoreným ohňom a dodržiavať predpisy požiarnej  ochrany;</w:t>
      </w:r>
    </w:p>
    <w:p w:rsidR="00D90A10" w:rsidRPr="001510AA" w:rsidRDefault="00D90A10" w:rsidP="00D90A10">
      <w:pPr>
        <w:pStyle w:val="ZkladntextIMP"/>
        <w:numPr>
          <w:ilvl w:val="0"/>
          <w:numId w:val="3"/>
        </w:numPr>
        <w:tabs>
          <w:tab w:val="clear" w:pos="1500"/>
        </w:tabs>
        <w:ind w:left="993" w:hanging="426"/>
        <w:jc w:val="both"/>
        <w:rPr>
          <w:bCs/>
          <w:strike/>
          <w:color w:val="FF0000"/>
        </w:rPr>
      </w:pPr>
      <w:r w:rsidRPr="001510AA">
        <w:rPr>
          <w:bCs/>
          <w:strike/>
          <w:color w:val="FF0000"/>
        </w:rPr>
        <w:t>dodržiavať hygienu pri predaji tovaru a poskytovaní služieb, udržiavať miesto predaja výrobkov a poskytovania služieb v čistote, po skončení predaja zanechať predajné miesto čisté a upratané</w:t>
      </w:r>
    </w:p>
    <w:p w:rsidR="00D90A10" w:rsidRPr="001510AA" w:rsidRDefault="00D90A10" w:rsidP="00D90A10">
      <w:pPr>
        <w:pStyle w:val="ZkladntextIMP"/>
        <w:spacing w:line="120" w:lineRule="auto"/>
        <w:jc w:val="both"/>
        <w:rPr>
          <w:strike/>
          <w:color w:val="FF0000"/>
          <w:szCs w:val="24"/>
        </w:rPr>
      </w:pPr>
    </w:p>
    <w:p w:rsidR="00D90A10" w:rsidRPr="001510AA" w:rsidRDefault="00D90A10" w:rsidP="00D90A10">
      <w:pPr>
        <w:pStyle w:val="ZkladntextIMP"/>
        <w:spacing w:line="240" w:lineRule="auto"/>
        <w:ind w:left="567" w:hanging="567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/2/  </w:t>
      </w:r>
      <w:r w:rsidRPr="001510AA">
        <w:rPr>
          <w:strike/>
          <w:color w:val="FF0000"/>
          <w:szCs w:val="24"/>
        </w:rPr>
        <w:tab/>
        <w:t>Osoby predávajúce a poskytujúce služby  sú povinné predložiť správcovi trhov a orgánu dozoru:</w:t>
      </w:r>
    </w:p>
    <w:p w:rsidR="00D90A10" w:rsidRPr="001510AA" w:rsidRDefault="00D90A10" w:rsidP="00D90A10">
      <w:pPr>
        <w:pStyle w:val="ZkladntextIMP"/>
        <w:numPr>
          <w:ilvl w:val="0"/>
          <w:numId w:val="2"/>
        </w:numPr>
        <w:tabs>
          <w:tab w:val="clear" w:pos="705"/>
        </w:tabs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doklad o oprávnení na podnikanie, povolenie na predaj výrobkov a poskytovanie služieb na trhovom mieste a preukaz totožnosti;</w:t>
      </w:r>
    </w:p>
    <w:p w:rsidR="00D90A10" w:rsidRPr="001510AA" w:rsidRDefault="00D90A10" w:rsidP="00D90A10">
      <w:pPr>
        <w:pStyle w:val="ZkladntextIMP"/>
        <w:numPr>
          <w:ilvl w:val="0"/>
          <w:numId w:val="2"/>
        </w:numPr>
        <w:tabs>
          <w:tab w:val="clear" w:pos="705"/>
        </w:tabs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povolenie na užívanie predajného zariadenia a doklad o zaplatení nájomného za predajné zariadenie alebo predajnú plochu;</w:t>
      </w:r>
    </w:p>
    <w:p w:rsidR="00D90A10" w:rsidRPr="001510AA" w:rsidRDefault="00D90A10" w:rsidP="00D90A10">
      <w:pPr>
        <w:pStyle w:val="ZkladntextIMP"/>
        <w:numPr>
          <w:ilvl w:val="0"/>
          <w:numId w:val="2"/>
        </w:numPr>
        <w:tabs>
          <w:tab w:val="clear" w:pos="705"/>
        </w:tabs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zdravotný preukaz a posudok príslušného orgánu na ochranu zdravia, ak to vyžaduje charakter predávaného tovaru a poskytovaných služieb;</w:t>
      </w:r>
    </w:p>
    <w:p w:rsidR="00D90A10" w:rsidRPr="001510AA" w:rsidRDefault="00D90A10" w:rsidP="00D90A10">
      <w:pPr>
        <w:pStyle w:val="ZkladntextIMP"/>
        <w:numPr>
          <w:ilvl w:val="0"/>
          <w:numId w:val="2"/>
        </w:numPr>
        <w:tabs>
          <w:tab w:val="clear" w:pos="705"/>
        </w:tabs>
        <w:spacing w:line="240" w:lineRule="auto"/>
        <w:ind w:left="993" w:hanging="426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>doklad o nadobudnutí tovaru.</w:t>
      </w:r>
    </w:p>
    <w:p w:rsidR="00D90A10" w:rsidRDefault="00D90A10" w:rsidP="00D90A10">
      <w:pPr>
        <w:pStyle w:val="ZkladntextIMP"/>
        <w:spacing w:line="240" w:lineRule="auto"/>
        <w:jc w:val="both"/>
        <w:rPr>
          <w:strike/>
          <w:szCs w:val="24"/>
        </w:rPr>
      </w:pPr>
    </w:p>
    <w:p w:rsidR="0037759C" w:rsidRPr="001510AA" w:rsidRDefault="0037759C" w:rsidP="00D90A10">
      <w:pPr>
        <w:pStyle w:val="ZkladntextIMP"/>
        <w:spacing w:line="240" w:lineRule="auto"/>
        <w:jc w:val="both"/>
        <w:rPr>
          <w:strike/>
          <w:szCs w:val="24"/>
        </w:rPr>
      </w:pPr>
    </w:p>
    <w:p w:rsidR="00D90A10" w:rsidRPr="00B17D73" w:rsidRDefault="00D90A10" w:rsidP="00D90A10">
      <w:pPr>
        <w:pStyle w:val="Normlnywebov"/>
        <w:spacing w:before="0" w:beforeAutospacing="0" w:after="0"/>
        <w:jc w:val="center"/>
        <w:rPr>
          <w:b/>
          <w:bCs/>
        </w:rPr>
      </w:pPr>
      <w:r w:rsidRPr="00B17D73">
        <w:rPr>
          <w:b/>
          <w:color w:val="000000"/>
          <w:lang w:eastAsia="cs-CZ"/>
        </w:rPr>
        <w:t xml:space="preserve">§ </w:t>
      </w:r>
      <w:r w:rsidRPr="00CE59CA">
        <w:rPr>
          <w:b/>
          <w:bCs/>
          <w:strike/>
          <w:color w:val="FF0000"/>
        </w:rPr>
        <w:t>9</w:t>
      </w:r>
      <w:r w:rsidR="00CE59CA">
        <w:rPr>
          <w:b/>
          <w:bCs/>
          <w:color w:val="FF0000"/>
        </w:rPr>
        <w:t xml:space="preserve"> </w:t>
      </w:r>
      <w:r w:rsidR="00CE59CA" w:rsidRPr="00CE59CA">
        <w:rPr>
          <w:b/>
          <w:bCs/>
          <w:color w:val="0070C0"/>
        </w:rPr>
        <w:t>6</w:t>
      </w:r>
    </w:p>
    <w:p w:rsidR="00D90A10" w:rsidRPr="00B17D73" w:rsidRDefault="00D90A10" w:rsidP="00D90A10">
      <w:pPr>
        <w:pStyle w:val="Body2CtrlShiftB2"/>
        <w:ind w:left="0"/>
        <w:jc w:val="center"/>
        <w:rPr>
          <w:rFonts w:ascii="Times New Roman" w:hAnsi="Times New Roman"/>
          <w:b/>
          <w:color w:val="000000"/>
          <w:sz w:val="24"/>
          <w:lang w:val="sk-SK" w:eastAsia="cs-CZ"/>
        </w:rPr>
      </w:pPr>
      <w:r w:rsidRPr="00B17D73">
        <w:rPr>
          <w:rFonts w:ascii="Times New Roman" w:hAnsi="Times New Roman"/>
          <w:b/>
          <w:color w:val="000000"/>
          <w:sz w:val="24"/>
          <w:lang w:val="sk-SK" w:eastAsia="cs-CZ"/>
        </w:rPr>
        <w:t>Pravidlá dodržiavania čistoty a</w:t>
      </w:r>
      <w:r w:rsidR="0012179D">
        <w:rPr>
          <w:rFonts w:ascii="Times New Roman" w:hAnsi="Times New Roman"/>
          <w:b/>
          <w:color w:val="000000"/>
          <w:sz w:val="24"/>
          <w:lang w:val="sk-SK" w:eastAsia="cs-CZ"/>
        </w:rPr>
        <w:t> </w:t>
      </w:r>
      <w:r w:rsidRPr="00B17D73">
        <w:rPr>
          <w:rFonts w:ascii="Times New Roman" w:hAnsi="Times New Roman"/>
          <w:b/>
          <w:color w:val="000000"/>
          <w:sz w:val="24"/>
          <w:lang w:val="sk-SK" w:eastAsia="cs-CZ"/>
        </w:rPr>
        <w:t>hygieny</w:t>
      </w:r>
      <w:r w:rsidR="0012179D">
        <w:rPr>
          <w:rFonts w:ascii="Times New Roman" w:hAnsi="Times New Roman"/>
          <w:b/>
          <w:color w:val="000000"/>
          <w:sz w:val="24"/>
          <w:lang w:val="sk-SK" w:eastAsia="cs-CZ"/>
        </w:rPr>
        <w:t xml:space="preserve"> </w:t>
      </w:r>
      <w:r w:rsidR="0012179D" w:rsidRPr="0012179D">
        <w:rPr>
          <w:rFonts w:ascii="Times New Roman" w:hAnsi="Times New Roman"/>
          <w:b/>
          <w:color w:val="0070C0"/>
          <w:sz w:val="24"/>
          <w:lang w:val="sk-SK" w:eastAsia="cs-CZ"/>
        </w:rPr>
        <w:t xml:space="preserve">počas predaja výrobkov a po </w:t>
      </w:r>
      <w:r w:rsidR="00956DD9">
        <w:rPr>
          <w:rFonts w:ascii="Times New Roman" w:hAnsi="Times New Roman"/>
          <w:b/>
          <w:color w:val="0070C0"/>
          <w:sz w:val="24"/>
          <w:lang w:val="sk-SK" w:eastAsia="cs-CZ"/>
        </w:rPr>
        <w:t>s</w:t>
      </w:r>
      <w:r w:rsidR="0012179D" w:rsidRPr="0012179D">
        <w:rPr>
          <w:rFonts w:ascii="Times New Roman" w:hAnsi="Times New Roman"/>
          <w:b/>
          <w:color w:val="0070C0"/>
          <w:sz w:val="24"/>
          <w:lang w:val="sk-SK" w:eastAsia="cs-CZ"/>
        </w:rPr>
        <w:t>končení prevádzky</w:t>
      </w:r>
    </w:p>
    <w:p w:rsidR="00D90A10" w:rsidRPr="008D2262" w:rsidRDefault="00D90A10" w:rsidP="00D90A10">
      <w:pPr>
        <w:pStyle w:val="Body2CtrlShiftB2"/>
        <w:spacing w:after="0" w:line="240" w:lineRule="auto"/>
        <w:ind w:left="567" w:hanging="567"/>
        <w:rPr>
          <w:rFonts w:ascii="Times New Roman" w:hAnsi="Times New Roman"/>
          <w:strike/>
          <w:color w:val="FF0000"/>
          <w:sz w:val="24"/>
          <w:lang w:val="sk-SK" w:eastAsia="cs-CZ"/>
        </w:rPr>
      </w:pPr>
      <w:r>
        <w:rPr>
          <w:rFonts w:ascii="Times New Roman" w:hAnsi="Times New Roman"/>
          <w:color w:val="000000"/>
          <w:sz w:val="24"/>
          <w:lang w:val="sk-SK" w:eastAsia="cs-CZ"/>
        </w:rPr>
        <w:t xml:space="preserve">/1/ </w:t>
      </w:r>
      <w:r>
        <w:rPr>
          <w:rFonts w:ascii="Times New Roman" w:hAnsi="Times New Roman"/>
          <w:color w:val="000000"/>
          <w:sz w:val="24"/>
          <w:lang w:val="sk-SK" w:eastAsia="cs-CZ"/>
        </w:rPr>
        <w:tab/>
      </w:r>
      <w:r w:rsidRPr="008D2262">
        <w:rPr>
          <w:rFonts w:ascii="Times New Roman" w:hAnsi="Times New Roman"/>
          <w:strike/>
          <w:color w:val="FF0000"/>
          <w:sz w:val="24"/>
          <w:lang w:val="sk-SK" w:eastAsia="cs-CZ"/>
        </w:rPr>
        <w:t>Predávajúci, správca a návštevník trhov sú povinní v oblasti hygieny dodržiavať nasledovné predpisy:</w:t>
      </w:r>
    </w:p>
    <w:p w:rsidR="00D90A10" w:rsidRPr="008D2262" w:rsidRDefault="00D90A10" w:rsidP="00D90A10">
      <w:pPr>
        <w:pStyle w:val="Body2CtrlShiftB2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/>
          <w:strike/>
          <w:color w:val="FF0000"/>
          <w:sz w:val="24"/>
          <w:lang w:val="sk-SK" w:eastAsia="cs-CZ"/>
        </w:rPr>
      </w:pPr>
      <w:r w:rsidRPr="008D2262">
        <w:rPr>
          <w:rFonts w:ascii="Times New Roman" w:hAnsi="Times New Roman"/>
          <w:strike/>
          <w:color w:val="FF0000"/>
          <w:sz w:val="24"/>
          <w:lang w:val="sk-SK" w:eastAsia="cs-CZ"/>
        </w:rPr>
        <w:t>všeobecne záväzné nariadenie MČ BA-NM č. 4/l996 o dodržiavaní čistoty a poriadku na území mestskej časti v znení neskorších predpisov;</w:t>
      </w:r>
    </w:p>
    <w:p w:rsidR="00D90A10" w:rsidRPr="008D2262" w:rsidRDefault="00D90A10" w:rsidP="00D90A10">
      <w:pPr>
        <w:pStyle w:val="Body2CtrlShiftB2"/>
        <w:numPr>
          <w:ilvl w:val="0"/>
          <w:numId w:val="5"/>
        </w:numPr>
        <w:spacing w:after="0" w:line="240" w:lineRule="auto"/>
        <w:rPr>
          <w:rFonts w:ascii="Times New Roman" w:hAnsi="Times New Roman"/>
          <w:strike/>
          <w:color w:val="FF0000"/>
          <w:sz w:val="24"/>
          <w:lang w:val="sk-SK" w:eastAsia="cs-CZ"/>
        </w:rPr>
      </w:pPr>
      <w:r w:rsidRPr="008D2262">
        <w:rPr>
          <w:rFonts w:ascii="Times New Roman" w:hAnsi="Times New Roman"/>
          <w:strike/>
          <w:color w:val="FF0000"/>
          <w:sz w:val="24"/>
          <w:lang w:val="sk-SK" w:eastAsia="cs-CZ"/>
        </w:rPr>
        <w:t xml:space="preserve">Prevádzkový poriadok prírodného areálu </w:t>
      </w:r>
      <w:proofErr w:type="spellStart"/>
      <w:r w:rsidRPr="008D2262">
        <w:rPr>
          <w:rFonts w:ascii="Times New Roman" w:hAnsi="Times New Roman"/>
          <w:strike/>
          <w:color w:val="FF0000"/>
          <w:sz w:val="24"/>
          <w:lang w:val="sk-SK" w:eastAsia="cs-CZ"/>
        </w:rPr>
        <w:t>Kuchajda</w:t>
      </w:r>
      <w:proofErr w:type="spellEnd"/>
      <w:r w:rsidRPr="008D2262">
        <w:rPr>
          <w:rFonts w:ascii="Times New Roman" w:hAnsi="Times New Roman"/>
          <w:strike/>
          <w:color w:val="FF0000"/>
          <w:sz w:val="24"/>
          <w:lang w:val="sk-SK" w:eastAsia="cs-CZ"/>
        </w:rPr>
        <w:t xml:space="preserve">, vydaný prostredníctvom Všeobecne záväzného nariadenia č.1/1997 mestskej časti </w:t>
      </w:r>
      <w:proofErr w:type="spellStart"/>
      <w:r w:rsidRPr="008D2262">
        <w:rPr>
          <w:rFonts w:ascii="Times New Roman" w:hAnsi="Times New Roman"/>
          <w:strike/>
          <w:color w:val="FF0000"/>
          <w:sz w:val="24"/>
          <w:lang w:val="sk-SK" w:eastAsia="cs-CZ"/>
        </w:rPr>
        <w:t>Bratislava˗Nové</w:t>
      </w:r>
      <w:proofErr w:type="spellEnd"/>
      <w:r w:rsidRPr="008D2262">
        <w:rPr>
          <w:rFonts w:ascii="Times New Roman" w:hAnsi="Times New Roman"/>
          <w:strike/>
          <w:color w:val="FF0000"/>
          <w:sz w:val="24"/>
          <w:lang w:val="sk-SK" w:eastAsia="cs-CZ"/>
        </w:rPr>
        <w:t xml:space="preserve"> Mesto v znení jeho neskorších zmien.</w:t>
      </w:r>
    </w:p>
    <w:p w:rsidR="00D90A10" w:rsidRDefault="00D90A10" w:rsidP="00D90A10">
      <w:pPr>
        <w:pStyle w:val="ZkladntextIMP"/>
        <w:spacing w:line="240" w:lineRule="auto"/>
        <w:rPr>
          <w:bCs/>
          <w:szCs w:val="24"/>
        </w:rPr>
      </w:pPr>
    </w:p>
    <w:p w:rsidR="008D2262" w:rsidRDefault="008D2262" w:rsidP="00D90A10">
      <w:pPr>
        <w:pStyle w:val="ZkladntextIMP"/>
        <w:spacing w:line="240" w:lineRule="auto"/>
        <w:rPr>
          <w:bCs/>
          <w:color w:val="0070C0"/>
          <w:szCs w:val="24"/>
        </w:rPr>
      </w:pPr>
      <w:r>
        <w:rPr>
          <w:bCs/>
          <w:szCs w:val="24"/>
        </w:rPr>
        <w:t xml:space="preserve">/1/   </w:t>
      </w:r>
      <w:r w:rsidRPr="008D2262">
        <w:rPr>
          <w:bCs/>
          <w:color w:val="0070C0"/>
          <w:szCs w:val="24"/>
        </w:rPr>
        <w:t>Predávajúci/poskytovateľ služieb</w:t>
      </w:r>
      <w:r>
        <w:rPr>
          <w:bCs/>
          <w:color w:val="0070C0"/>
          <w:szCs w:val="24"/>
        </w:rPr>
        <w:t>/nájomca prenosného predajného zariadenia/plochy</w:t>
      </w:r>
    </w:p>
    <w:p w:rsidR="008D2262" w:rsidRDefault="008D2262" w:rsidP="008D2262">
      <w:pPr>
        <w:pStyle w:val="ZkladntextIMP"/>
        <w:spacing w:line="240" w:lineRule="auto"/>
        <w:rPr>
          <w:bCs/>
          <w:color w:val="0070C0"/>
          <w:szCs w:val="24"/>
        </w:rPr>
      </w:pPr>
      <w:r>
        <w:rPr>
          <w:bCs/>
          <w:color w:val="0070C0"/>
          <w:szCs w:val="24"/>
        </w:rPr>
        <w:t xml:space="preserve">       (ďalej len „predávajúci“) na trhoch je povinný v priebehu predaja/poskytovania služieb </w:t>
      </w:r>
    </w:p>
    <w:p w:rsidR="008D2262" w:rsidRDefault="008D2262" w:rsidP="008D2262">
      <w:pPr>
        <w:pStyle w:val="ZkladntextIMP"/>
        <w:spacing w:line="240" w:lineRule="auto"/>
        <w:rPr>
          <w:bCs/>
          <w:color w:val="0070C0"/>
          <w:szCs w:val="24"/>
        </w:rPr>
      </w:pPr>
      <w:r>
        <w:rPr>
          <w:bCs/>
          <w:color w:val="0070C0"/>
          <w:szCs w:val="24"/>
        </w:rPr>
        <w:t xml:space="preserve">       udržiavať poriadok, čistotu a hygienu; po skončení trhového dňa je povinný vyčistiť </w:t>
      </w:r>
    </w:p>
    <w:p w:rsidR="008D2262" w:rsidRDefault="008D2262" w:rsidP="008D2262">
      <w:pPr>
        <w:pStyle w:val="ZkladntextIMP"/>
        <w:spacing w:line="240" w:lineRule="auto"/>
        <w:rPr>
          <w:bCs/>
          <w:color w:val="0070C0"/>
          <w:szCs w:val="24"/>
        </w:rPr>
      </w:pPr>
      <w:r>
        <w:rPr>
          <w:bCs/>
          <w:color w:val="0070C0"/>
          <w:szCs w:val="24"/>
        </w:rPr>
        <w:t xml:space="preserve">       prenajaté prenosné zariadenie/plochu a jeho okolie.</w:t>
      </w:r>
    </w:p>
    <w:p w:rsidR="008D2262" w:rsidRDefault="008D2262" w:rsidP="00D90A10">
      <w:pPr>
        <w:pStyle w:val="ZkladntextIMP"/>
        <w:spacing w:line="240" w:lineRule="auto"/>
        <w:rPr>
          <w:bCs/>
          <w:color w:val="0070C0"/>
          <w:szCs w:val="24"/>
        </w:rPr>
      </w:pPr>
    </w:p>
    <w:p w:rsidR="008D2262" w:rsidRDefault="008D2262" w:rsidP="00D90A10">
      <w:pPr>
        <w:pStyle w:val="ZkladntextIMP"/>
        <w:spacing w:line="240" w:lineRule="auto"/>
        <w:rPr>
          <w:bCs/>
          <w:color w:val="0070C0"/>
          <w:szCs w:val="24"/>
        </w:rPr>
      </w:pPr>
    </w:p>
    <w:p w:rsidR="008D2262" w:rsidRPr="00B17D73" w:rsidRDefault="008D2262" w:rsidP="00D90A10">
      <w:pPr>
        <w:pStyle w:val="ZkladntextIMP"/>
        <w:spacing w:line="240" w:lineRule="auto"/>
        <w:rPr>
          <w:bCs/>
          <w:szCs w:val="24"/>
        </w:rPr>
      </w:pPr>
    </w:p>
    <w:p w:rsidR="00D90A10" w:rsidRPr="001510AA" w:rsidRDefault="00D90A10" w:rsidP="00D90A10">
      <w:pPr>
        <w:pStyle w:val="Normlnywebov"/>
        <w:spacing w:before="0" w:beforeAutospacing="0" w:after="0"/>
        <w:jc w:val="center"/>
        <w:rPr>
          <w:b/>
          <w:bCs/>
          <w:strike/>
          <w:color w:val="FF0000"/>
        </w:rPr>
      </w:pPr>
      <w:r w:rsidRPr="001510AA">
        <w:rPr>
          <w:b/>
          <w:strike/>
          <w:color w:val="FF0000"/>
          <w:lang w:eastAsia="cs-CZ"/>
        </w:rPr>
        <w:t xml:space="preserve">§ </w:t>
      </w:r>
      <w:r w:rsidRPr="001510AA">
        <w:rPr>
          <w:b/>
          <w:bCs/>
          <w:strike/>
          <w:color w:val="FF0000"/>
        </w:rPr>
        <w:t>10</w:t>
      </w:r>
    </w:p>
    <w:p w:rsidR="00D90A10" w:rsidRPr="001510AA" w:rsidRDefault="00D90A10" w:rsidP="00D90A10">
      <w:pPr>
        <w:pStyle w:val="Normlnywebov"/>
        <w:spacing w:before="0" w:beforeAutospacing="0" w:after="0"/>
        <w:jc w:val="center"/>
        <w:rPr>
          <w:b/>
          <w:bCs/>
          <w:strike/>
          <w:color w:val="FF0000"/>
        </w:rPr>
      </w:pPr>
      <w:r w:rsidRPr="001510AA">
        <w:rPr>
          <w:b/>
          <w:bCs/>
          <w:strike/>
          <w:color w:val="FF0000"/>
        </w:rPr>
        <w:t>Orgány dozoru</w:t>
      </w:r>
    </w:p>
    <w:p w:rsidR="00D90A10" w:rsidRPr="001510AA" w:rsidRDefault="00D90A10" w:rsidP="00D90A10">
      <w:pPr>
        <w:pStyle w:val="Normlnywebov"/>
        <w:spacing w:before="0" w:beforeAutospacing="0" w:after="0"/>
        <w:jc w:val="center"/>
        <w:rPr>
          <w:b/>
          <w:bCs/>
          <w:strike/>
          <w:color w:val="FF0000"/>
        </w:rPr>
      </w:pPr>
    </w:p>
    <w:p w:rsidR="00D90A10" w:rsidRPr="001510AA" w:rsidRDefault="00D90A10" w:rsidP="00D90A10">
      <w:pPr>
        <w:pStyle w:val="Normlnywebov"/>
        <w:spacing w:before="0" w:beforeAutospacing="0" w:after="0"/>
        <w:ind w:left="567" w:hanging="567"/>
        <w:jc w:val="both"/>
        <w:rPr>
          <w:bCs/>
          <w:strike/>
          <w:color w:val="FF0000"/>
        </w:rPr>
      </w:pPr>
      <w:r w:rsidRPr="001510AA">
        <w:rPr>
          <w:bCs/>
          <w:strike/>
          <w:color w:val="FF0000"/>
        </w:rPr>
        <w:t>/1/  Dozor nad dodržiavaním podmienok predaja výrobkov a poskytovania služieb na trhových miestach vykonáva:</w:t>
      </w:r>
    </w:p>
    <w:p w:rsidR="00D90A10" w:rsidRPr="001510AA" w:rsidRDefault="00D90A10" w:rsidP="00D90A10">
      <w:pPr>
        <w:pStyle w:val="Normlnywebov"/>
        <w:spacing w:before="0" w:beforeAutospacing="0" w:after="0"/>
        <w:ind w:left="993" w:hanging="426"/>
        <w:jc w:val="both"/>
        <w:rPr>
          <w:bCs/>
          <w:strike/>
          <w:color w:val="FF0000"/>
        </w:rPr>
      </w:pPr>
      <w:r w:rsidRPr="001510AA">
        <w:rPr>
          <w:bCs/>
          <w:strike/>
          <w:color w:val="FF0000"/>
        </w:rPr>
        <w:t xml:space="preserve">a) </w:t>
      </w:r>
      <w:r w:rsidRPr="001510AA">
        <w:rPr>
          <w:bCs/>
          <w:strike/>
          <w:color w:val="FF0000"/>
        </w:rPr>
        <w:tab/>
        <w:t>Slovenská obchodná inšpekcia;</w:t>
      </w:r>
    </w:p>
    <w:p w:rsidR="00D90A10" w:rsidRPr="001510AA" w:rsidRDefault="00D90A10" w:rsidP="00D90A10">
      <w:pPr>
        <w:pStyle w:val="Normlnywebov"/>
        <w:spacing w:before="0" w:beforeAutospacing="0" w:after="0"/>
        <w:ind w:left="993" w:hanging="426"/>
        <w:jc w:val="both"/>
        <w:rPr>
          <w:bCs/>
          <w:strike/>
          <w:color w:val="FF0000"/>
        </w:rPr>
      </w:pPr>
      <w:r w:rsidRPr="001510AA">
        <w:rPr>
          <w:bCs/>
          <w:strike/>
          <w:color w:val="FF0000"/>
        </w:rPr>
        <w:t xml:space="preserve">b) </w:t>
      </w:r>
      <w:r w:rsidRPr="001510AA">
        <w:rPr>
          <w:bCs/>
          <w:strike/>
          <w:color w:val="FF0000"/>
        </w:rPr>
        <w:tab/>
        <w:t>orgány úradnej kontroly potravín, ak ide o predaj potravín;</w:t>
      </w:r>
    </w:p>
    <w:p w:rsidR="00D90A10" w:rsidRPr="001510AA" w:rsidRDefault="00D90A10" w:rsidP="00D90A10">
      <w:pPr>
        <w:pStyle w:val="Normlnywebov"/>
        <w:spacing w:before="0" w:beforeAutospacing="0" w:after="0"/>
        <w:ind w:left="993" w:hanging="426"/>
        <w:jc w:val="both"/>
        <w:rPr>
          <w:bCs/>
          <w:strike/>
          <w:color w:val="FF0000"/>
        </w:rPr>
      </w:pPr>
      <w:r w:rsidRPr="001510AA">
        <w:rPr>
          <w:bCs/>
          <w:strike/>
          <w:color w:val="FF0000"/>
        </w:rPr>
        <w:t xml:space="preserve">c) </w:t>
      </w:r>
      <w:r w:rsidRPr="001510AA">
        <w:rPr>
          <w:bCs/>
          <w:strike/>
          <w:color w:val="FF0000"/>
        </w:rPr>
        <w:tab/>
        <w:t xml:space="preserve">Mestská časť </w:t>
      </w:r>
      <w:proofErr w:type="spellStart"/>
      <w:r w:rsidRPr="001510AA">
        <w:rPr>
          <w:bCs/>
          <w:strike/>
          <w:color w:val="FF0000"/>
        </w:rPr>
        <w:t>Bratislava</w:t>
      </w:r>
      <w:r w:rsidRPr="001510AA">
        <w:rPr>
          <w:strike/>
          <w:color w:val="FF0000"/>
        </w:rPr>
        <w:t>˗</w:t>
      </w:r>
      <w:r w:rsidRPr="001510AA">
        <w:rPr>
          <w:bCs/>
          <w:strike/>
          <w:color w:val="FF0000"/>
        </w:rPr>
        <w:t>Nové</w:t>
      </w:r>
      <w:proofErr w:type="spellEnd"/>
      <w:r w:rsidRPr="001510AA">
        <w:rPr>
          <w:bCs/>
          <w:strike/>
          <w:color w:val="FF0000"/>
        </w:rPr>
        <w:t xml:space="preserve"> Mesto.</w:t>
      </w:r>
    </w:p>
    <w:p w:rsidR="00D90A10" w:rsidRPr="001510AA" w:rsidRDefault="00D90A10" w:rsidP="00D90A10">
      <w:pPr>
        <w:pStyle w:val="Normlnywebov"/>
        <w:spacing w:before="0" w:beforeAutospacing="0" w:after="0"/>
        <w:rPr>
          <w:b/>
          <w:bCs/>
          <w:strike/>
          <w:color w:val="FF0000"/>
        </w:rPr>
      </w:pPr>
    </w:p>
    <w:p w:rsidR="00D90A10" w:rsidRPr="001510AA" w:rsidRDefault="00D90A10" w:rsidP="00D90A10">
      <w:pPr>
        <w:pStyle w:val="ZkladntextIMP"/>
        <w:spacing w:line="240" w:lineRule="auto"/>
        <w:jc w:val="center"/>
        <w:rPr>
          <w:b/>
          <w:bCs/>
          <w:strike/>
          <w:color w:val="FF0000"/>
          <w:szCs w:val="24"/>
        </w:rPr>
      </w:pPr>
      <w:r w:rsidRPr="001510AA">
        <w:rPr>
          <w:b/>
          <w:bCs/>
          <w:strike/>
          <w:color w:val="FF0000"/>
          <w:szCs w:val="24"/>
        </w:rPr>
        <w:t>§ 11</w:t>
      </w:r>
    </w:p>
    <w:p w:rsidR="00D90A10" w:rsidRPr="001510AA" w:rsidRDefault="00D90A10" w:rsidP="00D90A10">
      <w:pPr>
        <w:pStyle w:val="ZkladntextIMP"/>
        <w:spacing w:line="240" w:lineRule="auto"/>
        <w:jc w:val="center"/>
        <w:rPr>
          <w:b/>
          <w:bCs/>
          <w:strike/>
          <w:color w:val="FF0000"/>
          <w:szCs w:val="24"/>
        </w:rPr>
      </w:pPr>
      <w:r w:rsidRPr="001510AA">
        <w:rPr>
          <w:b/>
          <w:bCs/>
          <w:strike/>
          <w:color w:val="FF0000"/>
          <w:szCs w:val="24"/>
        </w:rPr>
        <w:t>Sankcie</w:t>
      </w:r>
    </w:p>
    <w:p w:rsidR="00D90A10" w:rsidRPr="001510AA" w:rsidRDefault="00D90A10" w:rsidP="00D90A10">
      <w:pPr>
        <w:pStyle w:val="ZkladntextIMP"/>
        <w:spacing w:line="240" w:lineRule="auto"/>
        <w:jc w:val="both"/>
        <w:rPr>
          <w:strike/>
          <w:color w:val="FF0000"/>
          <w:szCs w:val="24"/>
        </w:rPr>
      </w:pPr>
    </w:p>
    <w:p w:rsidR="00D90A10" w:rsidRPr="001510AA" w:rsidRDefault="00D90A10" w:rsidP="00D90A10">
      <w:pPr>
        <w:pStyle w:val="ZkladntextIMP"/>
        <w:spacing w:line="240" w:lineRule="auto"/>
        <w:ind w:left="567" w:hanging="567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/1/ </w:t>
      </w:r>
      <w:r w:rsidRPr="001510AA">
        <w:rPr>
          <w:strike/>
          <w:color w:val="FF0000"/>
          <w:szCs w:val="24"/>
        </w:rPr>
        <w:tab/>
        <w:t xml:space="preserve">Porušenie tohto Trhového poriadku je porušením všeobecne záväzného nariadenia č. </w:t>
      </w:r>
      <w:r w:rsidR="00CE6307" w:rsidRPr="001510AA">
        <w:rPr>
          <w:rFonts w:ascii="TT1FE8o00" w:hAnsi="TT1FE8o00" w:cs="TT1FE8o00"/>
          <w:strike/>
          <w:color w:val="FF0000"/>
        </w:rPr>
        <w:t>2</w:t>
      </w:r>
      <w:r w:rsidRPr="001510AA">
        <w:rPr>
          <w:rFonts w:ascii="TT1FE8o00" w:hAnsi="TT1FE8o00" w:cs="TT1FE8o00"/>
          <w:strike/>
          <w:color w:val="FF0000"/>
        </w:rPr>
        <w:t>/</w:t>
      </w:r>
      <w:r w:rsidRPr="001510AA">
        <w:rPr>
          <w:strike/>
          <w:color w:val="FF0000"/>
        </w:rPr>
        <w:t>2016.</w:t>
      </w:r>
    </w:p>
    <w:p w:rsidR="00D90A10" w:rsidRPr="001510AA" w:rsidRDefault="00D90A10" w:rsidP="00D90A10">
      <w:pPr>
        <w:pStyle w:val="ZkladntextIMP"/>
        <w:spacing w:line="120" w:lineRule="auto"/>
        <w:jc w:val="both"/>
        <w:rPr>
          <w:strike/>
          <w:color w:val="FF0000"/>
          <w:szCs w:val="24"/>
        </w:rPr>
      </w:pPr>
    </w:p>
    <w:p w:rsidR="00D90A10" w:rsidRPr="001510AA" w:rsidRDefault="00D90A10" w:rsidP="00D90A10">
      <w:pPr>
        <w:pStyle w:val="ZkladntextIMP"/>
        <w:spacing w:line="240" w:lineRule="auto"/>
        <w:ind w:left="567" w:hanging="567"/>
        <w:jc w:val="both"/>
        <w:rPr>
          <w:strike/>
          <w:color w:val="FF0000"/>
          <w:szCs w:val="24"/>
        </w:rPr>
      </w:pPr>
      <w:r w:rsidRPr="001510AA">
        <w:rPr>
          <w:strike/>
          <w:color w:val="FF0000"/>
          <w:szCs w:val="24"/>
        </w:rPr>
        <w:t xml:space="preserve">/2/ </w:t>
      </w:r>
      <w:r w:rsidRPr="001510AA">
        <w:rPr>
          <w:strike/>
          <w:color w:val="FF0000"/>
          <w:szCs w:val="24"/>
        </w:rPr>
        <w:tab/>
        <w:t>Právnickej osobe alebo fyzickej osobe oprávnenej na podnikanie, ktorá poruší toto nariadenie, môže obec uložiť pokutu do 6 638 € podľa § 13 ods. 9 písm. a) zákona Slovenskej národnej rady č. 369/1990 Zb. o obecnom zriadení v znení neskorších predpisov.</w:t>
      </w:r>
    </w:p>
    <w:p w:rsidR="00D90A10" w:rsidRDefault="00D90A10" w:rsidP="00D90A10">
      <w:pPr>
        <w:pStyle w:val="ZkladntextIMP"/>
        <w:spacing w:line="240" w:lineRule="auto"/>
        <w:ind w:left="567" w:hanging="567"/>
        <w:jc w:val="both"/>
        <w:rPr>
          <w:color w:val="FF0000"/>
          <w:szCs w:val="24"/>
          <w:vertAlign w:val="superscript"/>
        </w:rPr>
      </w:pPr>
    </w:p>
    <w:p w:rsidR="0037759C" w:rsidRPr="00F735F4" w:rsidRDefault="0037759C" w:rsidP="00D90A10">
      <w:pPr>
        <w:pStyle w:val="ZkladntextIMP"/>
        <w:spacing w:line="240" w:lineRule="auto"/>
        <w:ind w:left="567" w:hanging="567"/>
        <w:jc w:val="both"/>
        <w:rPr>
          <w:color w:val="FF0000"/>
          <w:szCs w:val="24"/>
          <w:vertAlign w:val="superscript"/>
        </w:rPr>
      </w:pPr>
    </w:p>
    <w:p w:rsidR="00D90A10" w:rsidRPr="0037759C" w:rsidRDefault="00D90A10" w:rsidP="00D90A10">
      <w:pPr>
        <w:pStyle w:val="Normlnywebov"/>
        <w:spacing w:before="0" w:beforeAutospacing="0" w:after="0"/>
        <w:jc w:val="center"/>
        <w:rPr>
          <w:b/>
          <w:bCs/>
          <w:strike/>
          <w:color w:val="FF0000"/>
        </w:rPr>
      </w:pPr>
      <w:r w:rsidRPr="00B17D73">
        <w:rPr>
          <w:b/>
          <w:color w:val="000000"/>
          <w:lang w:eastAsia="cs-CZ"/>
        </w:rPr>
        <w:t xml:space="preserve">§ </w:t>
      </w:r>
      <w:r w:rsidRPr="0037759C">
        <w:rPr>
          <w:b/>
          <w:bCs/>
          <w:strike/>
          <w:color w:val="FF0000"/>
        </w:rPr>
        <w:t>12</w:t>
      </w:r>
      <w:r w:rsidR="0037759C" w:rsidRPr="0037759C">
        <w:rPr>
          <w:b/>
          <w:bCs/>
          <w:color w:val="FF0000"/>
        </w:rPr>
        <w:t xml:space="preserve">  </w:t>
      </w:r>
      <w:r w:rsidR="0037759C" w:rsidRPr="0037759C">
        <w:rPr>
          <w:b/>
          <w:bCs/>
          <w:color w:val="0070C0"/>
        </w:rPr>
        <w:t>7</w:t>
      </w:r>
    </w:p>
    <w:p w:rsidR="00D90A10" w:rsidRPr="00B17D73" w:rsidRDefault="00D90A10" w:rsidP="0059371D">
      <w:pPr>
        <w:pStyle w:val="Body2CtrlShiftB2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lang w:val="sk-SK" w:eastAsia="cs-CZ"/>
        </w:rPr>
      </w:pPr>
      <w:r w:rsidRPr="00B17D73">
        <w:rPr>
          <w:rFonts w:ascii="Times New Roman" w:hAnsi="Times New Roman"/>
          <w:b/>
          <w:color w:val="000000"/>
          <w:sz w:val="24"/>
          <w:lang w:val="sk-SK" w:eastAsia="cs-CZ"/>
        </w:rPr>
        <w:t>Záverečné ustanovenia</w:t>
      </w:r>
    </w:p>
    <w:p w:rsidR="00D90A10" w:rsidRPr="00062C33" w:rsidRDefault="00D90A10" w:rsidP="0059371D">
      <w:pPr>
        <w:pStyle w:val="Body2CtrlShiftB2"/>
        <w:spacing w:line="240" w:lineRule="auto"/>
        <w:ind w:left="567" w:hanging="567"/>
        <w:rPr>
          <w:rStyle w:val="ZkladntextIMPChar"/>
        </w:rPr>
      </w:pPr>
      <w:r>
        <w:rPr>
          <w:rFonts w:ascii="Times New Roman" w:hAnsi="Times New Roman"/>
          <w:sz w:val="24"/>
          <w:lang w:val="sk-SK"/>
        </w:rPr>
        <w:t xml:space="preserve">/1/  </w:t>
      </w:r>
      <w:r>
        <w:rPr>
          <w:rFonts w:ascii="Times New Roman" w:hAnsi="Times New Roman"/>
          <w:sz w:val="24"/>
          <w:lang w:val="sk-SK"/>
        </w:rPr>
        <w:tab/>
      </w:r>
      <w:proofErr w:type="spellStart"/>
      <w:r w:rsidRPr="00062C33">
        <w:rPr>
          <w:rStyle w:val="ZkladntextIMPChar"/>
        </w:rPr>
        <w:t>Ďalšie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podmienky</w:t>
      </w:r>
      <w:proofErr w:type="spellEnd"/>
      <w:r w:rsidRPr="00062C33">
        <w:rPr>
          <w:rStyle w:val="ZkladntextIMPChar"/>
        </w:rPr>
        <w:t xml:space="preserve">, </w:t>
      </w:r>
      <w:proofErr w:type="spellStart"/>
      <w:r w:rsidRPr="00062C33">
        <w:rPr>
          <w:rStyle w:val="ZkladntextIMPChar"/>
        </w:rPr>
        <w:t>neupravené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týmto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Trhovým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poriadkom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sa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riadia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ustanoveniami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zákona</w:t>
      </w:r>
      <w:proofErr w:type="spellEnd"/>
      <w:r w:rsidRPr="00062C33">
        <w:rPr>
          <w:rStyle w:val="ZkladntextIMPChar"/>
        </w:rPr>
        <w:t xml:space="preserve"> č. </w:t>
      </w:r>
      <w:proofErr w:type="gramStart"/>
      <w:r w:rsidRPr="00062C33">
        <w:rPr>
          <w:rStyle w:val="ZkladntextIMPChar"/>
        </w:rPr>
        <w:t>178/1998 Z. z. o </w:t>
      </w:r>
      <w:proofErr w:type="spellStart"/>
      <w:r w:rsidRPr="00062C33">
        <w:rPr>
          <w:rStyle w:val="ZkladntextIMPChar"/>
        </w:rPr>
        <w:t>podmienkach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predaja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výrobkov</w:t>
      </w:r>
      <w:proofErr w:type="spellEnd"/>
      <w:r w:rsidRPr="00062C33">
        <w:rPr>
          <w:rStyle w:val="ZkladntextIMPChar"/>
        </w:rPr>
        <w:t xml:space="preserve"> a </w:t>
      </w:r>
      <w:proofErr w:type="spellStart"/>
      <w:r w:rsidRPr="00062C33">
        <w:rPr>
          <w:rStyle w:val="ZkladntextIMPChar"/>
        </w:rPr>
        <w:t>poskytovania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služieb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na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trhových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miestach</w:t>
      </w:r>
      <w:proofErr w:type="spellEnd"/>
      <w:r w:rsidRPr="00062C33">
        <w:rPr>
          <w:rStyle w:val="ZkladntextIMPChar"/>
        </w:rPr>
        <w:t xml:space="preserve"> a o </w:t>
      </w:r>
      <w:proofErr w:type="spellStart"/>
      <w:r w:rsidRPr="00062C33">
        <w:rPr>
          <w:rStyle w:val="ZkladntextIMPChar"/>
        </w:rPr>
        <w:t>zmene</w:t>
      </w:r>
      <w:proofErr w:type="spellEnd"/>
      <w:r w:rsidRPr="00062C33">
        <w:rPr>
          <w:rStyle w:val="ZkladntextIMPChar"/>
        </w:rPr>
        <w:t xml:space="preserve"> a </w:t>
      </w:r>
      <w:proofErr w:type="spellStart"/>
      <w:r w:rsidRPr="00062C33">
        <w:rPr>
          <w:rStyle w:val="ZkladntextIMPChar"/>
        </w:rPr>
        <w:t>doplnení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zákona</w:t>
      </w:r>
      <w:proofErr w:type="spellEnd"/>
      <w:r w:rsidRPr="00062C33">
        <w:rPr>
          <w:rStyle w:val="ZkladntextIMPChar"/>
        </w:rPr>
        <w:t xml:space="preserve"> č. 455/1991 </w:t>
      </w:r>
      <w:proofErr w:type="spellStart"/>
      <w:r w:rsidRPr="00062C33">
        <w:rPr>
          <w:rStyle w:val="ZkladntextIMPChar"/>
        </w:rPr>
        <w:t>Zb</w:t>
      </w:r>
      <w:proofErr w:type="spellEnd"/>
      <w:r w:rsidRPr="00062C33">
        <w:rPr>
          <w:rStyle w:val="ZkladntextIMPChar"/>
        </w:rPr>
        <w:t>. o </w:t>
      </w:r>
      <w:proofErr w:type="spellStart"/>
      <w:r w:rsidRPr="00062C33">
        <w:rPr>
          <w:rStyle w:val="ZkladntextIMPChar"/>
        </w:rPr>
        <w:t>živnostenskom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podnikaní</w:t>
      </w:r>
      <w:proofErr w:type="spellEnd"/>
      <w:r w:rsidRPr="00062C33">
        <w:rPr>
          <w:rStyle w:val="ZkladntextIMPChar"/>
        </w:rPr>
        <w:t xml:space="preserve"> (</w:t>
      </w:r>
      <w:proofErr w:type="spellStart"/>
      <w:r w:rsidRPr="00062C33">
        <w:rPr>
          <w:rStyle w:val="ZkladntextIMPChar"/>
        </w:rPr>
        <w:t>živnostenský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zákon</w:t>
      </w:r>
      <w:proofErr w:type="spellEnd"/>
      <w:r w:rsidRPr="00062C33">
        <w:rPr>
          <w:rStyle w:val="ZkladntextIMPChar"/>
        </w:rPr>
        <w:t>) v </w:t>
      </w:r>
      <w:proofErr w:type="spellStart"/>
      <w:r w:rsidRPr="00062C33">
        <w:rPr>
          <w:rStyle w:val="ZkladntextIMPChar"/>
        </w:rPr>
        <w:t>znení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neskorších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predpisov</w:t>
      </w:r>
      <w:proofErr w:type="spellEnd"/>
      <w:r w:rsidRPr="00062C33">
        <w:rPr>
          <w:rStyle w:val="ZkladntextIMPChar"/>
        </w:rPr>
        <w:t xml:space="preserve">, </w:t>
      </w:r>
      <w:proofErr w:type="spellStart"/>
      <w:r w:rsidRPr="00062C33">
        <w:rPr>
          <w:rStyle w:val="ZkladntextIMPChar"/>
        </w:rPr>
        <w:t>všeobecne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záväzného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nariadenia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mestskej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časti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Bratislava˗Nové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Mesto</w:t>
      </w:r>
      <w:proofErr w:type="spellEnd"/>
      <w:r w:rsidRPr="00062C33">
        <w:rPr>
          <w:rStyle w:val="ZkladntextIMPChar"/>
        </w:rPr>
        <w:t xml:space="preserve">, </w:t>
      </w:r>
      <w:proofErr w:type="spellStart"/>
      <w:r w:rsidRPr="00062C33">
        <w:rPr>
          <w:rStyle w:val="ZkladntextIMPChar"/>
        </w:rPr>
        <w:t>ktorým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sa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upravujú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podmienky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predaja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výrobkov</w:t>
      </w:r>
      <w:proofErr w:type="spellEnd"/>
      <w:r w:rsidRPr="00062C33">
        <w:rPr>
          <w:rStyle w:val="ZkladntextIMPChar"/>
        </w:rPr>
        <w:t xml:space="preserve"> a </w:t>
      </w:r>
      <w:proofErr w:type="spellStart"/>
      <w:r w:rsidRPr="00062C33">
        <w:rPr>
          <w:rStyle w:val="ZkladntextIMPChar"/>
        </w:rPr>
        <w:t>poskytovania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služieb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na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trhových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miestach</w:t>
      </w:r>
      <w:proofErr w:type="spellEnd"/>
      <w:r w:rsidRPr="00062C33">
        <w:rPr>
          <w:rStyle w:val="ZkladntextIMPChar"/>
        </w:rPr>
        <w:t xml:space="preserve"> v </w:t>
      </w:r>
      <w:proofErr w:type="spellStart"/>
      <w:r w:rsidRPr="00062C33">
        <w:rPr>
          <w:rStyle w:val="ZkladntextIMPChar"/>
        </w:rPr>
        <w:t>mestskej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časti</w:t>
      </w:r>
      <w:proofErr w:type="spellEnd"/>
      <w:r w:rsidRPr="00062C33">
        <w:rPr>
          <w:rStyle w:val="ZkladntextIMPChar"/>
        </w:rPr>
        <w:t xml:space="preserve"> Bratislava-</w:t>
      </w:r>
      <w:proofErr w:type="spellStart"/>
      <w:r w:rsidRPr="00062C33">
        <w:rPr>
          <w:rStyle w:val="ZkladntextIMPChar"/>
        </w:rPr>
        <w:t>Nové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Mesto</w:t>
      </w:r>
      <w:proofErr w:type="spellEnd"/>
      <w:r w:rsidRPr="00062C33">
        <w:rPr>
          <w:rStyle w:val="ZkladntextIMPChar"/>
        </w:rPr>
        <w:t xml:space="preserve"> v </w:t>
      </w:r>
      <w:proofErr w:type="spellStart"/>
      <w:r w:rsidRPr="00062C33">
        <w:rPr>
          <w:rStyle w:val="ZkladntextIMPChar"/>
        </w:rPr>
        <w:t>aktuálnom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znení</w:t>
      </w:r>
      <w:proofErr w:type="spellEnd"/>
      <w:r w:rsidRPr="00062C33">
        <w:rPr>
          <w:rStyle w:val="ZkladntextIMPChar"/>
        </w:rPr>
        <w:t xml:space="preserve">, </w:t>
      </w:r>
      <w:proofErr w:type="spellStart"/>
      <w:r w:rsidRPr="00062C33">
        <w:rPr>
          <w:rStyle w:val="ZkladntextIMPChar"/>
        </w:rPr>
        <w:t>Všeobecne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záväzné</w:t>
      </w:r>
      <w:r>
        <w:rPr>
          <w:rStyle w:val="ZkladntextIMPChar"/>
        </w:rPr>
        <w:t>ho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nariadeni</w:t>
      </w:r>
      <w:r>
        <w:rPr>
          <w:rStyle w:val="ZkladntextIMPChar"/>
        </w:rPr>
        <w:t>a</w:t>
      </w:r>
      <w:proofErr w:type="spellEnd"/>
      <w:r w:rsidRPr="00062C33">
        <w:rPr>
          <w:rStyle w:val="ZkladntextIMPChar"/>
        </w:rPr>
        <w:t xml:space="preserve"> č. 1/1997 </w:t>
      </w:r>
      <w:proofErr w:type="spellStart"/>
      <w:r w:rsidRPr="00062C33">
        <w:rPr>
          <w:rStyle w:val="ZkladntextIMPChar"/>
        </w:rPr>
        <w:t>mestskej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časti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Bratislava˗Nové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Mesto</w:t>
      </w:r>
      <w:proofErr w:type="spellEnd"/>
      <w:r w:rsidRPr="00062C33">
        <w:rPr>
          <w:rStyle w:val="ZkladntextIMPChar"/>
        </w:rPr>
        <w:t xml:space="preserve"> v </w:t>
      </w:r>
      <w:proofErr w:type="spellStart"/>
      <w:r w:rsidRPr="00062C33">
        <w:rPr>
          <w:rStyle w:val="ZkladntextIMPChar"/>
        </w:rPr>
        <w:t>znení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jeho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neskorších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zmien</w:t>
      </w:r>
      <w:proofErr w:type="spellEnd"/>
      <w:r w:rsidRPr="00062C33">
        <w:rPr>
          <w:rStyle w:val="ZkladntextIMPChar"/>
        </w:rPr>
        <w:t xml:space="preserve"> (</w:t>
      </w:r>
      <w:proofErr w:type="spellStart"/>
      <w:r w:rsidRPr="00062C33">
        <w:rPr>
          <w:rStyle w:val="ZkladntextIMPChar"/>
        </w:rPr>
        <w:t>prevádzkový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poriadok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prírodného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areálu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Kuchajda</w:t>
      </w:r>
      <w:proofErr w:type="spellEnd"/>
      <w:r w:rsidRPr="00062C33">
        <w:rPr>
          <w:rStyle w:val="ZkladntextIMPChar"/>
        </w:rPr>
        <w:t xml:space="preserve">) a </w:t>
      </w:r>
      <w:proofErr w:type="spellStart"/>
      <w:r w:rsidRPr="00062C33">
        <w:rPr>
          <w:rStyle w:val="ZkladntextIMPChar"/>
        </w:rPr>
        <w:t>príslušnej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zmluvy</w:t>
      </w:r>
      <w:proofErr w:type="spellEnd"/>
      <w:r w:rsidRPr="00062C33">
        <w:rPr>
          <w:rStyle w:val="ZkladntextIMPChar"/>
        </w:rPr>
        <w:t xml:space="preserve"> o </w:t>
      </w:r>
      <w:proofErr w:type="spellStart"/>
      <w:r w:rsidRPr="00062C33">
        <w:rPr>
          <w:rStyle w:val="ZkladntextIMPChar"/>
        </w:rPr>
        <w:t>nájme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časti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zvereného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majetku</w:t>
      </w:r>
      <w:proofErr w:type="spellEnd"/>
      <w:r w:rsidRPr="00062C33">
        <w:rPr>
          <w:rStyle w:val="ZkladntextIMPChar"/>
        </w:rPr>
        <w:t xml:space="preserve">, </w:t>
      </w:r>
      <w:proofErr w:type="spellStart"/>
      <w:r w:rsidRPr="00062C33">
        <w:rPr>
          <w:rStyle w:val="ZkladntextIMPChar"/>
        </w:rPr>
        <w:t>uzatvorenej</w:t>
      </w:r>
      <w:proofErr w:type="spellEnd"/>
      <w:r w:rsidRPr="00062C33">
        <w:rPr>
          <w:rStyle w:val="ZkladntextIMPChar"/>
        </w:rPr>
        <w:t xml:space="preserve"> so </w:t>
      </w:r>
      <w:proofErr w:type="spellStart"/>
      <w:r w:rsidRPr="00062C33">
        <w:rPr>
          <w:rStyle w:val="ZkladntextIMPChar"/>
        </w:rPr>
        <w:t>správcom</w:t>
      </w:r>
      <w:proofErr w:type="spellEnd"/>
      <w:r w:rsidRPr="00062C33">
        <w:rPr>
          <w:rStyle w:val="ZkladntextIMPChar"/>
        </w:rPr>
        <w:t xml:space="preserve"> a </w:t>
      </w:r>
      <w:proofErr w:type="spellStart"/>
      <w:r w:rsidRPr="00062C33">
        <w:rPr>
          <w:rStyle w:val="ZkladntextIMPChar"/>
        </w:rPr>
        <w:t>ostatných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súvisiacich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právnych</w:t>
      </w:r>
      <w:proofErr w:type="spellEnd"/>
      <w:r w:rsidRPr="00062C33">
        <w:rPr>
          <w:rStyle w:val="ZkladntextIMPChar"/>
        </w:rPr>
        <w:t xml:space="preserve"> </w:t>
      </w:r>
      <w:proofErr w:type="spellStart"/>
      <w:r w:rsidRPr="00062C33">
        <w:rPr>
          <w:rStyle w:val="ZkladntextIMPChar"/>
        </w:rPr>
        <w:t>predpisov</w:t>
      </w:r>
      <w:proofErr w:type="spellEnd"/>
      <w:r w:rsidRPr="00062C33">
        <w:rPr>
          <w:rStyle w:val="ZkladntextIMPChar"/>
        </w:rPr>
        <w:t>.</w:t>
      </w:r>
      <w:proofErr w:type="gramEnd"/>
    </w:p>
    <w:p w:rsidR="00D90A10" w:rsidRDefault="00D90A10" w:rsidP="0059371D">
      <w:pPr>
        <w:jc w:val="center"/>
      </w:pPr>
    </w:p>
    <w:p w:rsidR="00D90A10" w:rsidRDefault="00D90A10" w:rsidP="0059371D"/>
    <w:p w:rsidR="00581171" w:rsidRDefault="00581171" w:rsidP="0059371D"/>
    <w:p w:rsidR="00D90A10" w:rsidRDefault="00D90A10" w:rsidP="00D90A10">
      <w:pPr>
        <w:jc w:val="center"/>
      </w:pPr>
    </w:p>
    <w:p w:rsidR="00581171" w:rsidRPr="00581171" w:rsidRDefault="00581171" w:rsidP="00581171">
      <w:pPr>
        <w:pStyle w:val="Odsekzoznamu1"/>
        <w:rPr>
          <w:color w:val="0070C0"/>
          <w:sz w:val="12"/>
        </w:rPr>
      </w:pPr>
    </w:p>
    <w:p w:rsidR="00581171" w:rsidRPr="00581171" w:rsidRDefault="00581171" w:rsidP="00581171">
      <w:pPr>
        <w:pStyle w:val="Zkladntext"/>
        <w:spacing w:before="2"/>
        <w:rPr>
          <w:color w:val="0070C0"/>
          <w:sz w:val="12"/>
        </w:rPr>
      </w:pPr>
      <w:r w:rsidRPr="00581171">
        <w:rPr>
          <w:color w:val="0070C0"/>
          <w:sz w:val="12"/>
        </w:rPr>
        <w:t>___________________________________________________________________________</w:t>
      </w:r>
    </w:p>
    <w:p w:rsidR="00581171" w:rsidRPr="00581171" w:rsidRDefault="00581171" w:rsidP="00581171">
      <w:pPr>
        <w:spacing w:before="71"/>
        <w:ind w:left="125" w:right="169"/>
        <w:rPr>
          <w:color w:val="0070C0"/>
          <w:sz w:val="18"/>
        </w:rPr>
      </w:pPr>
      <w:r w:rsidRPr="00581171">
        <w:rPr>
          <w:color w:val="0070C0"/>
          <w:sz w:val="18"/>
          <w:vertAlign w:val="superscript"/>
        </w:rPr>
        <w:t>1</w:t>
      </w:r>
      <w:r w:rsidRPr="00581171">
        <w:rPr>
          <w:color w:val="0070C0"/>
          <w:sz w:val="18"/>
        </w:rPr>
        <w:t xml:space="preserve"> § 2 písm. i) vyhlášky Ministerstva pôdohospodárstva a </w:t>
      </w:r>
      <w:r w:rsidRPr="00581171">
        <w:rPr>
          <w:color w:val="0070C0"/>
          <w:spacing w:val="-3"/>
          <w:sz w:val="18"/>
        </w:rPr>
        <w:t xml:space="preserve">rozvoja </w:t>
      </w:r>
      <w:r w:rsidRPr="00581171">
        <w:rPr>
          <w:color w:val="0070C0"/>
          <w:sz w:val="18"/>
        </w:rPr>
        <w:t xml:space="preserve">vidieka Slovenskej republiky </w:t>
      </w:r>
      <w:r w:rsidRPr="00581171">
        <w:rPr>
          <w:color w:val="0070C0"/>
          <w:spacing w:val="-3"/>
          <w:sz w:val="18"/>
        </w:rPr>
        <w:t xml:space="preserve">č. </w:t>
      </w:r>
      <w:r w:rsidRPr="00581171">
        <w:rPr>
          <w:color w:val="0070C0"/>
          <w:sz w:val="18"/>
        </w:rPr>
        <w:t xml:space="preserve">132/2014 </w:t>
      </w:r>
      <w:proofErr w:type="spellStart"/>
      <w:r w:rsidRPr="00581171">
        <w:rPr>
          <w:color w:val="0070C0"/>
          <w:spacing w:val="-3"/>
          <w:sz w:val="18"/>
        </w:rPr>
        <w:t>Z.z</w:t>
      </w:r>
      <w:proofErr w:type="spellEnd"/>
      <w:r w:rsidRPr="00581171">
        <w:rPr>
          <w:color w:val="0070C0"/>
          <w:spacing w:val="-3"/>
          <w:sz w:val="18"/>
        </w:rPr>
        <w:t xml:space="preserve">.  </w:t>
      </w:r>
      <w:r w:rsidRPr="00581171">
        <w:rPr>
          <w:color w:val="0070C0"/>
          <w:sz w:val="18"/>
        </w:rPr>
        <w:t>o</w:t>
      </w:r>
      <w:r>
        <w:rPr>
          <w:color w:val="0070C0"/>
          <w:sz w:val="18"/>
        </w:rPr>
        <w:t xml:space="preserve">   </w:t>
      </w:r>
      <w:r w:rsidRPr="00581171">
        <w:rPr>
          <w:color w:val="0070C0"/>
          <w:sz w:val="18"/>
        </w:rPr>
        <w:t xml:space="preserve">spracovanom  ovocí a zelenine, jedlých hubách, olejninách, suchých škrupinových plodoch, zemiakoch a </w:t>
      </w:r>
      <w:r w:rsidRPr="00581171">
        <w:rPr>
          <w:color w:val="0070C0"/>
          <w:spacing w:val="-3"/>
          <w:sz w:val="18"/>
        </w:rPr>
        <w:t xml:space="preserve">výrobkoch </w:t>
      </w:r>
      <w:r w:rsidRPr="00581171">
        <w:rPr>
          <w:color w:val="0070C0"/>
          <w:sz w:val="18"/>
        </w:rPr>
        <w:t>z</w:t>
      </w:r>
      <w:r w:rsidRPr="00581171">
        <w:rPr>
          <w:color w:val="0070C0"/>
          <w:spacing w:val="26"/>
          <w:sz w:val="18"/>
        </w:rPr>
        <w:t xml:space="preserve"> </w:t>
      </w:r>
      <w:r w:rsidRPr="00581171">
        <w:rPr>
          <w:color w:val="0070C0"/>
          <w:sz w:val="18"/>
        </w:rPr>
        <w:t>nich</w:t>
      </w:r>
    </w:p>
    <w:p w:rsidR="00581171" w:rsidRPr="00581171" w:rsidRDefault="00581171" w:rsidP="00581171">
      <w:pPr>
        <w:spacing w:line="206" w:lineRule="exact"/>
        <w:ind w:left="115"/>
        <w:rPr>
          <w:color w:val="0070C0"/>
          <w:sz w:val="18"/>
        </w:rPr>
      </w:pPr>
      <w:r w:rsidRPr="00581171">
        <w:rPr>
          <w:color w:val="0070C0"/>
          <w:sz w:val="18"/>
          <w:vertAlign w:val="superscript"/>
        </w:rPr>
        <w:t>2</w:t>
      </w:r>
      <w:r w:rsidRPr="00581171">
        <w:rPr>
          <w:color w:val="0070C0"/>
          <w:sz w:val="18"/>
        </w:rPr>
        <w:t xml:space="preserve"> § 2 písm. j) vyhlášky č. 132/2014 </w:t>
      </w:r>
      <w:proofErr w:type="spellStart"/>
      <w:r w:rsidRPr="00581171">
        <w:rPr>
          <w:color w:val="0070C0"/>
          <w:sz w:val="18"/>
        </w:rPr>
        <w:t>Z.z</w:t>
      </w:r>
      <w:proofErr w:type="spellEnd"/>
      <w:r w:rsidRPr="00581171">
        <w:rPr>
          <w:color w:val="0070C0"/>
          <w:sz w:val="18"/>
        </w:rPr>
        <w:t>.</w:t>
      </w:r>
    </w:p>
    <w:p w:rsidR="00581171" w:rsidRPr="00581171" w:rsidRDefault="00581171" w:rsidP="00581171">
      <w:pPr>
        <w:spacing w:before="24"/>
        <w:ind w:left="115"/>
        <w:rPr>
          <w:color w:val="0070C0"/>
          <w:sz w:val="18"/>
        </w:rPr>
      </w:pPr>
      <w:r w:rsidRPr="00581171">
        <w:rPr>
          <w:color w:val="0070C0"/>
          <w:sz w:val="18"/>
          <w:vertAlign w:val="superscript"/>
        </w:rPr>
        <w:t>3</w:t>
      </w:r>
      <w:r w:rsidRPr="00581171">
        <w:rPr>
          <w:color w:val="0070C0"/>
          <w:sz w:val="18"/>
        </w:rPr>
        <w:t xml:space="preserve"> Nariadenie vlády Slovenskej republiky </w:t>
      </w:r>
      <w:r w:rsidRPr="00581171">
        <w:rPr>
          <w:color w:val="0070C0"/>
          <w:spacing w:val="-3"/>
          <w:sz w:val="18"/>
        </w:rPr>
        <w:t xml:space="preserve">č. </w:t>
      </w:r>
      <w:r w:rsidRPr="00581171">
        <w:rPr>
          <w:color w:val="0070C0"/>
          <w:sz w:val="18"/>
        </w:rPr>
        <w:t xml:space="preserve">360 z 19. októbra 2011, ktorým sa ustanovujú požiadavky na niektoré potravinárske prevádzkarne a na malé </w:t>
      </w:r>
      <w:r w:rsidRPr="00581171">
        <w:rPr>
          <w:color w:val="0070C0"/>
          <w:spacing w:val="-3"/>
          <w:sz w:val="18"/>
        </w:rPr>
        <w:t xml:space="preserve">množstvá </w:t>
      </w:r>
      <w:r w:rsidRPr="00581171">
        <w:rPr>
          <w:color w:val="0070C0"/>
          <w:sz w:val="18"/>
        </w:rPr>
        <w:t>v znení neskorších</w:t>
      </w:r>
      <w:r w:rsidRPr="00581171">
        <w:rPr>
          <w:color w:val="0070C0"/>
          <w:spacing w:val="5"/>
          <w:sz w:val="18"/>
        </w:rPr>
        <w:t xml:space="preserve"> </w:t>
      </w:r>
      <w:r w:rsidRPr="00581171">
        <w:rPr>
          <w:color w:val="0070C0"/>
          <w:sz w:val="18"/>
        </w:rPr>
        <w:t>predpisov</w:t>
      </w:r>
    </w:p>
    <w:p w:rsidR="00581171" w:rsidRPr="00581171" w:rsidRDefault="00581171" w:rsidP="00581171">
      <w:pPr>
        <w:tabs>
          <w:tab w:val="left" w:pos="8045"/>
        </w:tabs>
        <w:ind w:left="115" w:right="118"/>
        <w:rPr>
          <w:color w:val="0070C0"/>
          <w:sz w:val="18"/>
        </w:rPr>
      </w:pPr>
      <w:r w:rsidRPr="00581171">
        <w:rPr>
          <w:color w:val="0070C0"/>
          <w:sz w:val="18"/>
          <w:vertAlign w:val="superscript"/>
        </w:rPr>
        <w:t>4</w:t>
      </w:r>
      <w:r w:rsidRPr="00581171">
        <w:rPr>
          <w:color w:val="0070C0"/>
          <w:sz w:val="18"/>
        </w:rPr>
        <w:t xml:space="preserve"> Nariadenie  vlády Slovenskej republiky </w:t>
      </w:r>
      <w:r w:rsidRPr="00581171">
        <w:rPr>
          <w:color w:val="0070C0"/>
          <w:spacing w:val="-3"/>
          <w:sz w:val="18"/>
        </w:rPr>
        <w:t xml:space="preserve">č.  </w:t>
      </w:r>
      <w:r w:rsidRPr="00581171">
        <w:rPr>
          <w:color w:val="0070C0"/>
          <w:sz w:val="18"/>
        </w:rPr>
        <w:t>359 z 19.  októbra 2011, ktorým sa ustanovujú</w:t>
      </w:r>
      <w:r w:rsidRPr="00581171">
        <w:rPr>
          <w:color w:val="0070C0"/>
          <w:spacing w:val="39"/>
          <w:sz w:val="18"/>
        </w:rPr>
        <w:t xml:space="preserve"> </w:t>
      </w:r>
      <w:r w:rsidRPr="00581171">
        <w:rPr>
          <w:color w:val="0070C0"/>
          <w:sz w:val="18"/>
        </w:rPr>
        <w:t>požiadavky</w:t>
      </w:r>
      <w:r w:rsidRPr="00581171">
        <w:rPr>
          <w:color w:val="0070C0"/>
          <w:spacing w:val="5"/>
          <w:sz w:val="18"/>
        </w:rPr>
        <w:t xml:space="preserve"> </w:t>
      </w:r>
      <w:r w:rsidRPr="00581171">
        <w:rPr>
          <w:color w:val="0070C0"/>
          <w:sz w:val="18"/>
        </w:rPr>
        <w:t>na</w:t>
      </w:r>
      <w:r w:rsidRPr="00581171">
        <w:rPr>
          <w:color w:val="0070C0"/>
          <w:sz w:val="18"/>
        </w:rPr>
        <w:tab/>
        <w:t xml:space="preserve">niektoré potravinárske prevádzkarne a na malé </w:t>
      </w:r>
      <w:r w:rsidRPr="00581171">
        <w:rPr>
          <w:color w:val="0070C0"/>
          <w:spacing w:val="-3"/>
          <w:sz w:val="18"/>
        </w:rPr>
        <w:t xml:space="preserve">množstvá </w:t>
      </w:r>
      <w:r w:rsidRPr="00581171">
        <w:rPr>
          <w:color w:val="0070C0"/>
          <w:sz w:val="18"/>
        </w:rPr>
        <w:t>v znení neskorších</w:t>
      </w:r>
      <w:r w:rsidRPr="00581171">
        <w:rPr>
          <w:color w:val="0070C0"/>
          <w:spacing w:val="5"/>
          <w:sz w:val="18"/>
        </w:rPr>
        <w:t xml:space="preserve"> </w:t>
      </w:r>
      <w:r w:rsidRPr="00581171">
        <w:rPr>
          <w:color w:val="0070C0"/>
          <w:sz w:val="18"/>
        </w:rPr>
        <w:t>predpisov</w:t>
      </w:r>
    </w:p>
    <w:p w:rsidR="00581171" w:rsidRPr="00581171" w:rsidRDefault="00581171" w:rsidP="00581171">
      <w:pPr>
        <w:spacing w:line="206" w:lineRule="exact"/>
        <w:ind w:left="115"/>
        <w:rPr>
          <w:color w:val="0070C0"/>
          <w:sz w:val="18"/>
        </w:rPr>
      </w:pPr>
      <w:r w:rsidRPr="00581171">
        <w:rPr>
          <w:color w:val="0070C0"/>
          <w:sz w:val="18"/>
          <w:vertAlign w:val="superscript"/>
        </w:rPr>
        <w:t>5</w:t>
      </w:r>
      <w:r w:rsidRPr="00581171">
        <w:rPr>
          <w:color w:val="0070C0"/>
          <w:sz w:val="18"/>
        </w:rPr>
        <w:t xml:space="preserve"> § 2 písm. f) vyhlášky </w:t>
      </w:r>
      <w:r w:rsidRPr="00581171">
        <w:rPr>
          <w:color w:val="0070C0"/>
          <w:spacing w:val="-3"/>
          <w:sz w:val="18"/>
        </w:rPr>
        <w:t xml:space="preserve">č. </w:t>
      </w:r>
      <w:r w:rsidRPr="00581171">
        <w:rPr>
          <w:color w:val="0070C0"/>
          <w:sz w:val="18"/>
        </w:rPr>
        <w:t>132/2014</w:t>
      </w:r>
      <w:r w:rsidRPr="00581171">
        <w:rPr>
          <w:color w:val="0070C0"/>
          <w:spacing w:val="2"/>
          <w:sz w:val="18"/>
        </w:rPr>
        <w:t xml:space="preserve"> </w:t>
      </w:r>
      <w:proofErr w:type="spellStart"/>
      <w:r w:rsidRPr="00581171">
        <w:rPr>
          <w:color w:val="0070C0"/>
          <w:spacing w:val="-3"/>
          <w:sz w:val="18"/>
        </w:rPr>
        <w:t>Z.z</w:t>
      </w:r>
      <w:proofErr w:type="spellEnd"/>
      <w:r w:rsidRPr="00581171">
        <w:rPr>
          <w:color w:val="0070C0"/>
          <w:spacing w:val="-3"/>
          <w:sz w:val="18"/>
        </w:rPr>
        <w:t>.</w:t>
      </w:r>
    </w:p>
    <w:p w:rsidR="00581171" w:rsidRPr="00581171" w:rsidRDefault="00581171" w:rsidP="00581171">
      <w:pPr>
        <w:spacing w:line="207" w:lineRule="exact"/>
        <w:ind w:left="115"/>
        <w:rPr>
          <w:color w:val="0070C0"/>
          <w:sz w:val="18"/>
        </w:rPr>
      </w:pPr>
      <w:r w:rsidRPr="00581171">
        <w:rPr>
          <w:color w:val="0070C0"/>
          <w:sz w:val="18"/>
          <w:vertAlign w:val="superscript"/>
        </w:rPr>
        <w:t>6</w:t>
      </w:r>
      <w:r w:rsidRPr="00581171">
        <w:rPr>
          <w:color w:val="0070C0"/>
          <w:sz w:val="18"/>
        </w:rPr>
        <w:t xml:space="preserve"> § 2 písm. </w:t>
      </w:r>
      <w:r w:rsidRPr="00581171">
        <w:rPr>
          <w:color w:val="0070C0"/>
          <w:spacing w:val="-3"/>
          <w:sz w:val="18"/>
        </w:rPr>
        <w:t xml:space="preserve">e) </w:t>
      </w:r>
      <w:r w:rsidRPr="00581171">
        <w:rPr>
          <w:color w:val="0070C0"/>
          <w:sz w:val="18"/>
        </w:rPr>
        <w:t xml:space="preserve">vyhlášky </w:t>
      </w:r>
      <w:r w:rsidRPr="00581171">
        <w:rPr>
          <w:color w:val="0070C0"/>
          <w:spacing w:val="-3"/>
          <w:sz w:val="18"/>
        </w:rPr>
        <w:t xml:space="preserve">č. </w:t>
      </w:r>
      <w:r w:rsidRPr="00581171">
        <w:rPr>
          <w:color w:val="0070C0"/>
          <w:sz w:val="18"/>
        </w:rPr>
        <w:t>132/2014</w:t>
      </w:r>
      <w:r w:rsidRPr="00581171">
        <w:rPr>
          <w:color w:val="0070C0"/>
          <w:spacing w:val="8"/>
          <w:sz w:val="18"/>
        </w:rPr>
        <w:t xml:space="preserve"> </w:t>
      </w:r>
      <w:proofErr w:type="spellStart"/>
      <w:r w:rsidRPr="00581171">
        <w:rPr>
          <w:color w:val="0070C0"/>
          <w:sz w:val="18"/>
        </w:rPr>
        <w:t>Z.z</w:t>
      </w:r>
      <w:proofErr w:type="spellEnd"/>
      <w:r w:rsidRPr="00581171">
        <w:rPr>
          <w:color w:val="0070C0"/>
          <w:sz w:val="18"/>
        </w:rPr>
        <w:t>.</w:t>
      </w:r>
    </w:p>
    <w:p w:rsidR="00581171" w:rsidRPr="00581171" w:rsidRDefault="00581171" w:rsidP="00581171">
      <w:pPr>
        <w:spacing w:before="22"/>
        <w:ind w:left="115"/>
        <w:rPr>
          <w:color w:val="0070C0"/>
          <w:sz w:val="18"/>
        </w:rPr>
      </w:pPr>
      <w:r w:rsidRPr="00581171">
        <w:rPr>
          <w:color w:val="0070C0"/>
          <w:sz w:val="18"/>
          <w:vertAlign w:val="superscript"/>
        </w:rPr>
        <w:t>7</w:t>
      </w:r>
      <w:r w:rsidRPr="00581171">
        <w:rPr>
          <w:color w:val="0070C0"/>
          <w:sz w:val="18"/>
        </w:rPr>
        <w:t xml:space="preserve"> § 2 písm. e) vyhlášky Ministerstva pôdohospodárstva a rozvoja vidieka Slovenskej republiky č. 292/2013 </w:t>
      </w:r>
      <w:proofErr w:type="spellStart"/>
      <w:r w:rsidRPr="00581171">
        <w:rPr>
          <w:color w:val="0070C0"/>
          <w:sz w:val="18"/>
        </w:rPr>
        <w:t>Z.z</w:t>
      </w:r>
      <w:proofErr w:type="spellEnd"/>
      <w:r w:rsidRPr="00581171">
        <w:rPr>
          <w:color w:val="0070C0"/>
          <w:sz w:val="18"/>
        </w:rPr>
        <w:t>. o ovocných</w:t>
      </w:r>
    </w:p>
    <w:p w:rsidR="00581171" w:rsidRPr="00581171" w:rsidRDefault="00581171" w:rsidP="00581171">
      <w:pPr>
        <w:spacing w:before="9"/>
        <w:ind w:left="259"/>
        <w:rPr>
          <w:color w:val="0070C0"/>
          <w:sz w:val="18"/>
        </w:rPr>
      </w:pPr>
      <w:r w:rsidRPr="00581171">
        <w:rPr>
          <w:color w:val="0070C0"/>
          <w:sz w:val="18"/>
        </w:rPr>
        <w:lastRenderedPageBreak/>
        <w:t>šťavách a niektorých podobných výrobkoch určených na ľudskú spotrebu</w:t>
      </w:r>
    </w:p>
    <w:p w:rsidR="00581171" w:rsidRPr="00581171" w:rsidRDefault="00581171" w:rsidP="00581171">
      <w:pPr>
        <w:spacing w:before="19"/>
        <w:ind w:left="124" w:right="114"/>
        <w:rPr>
          <w:color w:val="0070C0"/>
          <w:sz w:val="18"/>
        </w:rPr>
      </w:pPr>
      <w:r w:rsidRPr="00581171">
        <w:rPr>
          <w:color w:val="0070C0"/>
          <w:sz w:val="18"/>
          <w:vertAlign w:val="superscript"/>
        </w:rPr>
        <w:t>8</w:t>
      </w:r>
      <w:r w:rsidRPr="00581171">
        <w:rPr>
          <w:color w:val="0070C0"/>
          <w:sz w:val="18"/>
        </w:rPr>
        <w:t xml:space="preserve"> § 83 až </w:t>
      </w:r>
      <w:r w:rsidRPr="00581171">
        <w:rPr>
          <w:color w:val="0070C0"/>
          <w:spacing w:val="-3"/>
          <w:sz w:val="18"/>
        </w:rPr>
        <w:t xml:space="preserve">93 </w:t>
      </w:r>
      <w:r w:rsidRPr="00581171">
        <w:rPr>
          <w:color w:val="0070C0"/>
          <w:sz w:val="18"/>
        </w:rPr>
        <w:t xml:space="preserve">Výnosu Ministerstva pôdohospodárstva SR a Ministerstva zdravotníctva SR z 20. </w:t>
      </w:r>
      <w:r w:rsidRPr="00581171">
        <w:rPr>
          <w:color w:val="0070C0"/>
          <w:spacing w:val="-3"/>
          <w:sz w:val="18"/>
        </w:rPr>
        <w:t xml:space="preserve">mája </w:t>
      </w:r>
      <w:r w:rsidRPr="00581171">
        <w:rPr>
          <w:color w:val="0070C0"/>
          <w:sz w:val="18"/>
        </w:rPr>
        <w:t xml:space="preserve">1996 </w:t>
      </w:r>
      <w:r w:rsidRPr="00581171">
        <w:rPr>
          <w:color w:val="0070C0"/>
          <w:spacing w:val="-3"/>
          <w:sz w:val="18"/>
        </w:rPr>
        <w:t xml:space="preserve">č. </w:t>
      </w:r>
      <w:r w:rsidRPr="00581171">
        <w:rPr>
          <w:color w:val="0070C0"/>
          <w:sz w:val="18"/>
        </w:rPr>
        <w:t xml:space="preserve">981/1996-100, ktorým  sa </w:t>
      </w:r>
      <w:r w:rsidRPr="00581171">
        <w:rPr>
          <w:color w:val="0070C0"/>
          <w:spacing w:val="-3"/>
          <w:sz w:val="18"/>
        </w:rPr>
        <w:t xml:space="preserve">vydáva </w:t>
      </w:r>
      <w:r w:rsidRPr="00581171">
        <w:rPr>
          <w:color w:val="0070C0"/>
          <w:sz w:val="18"/>
        </w:rPr>
        <w:t xml:space="preserve">prvá časť a prvá, druhá a tretia hlava druhej časti Potravinového kódexu SR (oznámenie </w:t>
      </w:r>
      <w:r w:rsidRPr="00581171">
        <w:rPr>
          <w:color w:val="0070C0"/>
          <w:spacing w:val="-3"/>
          <w:sz w:val="18"/>
        </w:rPr>
        <w:t xml:space="preserve">č. </w:t>
      </w:r>
      <w:r w:rsidRPr="00581171">
        <w:rPr>
          <w:color w:val="0070C0"/>
          <w:sz w:val="18"/>
        </w:rPr>
        <w:t xml:space="preserve">195/1996 </w:t>
      </w:r>
      <w:proofErr w:type="spellStart"/>
      <w:r w:rsidRPr="00581171">
        <w:rPr>
          <w:color w:val="0070C0"/>
          <w:sz w:val="18"/>
        </w:rPr>
        <w:t>Z.z</w:t>
      </w:r>
      <w:proofErr w:type="spellEnd"/>
      <w:r w:rsidRPr="00581171">
        <w:rPr>
          <w:color w:val="0070C0"/>
          <w:sz w:val="18"/>
        </w:rPr>
        <w:t xml:space="preserve">.) v znení výnosu Ministerstva pôdohospodárstva Slovenskej republiky a Ministerstva zdravotníctva Slovenskej republiky z 20. apríla 2005 </w:t>
      </w:r>
      <w:r w:rsidRPr="00581171">
        <w:rPr>
          <w:color w:val="0070C0"/>
          <w:spacing w:val="-3"/>
          <w:sz w:val="18"/>
        </w:rPr>
        <w:t xml:space="preserve">č. </w:t>
      </w:r>
      <w:r w:rsidRPr="00581171">
        <w:rPr>
          <w:color w:val="0070C0"/>
          <w:sz w:val="18"/>
        </w:rPr>
        <w:t xml:space="preserve">07174/2005-SL, ktorým sa dopĺňa výnos Ministerstva pôdohospodárstva Slovenskej republiky a Ministerstva zdravotníctva Slovenskej republiky z 20. </w:t>
      </w:r>
      <w:r w:rsidRPr="00581171">
        <w:rPr>
          <w:color w:val="0070C0"/>
          <w:spacing w:val="-3"/>
          <w:sz w:val="18"/>
        </w:rPr>
        <w:t xml:space="preserve">mája </w:t>
      </w:r>
      <w:r w:rsidRPr="00581171">
        <w:rPr>
          <w:color w:val="0070C0"/>
          <w:sz w:val="18"/>
        </w:rPr>
        <w:t xml:space="preserve">1996 </w:t>
      </w:r>
      <w:r w:rsidRPr="00581171">
        <w:rPr>
          <w:color w:val="0070C0"/>
          <w:spacing w:val="-3"/>
          <w:sz w:val="18"/>
        </w:rPr>
        <w:t xml:space="preserve">č. </w:t>
      </w:r>
      <w:r w:rsidRPr="00581171">
        <w:rPr>
          <w:color w:val="0070C0"/>
          <w:sz w:val="18"/>
        </w:rPr>
        <w:t xml:space="preserve">981/1996-100, </w:t>
      </w:r>
      <w:r w:rsidRPr="00581171">
        <w:rPr>
          <w:color w:val="0070C0"/>
          <w:spacing w:val="-3"/>
          <w:sz w:val="18"/>
        </w:rPr>
        <w:t xml:space="preserve">zákon </w:t>
      </w:r>
      <w:r w:rsidRPr="00581171">
        <w:rPr>
          <w:color w:val="0070C0"/>
          <w:sz w:val="18"/>
        </w:rPr>
        <w:t xml:space="preserve">NR </w:t>
      </w:r>
      <w:r w:rsidRPr="00581171">
        <w:rPr>
          <w:color w:val="0070C0"/>
          <w:spacing w:val="-3"/>
          <w:sz w:val="18"/>
        </w:rPr>
        <w:t xml:space="preserve">SR č. </w:t>
      </w:r>
      <w:r w:rsidRPr="00581171">
        <w:rPr>
          <w:color w:val="0070C0"/>
          <w:sz w:val="18"/>
        </w:rPr>
        <w:t>152/1995</w:t>
      </w:r>
      <w:r w:rsidRPr="00581171">
        <w:rPr>
          <w:color w:val="0070C0"/>
          <w:spacing w:val="30"/>
          <w:sz w:val="18"/>
        </w:rPr>
        <w:t xml:space="preserve"> </w:t>
      </w:r>
      <w:proofErr w:type="spellStart"/>
      <w:r w:rsidRPr="00581171">
        <w:rPr>
          <w:color w:val="0070C0"/>
          <w:spacing w:val="-3"/>
          <w:sz w:val="18"/>
        </w:rPr>
        <w:t>Z.z</w:t>
      </w:r>
      <w:proofErr w:type="spellEnd"/>
      <w:r w:rsidRPr="00581171">
        <w:rPr>
          <w:color w:val="0070C0"/>
          <w:spacing w:val="-3"/>
          <w:sz w:val="18"/>
        </w:rPr>
        <w:t>.</w:t>
      </w:r>
    </w:p>
    <w:p w:rsidR="00581171" w:rsidRPr="00581171" w:rsidRDefault="00581171" w:rsidP="00581171">
      <w:pPr>
        <w:spacing w:line="207" w:lineRule="exact"/>
        <w:ind w:left="115"/>
        <w:rPr>
          <w:color w:val="0070C0"/>
          <w:sz w:val="18"/>
        </w:rPr>
      </w:pPr>
      <w:r w:rsidRPr="00581171">
        <w:rPr>
          <w:color w:val="0070C0"/>
          <w:sz w:val="18"/>
          <w:vertAlign w:val="superscript"/>
        </w:rPr>
        <w:t>9</w:t>
      </w:r>
      <w:r w:rsidRPr="00581171">
        <w:rPr>
          <w:color w:val="0070C0"/>
          <w:sz w:val="18"/>
        </w:rPr>
        <w:t xml:space="preserve"> Vyhláška Ministerstva pôdohospodárstva a rozvoja vidieka Slovenskej republiky č. 425/2012 </w:t>
      </w:r>
      <w:proofErr w:type="spellStart"/>
      <w:r w:rsidRPr="00581171">
        <w:rPr>
          <w:color w:val="0070C0"/>
          <w:sz w:val="18"/>
        </w:rPr>
        <w:t>Z.z</w:t>
      </w:r>
      <w:proofErr w:type="spellEnd"/>
      <w:r w:rsidRPr="00581171">
        <w:rPr>
          <w:color w:val="0070C0"/>
          <w:sz w:val="18"/>
        </w:rPr>
        <w:t>. o produktoch rybolovu a výrobkoch z nich</w:t>
      </w:r>
    </w:p>
    <w:p w:rsidR="00581171" w:rsidRPr="00581171" w:rsidRDefault="00581171" w:rsidP="00581171">
      <w:pPr>
        <w:pStyle w:val="ZkladntextIMP"/>
        <w:spacing w:line="240" w:lineRule="auto"/>
        <w:ind w:left="540" w:hanging="540"/>
        <w:jc w:val="both"/>
        <w:rPr>
          <w:color w:val="0070C0"/>
        </w:rPr>
      </w:pPr>
    </w:p>
    <w:p w:rsidR="00581171" w:rsidRPr="00581171" w:rsidRDefault="00581171" w:rsidP="00581171">
      <w:pPr>
        <w:pStyle w:val="ZkladntextIMP"/>
        <w:spacing w:line="240" w:lineRule="auto"/>
        <w:ind w:left="540" w:hanging="540"/>
        <w:jc w:val="both"/>
        <w:rPr>
          <w:color w:val="0070C0"/>
        </w:rPr>
      </w:pPr>
    </w:p>
    <w:p w:rsidR="00D90A10" w:rsidRDefault="00D90A10" w:rsidP="00D90A10">
      <w:pPr>
        <w:jc w:val="center"/>
      </w:pPr>
    </w:p>
    <w:p w:rsidR="00D90A10" w:rsidRDefault="00D90A10" w:rsidP="00D90A10">
      <w:pPr>
        <w:jc w:val="center"/>
      </w:pPr>
    </w:p>
    <w:p w:rsidR="00D90A10" w:rsidRDefault="00D90A10" w:rsidP="00D90A10">
      <w:pPr>
        <w:jc w:val="center"/>
      </w:pPr>
    </w:p>
    <w:p w:rsidR="00D90A10" w:rsidRDefault="00D90A10" w:rsidP="00D90A10">
      <w:pPr>
        <w:jc w:val="center"/>
      </w:pPr>
    </w:p>
    <w:p w:rsidR="001C2FE7" w:rsidRDefault="001C2FE7"/>
    <w:sectPr w:rsidR="001C2FE7" w:rsidSect="007819D6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E2" w:rsidRDefault="002637E2" w:rsidP="00D90A10">
      <w:r>
        <w:separator/>
      </w:r>
    </w:p>
  </w:endnote>
  <w:endnote w:type="continuationSeparator" w:id="0">
    <w:p w:rsidR="002637E2" w:rsidRDefault="002637E2" w:rsidP="00D9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1FE8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D6" w:rsidRDefault="00437EBB">
    <w:pPr>
      <w:pStyle w:val="Pt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E2" w:rsidRDefault="002637E2" w:rsidP="00D90A10">
      <w:r>
        <w:separator/>
      </w:r>
    </w:p>
  </w:footnote>
  <w:footnote w:type="continuationSeparator" w:id="0">
    <w:p w:rsidR="002637E2" w:rsidRDefault="002637E2" w:rsidP="00D90A10">
      <w:r>
        <w:continuationSeparator/>
      </w:r>
    </w:p>
  </w:footnote>
  <w:footnote w:id="1">
    <w:p w:rsidR="00D90A10" w:rsidRPr="001510AA" w:rsidRDefault="00D90A10" w:rsidP="00D90A10">
      <w:pPr>
        <w:pStyle w:val="ZkladntextIMP"/>
        <w:spacing w:line="240" w:lineRule="auto"/>
        <w:jc w:val="both"/>
        <w:rPr>
          <w:strike/>
          <w:color w:val="FF0000"/>
          <w:sz w:val="20"/>
        </w:rPr>
      </w:pPr>
      <w:r w:rsidRPr="001510AA">
        <w:rPr>
          <w:rStyle w:val="Odkaznapoznmkupodiarou"/>
          <w:strike/>
          <w:color w:val="FF0000"/>
          <w:sz w:val="20"/>
        </w:rPr>
        <w:t>1</w:t>
      </w:r>
      <w:r w:rsidRPr="001510AA">
        <w:rPr>
          <w:strike/>
          <w:color w:val="FF0000"/>
        </w:rPr>
        <w:t xml:space="preserve"> </w:t>
      </w:r>
      <w:r w:rsidRPr="001510AA">
        <w:rPr>
          <w:strike/>
          <w:color w:val="FF0000"/>
          <w:sz w:val="20"/>
        </w:rPr>
        <w:t>§ 2 ods. 2 Obchodného zákonníka v znení neskorších predpisov.</w:t>
      </w:r>
    </w:p>
    <w:p w:rsidR="00D90A10" w:rsidRPr="001510AA" w:rsidRDefault="00D90A10" w:rsidP="00D90A10">
      <w:pPr>
        <w:pStyle w:val="ZkladntextIMP"/>
        <w:spacing w:line="240" w:lineRule="auto"/>
        <w:jc w:val="both"/>
        <w:rPr>
          <w:strike/>
          <w:color w:val="FF0000"/>
          <w:sz w:val="20"/>
        </w:rPr>
      </w:pPr>
      <w:r w:rsidRPr="001510AA">
        <w:rPr>
          <w:strike/>
          <w:color w:val="FF0000"/>
          <w:sz w:val="20"/>
        </w:rPr>
        <w:t>Zákon č. 455/1991/ Zb. v znení neskorších predpisov.</w:t>
      </w:r>
    </w:p>
    <w:p w:rsidR="00D90A10" w:rsidRPr="001510AA" w:rsidRDefault="00D90A10" w:rsidP="00D90A10">
      <w:pPr>
        <w:pStyle w:val="Textpoznmkypodiarou"/>
        <w:rPr>
          <w:strike/>
          <w:color w:val="FF0000"/>
        </w:rPr>
      </w:pPr>
      <w:r w:rsidRPr="001510AA">
        <w:rPr>
          <w:strike/>
          <w:color w:val="FF0000"/>
        </w:rPr>
        <w:t>Zákon č. 105/1990 Zb. o súkromnom podnikaní občanov v znení neskorších predpisov.</w:t>
      </w:r>
    </w:p>
  </w:footnote>
  <w:footnote w:id="2">
    <w:p w:rsidR="00D90A10" w:rsidRPr="001510AA" w:rsidRDefault="00D90A10" w:rsidP="00D90A10">
      <w:pPr>
        <w:pStyle w:val="Textpoznmkypodiarou"/>
        <w:rPr>
          <w:strike/>
          <w:color w:val="FF0000"/>
        </w:rPr>
      </w:pPr>
      <w:r w:rsidRPr="001510AA">
        <w:rPr>
          <w:rStyle w:val="Odkaznapoznmkupodiarou"/>
          <w:strike/>
          <w:color w:val="FF0000"/>
        </w:rPr>
        <w:t>2</w:t>
      </w:r>
      <w:r w:rsidRPr="001510AA">
        <w:rPr>
          <w:strike/>
          <w:color w:val="FF0000"/>
        </w:rPr>
        <w:t xml:space="preserve"> </w:t>
      </w:r>
      <w:r w:rsidRPr="001510AA">
        <w:rPr>
          <w:strike/>
          <w:color w:val="FF0000"/>
        </w:rPr>
        <w:t xml:space="preserve">Zákon SNR č. 563/2009 </w:t>
      </w:r>
      <w:proofErr w:type="spellStart"/>
      <w:r w:rsidRPr="001510AA">
        <w:rPr>
          <w:strike/>
          <w:color w:val="FF0000"/>
        </w:rPr>
        <w:t>Z.z</w:t>
      </w:r>
      <w:proofErr w:type="spellEnd"/>
      <w:r w:rsidRPr="001510AA">
        <w:rPr>
          <w:strike/>
          <w:color w:val="FF0000"/>
        </w:rPr>
        <w:t>. o správe daní (daňový poriadok) a o zmene a doplnení niektorých zákonov</w:t>
      </w:r>
    </w:p>
  </w:footnote>
  <w:footnote w:id="3">
    <w:p w:rsidR="00D90A10" w:rsidRPr="001510AA" w:rsidRDefault="00D90A10" w:rsidP="00D90A10">
      <w:pPr>
        <w:pStyle w:val="Textpoznmkypodiarou"/>
        <w:rPr>
          <w:strike/>
          <w:color w:val="FF0000"/>
        </w:rPr>
      </w:pPr>
      <w:r w:rsidRPr="001510AA">
        <w:rPr>
          <w:rStyle w:val="Odkaznapoznmkupodiarou"/>
          <w:strike/>
          <w:color w:val="FF0000"/>
        </w:rPr>
        <w:footnoteRef/>
      </w:r>
      <w:r w:rsidRPr="001510AA">
        <w:rPr>
          <w:strike/>
          <w:color w:val="FF0000"/>
        </w:rPr>
        <w:t xml:space="preserve"> </w:t>
      </w:r>
      <w:r w:rsidRPr="001510AA">
        <w:rPr>
          <w:strike/>
          <w:color w:val="FF0000"/>
        </w:rPr>
        <w:t xml:space="preserve">§ 30 ods. 1 až 5 zákona č. 455/1991 Zb. o živnostenskom podnikaní v znení neskorších predpisov; § 15 zákona č. 250/2007 </w:t>
      </w:r>
      <w:proofErr w:type="spellStart"/>
      <w:r w:rsidRPr="001510AA">
        <w:rPr>
          <w:strike/>
          <w:color w:val="FF0000"/>
        </w:rPr>
        <w:t>Z.z</w:t>
      </w:r>
      <w:proofErr w:type="spellEnd"/>
      <w:r w:rsidRPr="001510AA">
        <w:rPr>
          <w:strike/>
          <w:color w:val="FF0000"/>
        </w:rPr>
        <w:t>. o ochrane spotrebiteľa v znení neskorších predpisov</w:t>
      </w:r>
    </w:p>
  </w:footnote>
  <w:footnote w:id="4">
    <w:p w:rsidR="00D90A10" w:rsidRPr="001510AA" w:rsidRDefault="00D90A10" w:rsidP="00D90A10">
      <w:pPr>
        <w:pStyle w:val="Textpoznmkypodiarou"/>
        <w:rPr>
          <w:strike/>
          <w:color w:val="FF0000"/>
        </w:rPr>
      </w:pPr>
      <w:r w:rsidRPr="001510AA">
        <w:rPr>
          <w:rStyle w:val="Odkaznapoznmkupodiarou"/>
          <w:strike/>
          <w:color w:val="FF0000"/>
        </w:rPr>
        <w:footnoteRef/>
      </w:r>
      <w:r w:rsidRPr="001510AA">
        <w:rPr>
          <w:strike/>
          <w:color w:val="FF0000"/>
        </w:rPr>
        <w:t xml:space="preserve"> </w:t>
      </w:r>
      <w:r w:rsidRPr="001510AA">
        <w:rPr>
          <w:strike/>
          <w:color w:val="FF0000"/>
        </w:rPr>
        <w:t xml:space="preserve">Zákon SNR č. 563/2009 </w:t>
      </w:r>
      <w:proofErr w:type="spellStart"/>
      <w:r w:rsidRPr="001510AA">
        <w:rPr>
          <w:strike/>
          <w:color w:val="FF0000"/>
        </w:rPr>
        <w:t>Z.z</w:t>
      </w:r>
      <w:proofErr w:type="spellEnd"/>
      <w:r w:rsidRPr="001510AA">
        <w:rPr>
          <w:strike/>
          <w:color w:val="FF0000"/>
        </w:rPr>
        <w:t xml:space="preserve">. o správe daní (daňový poriadok) a o zmene a doplnení niektorých zákonov, zákon č. 289/2008 </w:t>
      </w:r>
      <w:proofErr w:type="spellStart"/>
      <w:r w:rsidRPr="001510AA">
        <w:rPr>
          <w:strike/>
          <w:color w:val="FF0000"/>
        </w:rPr>
        <w:t>Z.z</w:t>
      </w:r>
      <w:proofErr w:type="spellEnd"/>
      <w:r w:rsidRPr="001510AA">
        <w:rPr>
          <w:strike/>
          <w:color w:val="FF0000"/>
        </w:rPr>
        <w:t xml:space="preserve">. o používaní elektronickej registračnej pokladnice a o zmene a doplnení zákona Slovenskej národnej rady č. </w:t>
      </w:r>
      <w:hyperlink r:id="rId1" w:tooltip="Odkaz na predpis alebo ustanovenie" w:history="1">
        <w:r w:rsidRPr="001510AA">
          <w:rPr>
            <w:rStyle w:val="Hypertextovprepojenie"/>
            <w:strike/>
            <w:color w:val="FF0000"/>
          </w:rPr>
          <w:t>511/1992 Zb.</w:t>
        </w:r>
      </w:hyperlink>
      <w:r w:rsidRPr="001510AA">
        <w:rPr>
          <w:strike/>
          <w:color w:val="FF0000"/>
        </w:rPr>
        <w:t xml:space="preserve"> o správe daní a poplatkov a o zmenách v sústave územných finančných orgánov v znení neskorších predpisov.</w:t>
      </w:r>
    </w:p>
    <w:p w:rsidR="00D90A10" w:rsidRPr="001510AA" w:rsidRDefault="00D90A10" w:rsidP="00D90A10">
      <w:pPr>
        <w:pStyle w:val="Textpoznmkypodiarou"/>
        <w:rPr>
          <w:strike/>
          <w:color w:val="FF0000"/>
        </w:rPr>
      </w:pPr>
    </w:p>
  </w:footnote>
  <w:footnote w:id="5">
    <w:p w:rsidR="00D90A10" w:rsidRPr="001510AA" w:rsidRDefault="00D90A10" w:rsidP="00D90A10">
      <w:pPr>
        <w:pStyle w:val="Textpoznmkypodiarou"/>
        <w:rPr>
          <w:strike/>
          <w:color w:val="FF0000"/>
        </w:rPr>
      </w:pPr>
      <w:r w:rsidRPr="001510AA">
        <w:rPr>
          <w:rStyle w:val="Odkaznapoznmkupodiarou"/>
          <w:strike/>
          <w:color w:val="FF0000"/>
        </w:rPr>
        <w:footnoteRef/>
      </w:r>
      <w:r w:rsidRPr="001510AA">
        <w:rPr>
          <w:strike/>
          <w:color w:val="FF0000"/>
        </w:rPr>
        <w:t xml:space="preserve"> </w:t>
      </w:r>
      <w:r w:rsidRPr="001510AA">
        <w:rPr>
          <w:strike/>
          <w:color w:val="FF0000"/>
        </w:rPr>
        <w:t xml:space="preserve">§ 15 zákona NR SR č.18/1996 </w:t>
      </w:r>
      <w:proofErr w:type="spellStart"/>
      <w:r w:rsidRPr="001510AA">
        <w:rPr>
          <w:strike/>
          <w:color w:val="FF0000"/>
        </w:rPr>
        <w:t>Z.z</w:t>
      </w:r>
      <w:proofErr w:type="spellEnd"/>
      <w:r w:rsidRPr="001510AA">
        <w:rPr>
          <w:strike/>
          <w:color w:val="FF0000"/>
        </w:rPr>
        <w:t xml:space="preserve">. o cenách. </w:t>
      </w:r>
    </w:p>
    <w:p w:rsidR="00D90A10" w:rsidRPr="001510AA" w:rsidRDefault="00D90A10" w:rsidP="00D90A10">
      <w:pPr>
        <w:pStyle w:val="Textpoznmkypodiarou"/>
        <w:rPr>
          <w:strike/>
          <w:color w:val="FF0000"/>
        </w:rPr>
      </w:pPr>
      <w:r w:rsidRPr="001510AA">
        <w:rPr>
          <w:strike/>
          <w:color w:val="FF0000"/>
        </w:rPr>
        <w:t xml:space="preserve">§ </w:t>
      </w:r>
      <w:smartTag w:uri="urn:schemas-microsoft-com:office:smarttags" w:element="metricconverter">
        <w:smartTagPr>
          <w:attr w:name="ProductID" w:val="14 a"/>
        </w:smartTagPr>
        <w:r w:rsidRPr="001510AA">
          <w:rPr>
            <w:strike/>
            <w:color w:val="FF0000"/>
          </w:rPr>
          <w:t>14 a</w:t>
        </w:r>
      </w:smartTag>
      <w:r w:rsidRPr="001510AA">
        <w:rPr>
          <w:strike/>
          <w:color w:val="FF0000"/>
        </w:rPr>
        <w:t xml:space="preserve"> §14a zákona č. 250/2007 </w:t>
      </w:r>
      <w:proofErr w:type="spellStart"/>
      <w:r w:rsidRPr="001510AA">
        <w:rPr>
          <w:strike/>
          <w:color w:val="FF0000"/>
        </w:rPr>
        <w:t>Z.z</w:t>
      </w:r>
      <w:proofErr w:type="spellEnd"/>
      <w:r w:rsidRPr="001510AA">
        <w:rPr>
          <w:strike/>
          <w:color w:val="FF0000"/>
        </w:rPr>
        <w:t>. o ochrane spotrebiteľa v znení neskorších predpisov</w:t>
      </w:r>
      <w:r w:rsidRPr="001510AA" w:rsidDel="00942AD5">
        <w:rPr>
          <w:strike/>
          <w:color w:val="FF0000"/>
        </w:rPr>
        <w:t xml:space="preserve"> </w:t>
      </w:r>
    </w:p>
  </w:footnote>
  <w:footnote w:id="6">
    <w:p w:rsidR="00D90A10" w:rsidRPr="001510AA" w:rsidRDefault="00D90A10" w:rsidP="00D90A10">
      <w:pPr>
        <w:pStyle w:val="Textpoznmkypodiarou"/>
        <w:jc w:val="both"/>
        <w:rPr>
          <w:strike/>
        </w:rPr>
      </w:pPr>
      <w:r w:rsidRPr="001510AA">
        <w:rPr>
          <w:rStyle w:val="Odkaznapoznmkupodiarou"/>
          <w:strike/>
          <w:color w:val="FF0000"/>
        </w:rPr>
        <w:footnoteRef/>
      </w:r>
      <w:r w:rsidRPr="001510AA">
        <w:rPr>
          <w:strike/>
          <w:color w:val="FF0000"/>
        </w:rPr>
        <w:t xml:space="preserve"> Napr. zákon č. 455/1991 Zb. v znení neskorších predpisov, zákon Národnej rady Slovenskej republiky č. 152/1995 </w:t>
      </w:r>
      <w:proofErr w:type="spellStart"/>
      <w:r w:rsidRPr="001510AA">
        <w:rPr>
          <w:strike/>
          <w:color w:val="FF0000"/>
        </w:rPr>
        <w:t>Z.z</w:t>
      </w:r>
      <w:proofErr w:type="spellEnd"/>
      <w:r w:rsidRPr="001510AA">
        <w:rPr>
          <w:strike/>
          <w:color w:val="FF0000"/>
        </w:rPr>
        <w:t xml:space="preserve">. o potravinách v znení neskorších predpisov, výnos Ministerstva pôdohospodárstva Slovenskej republiky a Ministerstva zdravotníctva Slovenskej republiky z 20. mája 1996 č. 981/1996-100, ktorým sa vydáva prvá časť a prvá, druhá a tretia hlava druhej časti Potravinového kódexu Slovenskej republiky (oznámenie č. 195/1996 </w:t>
      </w:r>
      <w:proofErr w:type="spellStart"/>
      <w:r w:rsidRPr="001510AA">
        <w:rPr>
          <w:strike/>
          <w:color w:val="FF0000"/>
        </w:rPr>
        <w:t>Z.z</w:t>
      </w:r>
      <w:proofErr w:type="spellEnd"/>
      <w:r w:rsidRPr="001510AA">
        <w:rPr>
          <w:strike/>
          <w:color w:val="FF0000"/>
        </w:rPr>
        <w:t xml:space="preserve">.) v znení výnosu Ministerstva pôdohospodárstva Slovenskej republiky a Ministerstva zdravotníctva Slovenskej republiky z 20. apríla 2005 č. 07174/2005-SL, ktorým sa dopĺňa výnos Ministerstva pôdohospodárstva Slovenskej republiky a Ministerstva zdravotníctva Slovenskej republiky z 20. mája 1996 č. 981/1996-100, zákon č. 264/1999 </w:t>
      </w:r>
      <w:proofErr w:type="spellStart"/>
      <w:r w:rsidRPr="001510AA">
        <w:rPr>
          <w:strike/>
          <w:color w:val="FF0000"/>
        </w:rPr>
        <w:t>Z.z</w:t>
      </w:r>
      <w:proofErr w:type="spellEnd"/>
      <w:r w:rsidRPr="001510AA">
        <w:rPr>
          <w:strike/>
          <w:color w:val="FF0000"/>
        </w:rPr>
        <w:t xml:space="preserve">. o technických požiadavkách na výrobky a posudzovaní zhody a o zmene a doplnení niektorých zákonov  znení neskorších predpisov, zákon č. 355/2007 </w:t>
      </w:r>
      <w:proofErr w:type="spellStart"/>
      <w:r w:rsidRPr="001510AA">
        <w:rPr>
          <w:strike/>
          <w:color w:val="FF0000"/>
        </w:rPr>
        <w:t>Z.z</w:t>
      </w:r>
      <w:proofErr w:type="spellEnd"/>
      <w:r w:rsidRPr="001510AA">
        <w:rPr>
          <w:strike/>
          <w:color w:val="FF0000"/>
        </w:rPr>
        <w:t xml:space="preserve">. o ochrane, podpore a rozvoji verejného zdravia a zmene a doplnení niektorých zákonov v znení neskorších predpisov, zákon č. 250/2007 </w:t>
      </w:r>
      <w:proofErr w:type="spellStart"/>
      <w:r w:rsidRPr="001510AA">
        <w:rPr>
          <w:strike/>
          <w:color w:val="FF0000"/>
        </w:rPr>
        <w:t>Z.z</w:t>
      </w:r>
      <w:proofErr w:type="spellEnd"/>
      <w:r w:rsidRPr="001510AA">
        <w:rPr>
          <w:strike/>
          <w:color w:val="FF0000"/>
        </w:rPr>
        <w:t>. o ochrane spotrebiteľa a o zmene zákona Slovenskej národnej rady č. 372/1990 Zb. priestupkoch v znení neskorších predpisov</w:t>
      </w:r>
      <w:r w:rsidRPr="001510AA">
        <w:rPr>
          <w:strike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D6" w:rsidRDefault="00437EBB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E23"/>
    <w:multiLevelType w:val="hybridMultilevel"/>
    <w:tmpl w:val="5262EBA4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AC27D4"/>
    <w:multiLevelType w:val="hybridMultilevel"/>
    <w:tmpl w:val="4ED6CB8E"/>
    <w:lvl w:ilvl="0" w:tplc="C4CA2712">
      <w:start w:val="17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6" w:hanging="360"/>
      </w:pPr>
    </w:lvl>
    <w:lvl w:ilvl="2" w:tplc="041B001B" w:tentative="1">
      <w:start w:val="1"/>
      <w:numFmt w:val="lowerRoman"/>
      <w:lvlText w:val="%3."/>
      <w:lvlJc w:val="right"/>
      <w:pPr>
        <w:ind w:left="2676" w:hanging="180"/>
      </w:pPr>
    </w:lvl>
    <w:lvl w:ilvl="3" w:tplc="041B000F" w:tentative="1">
      <w:start w:val="1"/>
      <w:numFmt w:val="decimal"/>
      <w:lvlText w:val="%4."/>
      <w:lvlJc w:val="left"/>
      <w:pPr>
        <w:ind w:left="3396" w:hanging="360"/>
      </w:pPr>
    </w:lvl>
    <w:lvl w:ilvl="4" w:tplc="041B0019" w:tentative="1">
      <w:start w:val="1"/>
      <w:numFmt w:val="lowerLetter"/>
      <w:lvlText w:val="%5."/>
      <w:lvlJc w:val="left"/>
      <w:pPr>
        <w:ind w:left="4116" w:hanging="360"/>
      </w:pPr>
    </w:lvl>
    <w:lvl w:ilvl="5" w:tplc="041B001B" w:tentative="1">
      <w:start w:val="1"/>
      <w:numFmt w:val="lowerRoman"/>
      <w:lvlText w:val="%6."/>
      <w:lvlJc w:val="right"/>
      <w:pPr>
        <w:ind w:left="4836" w:hanging="180"/>
      </w:pPr>
    </w:lvl>
    <w:lvl w:ilvl="6" w:tplc="041B000F" w:tentative="1">
      <w:start w:val="1"/>
      <w:numFmt w:val="decimal"/>
      <w:lvlText w:val="%7."/>
      <w:lvlJc w:val="left"/>
      <w:pPr>
        <w:ind w:left="5556" w:hanging="360"/>
      </w:pPr>
    </w:lvl>
    <w:lvl w:ilvl="7" w:tplc="041B0019" w:tentative="1">
      <w:start w:val="1"/>
      <w:numFmt w:val="lowerLetter"/>
      <w:lvlText w:val="%8."/>
      <w:lvlJc w:val="left"/>
      <w:pPr>
        <w:ind w:left="6276" w:hanging="360"/>
      </w:pPr>
    </w:lvl>
    <w:lvl w:ilvl="8" w:tplc="041B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 w15:restartNumberingAfterBreak="0">
    <w:nsid w:val="1E9D3045"/>
    <w:multiLevelType w:val="hybridMultilevel"/>
    <w:tmpl w:val="B91634A4"/>
    <w:lvl w:ilvl="0" w:tplc="2DE6246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08C5A58"/>
    <w:multiLevelType w:val="multilevel"/>
    <w:tmpl w:val="42F06BA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77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2547" w:hanging="57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551" w:hanging="579"/>
      </w:pPr>
      <w:rPr>
        <w:rFonts w:hint="default"/>
      </w:rPr>
    </w:lvl>
    <w:lvl w:ilvl="4">
      <w:numFmt w:val="bullet"/>
      <w:lvlText w:val="•"/>
      <w:lvlJc w:val="left"/>
      <w:pPr>
        <w:ind w:left="3651" w:hanging="579"/>
      </w:pPr>
      <w:rPr>
        <w:rFonts w:hint="default"/>
      </w:rPr>
    </w:lvl>
    <w:lvl w:ilvl="5">
      <w:numFmt w:val="bullet"/>
      <w:lvlText w:val="•"/>
      <w:lvlJc w:val="left"/>
      <w:pPr>
        <w:ind w:left="4751" w:hanging="579"/>
      </w:pPr>
      <w:rPr>
        <w:rFonts w:hint="default"/>
      </w:rPr>
    </w:lvl>
    <w:lvl w:ilvl="6">
      <w:numFmt w:val="bullet"/>
      <w:lvlText w:val="•"/>
      <w:lvlJc w:val="left"/>
      <w:pPr>
        <w:ind w:left="5851" w:hanging="579"/>
      </w:pPr>
      <w:rPr>
        <w:rFonts w:hint="default"/>
      </w:rPr>
    </w:lvl>
    <w:lvl w:ilvl="7">
      <w:numFmt w:val="bullet"/>
      <w:lvlText w:val="•"/>
      <w:lvlJc w:val="left"/>
      <w:pPr>
        <w:ind w:left="6951" w:hanging="579"/>
      </w:pPr>
      <w:rPr>
        <w:rFonts w:hint="default"/>
      </w:rPr>
    </w:lvl>
    <w:lvl w:ilvl="8">
      <w:numFmt w:val="bullet"/>
      <w:lvlText w:val="•"/>
      <w:lvlJc w:val="left"/>
      <w:pPr>
        <w:ind w:left="8051" w:hanging="579"/>
      </w:pPr>
      <w:rPr>
        <w:rFonts w:hint="default"/>
      </w:rPr>
    </w:lvl>
  </w:abstractNum>
  <w:abstractNum w:abstractNumId="4" w15:restartNumberingAfterBreak="0">
    <w:nsid w:val="2490547C"/>
    <w:multiLevelType w:val="hybridMultilevel"/>
    <w:tmpl w:val="C53637E8"/>
    <w:lvl w:ilvl="0" w:tplc="A0FEDA00">
      <w:start w:val="2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25FF4E8C"/>
    <w:multiLevelType w:val="hybridMultilevel"/>
    <w:tmpl w:val="69F421BE"/>
    <w:lvl w:ilvl="0" w:tplc="C2E0BA44">
      <w:start w:val="10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9CE6E92"/>
    <w:multiLevelType w:val="hybridMultilevel"/>
    <w:tmpl w:val="33F0F194"/>
    <w:lvl w:ilvl="0" w:tplc="0AC47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4D75217"/>
    <w:multiLevelType w:val="hybridMultilevel"/>
    <w:tmpl w:val="12D84114"/>
    <w:lvl w:ilvl="0" w:tplc="21E22C4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5A0859"/>
    <w:multiLevelType w:val="hybridMultilevel"/>
    <w:tmpl w:val="EFF087C2"/>
    <w:lvl w:ilvl="0" w:tplc="39AE5658">
      <w:start w:val="17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52276585"/>
    <w:multiLevelType w:val="hybridMultilevel"/>
    <w:tmpl w:val="491E57EE"/>
    <w:lvl w:ilvl="0" w:tplc="E3A4B9E6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658396D"/>
    <w:multiLevelType w:val="hybridMultilevel"/>
    <w:tmpl w:val="867474B8"/>
    <w:lvl w:ilvl="0" w:tplc="ADCCF69C">
      <w:start w:val="9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1" w15:restartNumberingAfterBreak="0">
    <w:nsid w:val="6C4B4CD0"/>
    <w:multiLevelType w:val="hybridMultilevel"/>
    <w:tmpl w:val="57527D9E"/>
    <w:lvl w:ilvl="0" w:tplc="DDFE1DEC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E243BF0"/>
    <w:multiLevelType w:val="hybridMultilevel"/>
    <w:tmpl w:val="BD862D5A"/>
    <w:lvl w:ilvl="0" w:tplc="6A50F0E2">
      <w:start w:val="10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413CA1"/>
    <w:multiLevelType w:val="hybridMultilevel"/>
    <w:tmpl w:val="B9568714"/>
    <w:lvl w:ilvl="0" w:tplc="F866EFF2">
      <w:start w:val="10"/>
      <w:numFmt w:val="bullet"/>
      <w:lvlText w:val="-"/>
      <w:lvlJc w:val="left"/>
      <w:pPr>
        <w:ind w:left="25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4" w15:restartNumberingAfterBreak="0">
    <w:nsid w:val="7B111E21"/>
    <w:multiLevelType w:val="hybridMultilevel"/>
    <w:tmpl w:val="ACA01BB8"/>
    <w:lvl w:ilvl="0" w:tplc="4A646E2C">
      <w:start w:val="20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14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BC"/>
    <w:rsid w:val="000A45F0"/>
    <w:rsid w:val="0010014F"/>
    <w:rsid w:val="0012179D"/>
    <w:rsid w:val="001510AA"/>
    <w:rsid w:val="001C2FE7"/>
    <w:rsid w:val="00224FD1"/>
    <w:rsid w:val="002637E2"/>
    <w:rsid w:val="002A5123"/>
    <w:rsid w:val="002B3AA2"/>
    <w:rsid w:val="00323152"/>
    <w:rsid w:val="0037759C"/>
    <w:rsid w:val="003E78C3"/>
    <w:rsid w:val="00437EBB"/>
    <w:rsid w:val="00481605"/>
    <w:rsid w:val="004D0F7C"/>
    <w:rsid w:val="00546F0C"/>
    <w:rsid w:val="00581171"/>
    <w:rsid w:val="0059371D"/>
    <w:rsid w:val="005B0351"/>
    <w:rsid w:val="006D75EF"/>
    <w:rsid w:val="006E64B5"/>
    <w:rsid w:val="007831AB"/>
    <w:rsid w:val="007B1F77"/>
    <w:rsid w:val="00816DBC"/>
    <w:rsid w:val="008274E7"/>
    <w:rsid w:val="008D2262"/>
    <w:rsid w:val="00956DD9"/>
    <w:rsid w:val="00A47D40"/>
    <w:rsid w:val="00AA3211"/>
    <w:rsid w:val="00B8218C"/>
    <w:rsid w:val="00BF1AC7"/>
    <w:rsid w:val="00C16B39"/>
    <w:rsid w:val="00C17913"/>
    <w:rsid w:val="00C23BDD"/>
    <w:rsid w:val="00C538A5"/>
    <w:rsid w:val="00CE2D1C"/>
    <w:rsid w:val="00CE59CA"/>
    <w:rsid w:val="00CE6307"/>
    <w:rsid w:val="00D164B1"/>
    <w:rsid w:val="00D277C1"/>
    <w:rsid w:val="00D63F39"/>
    <w:rsid w:val="00D90A10"/>
    <w:rsid w:val="00E2583F"/>
    <w:rsid w:val="00E558BC"/>
    <w:rsid w:val="00F330C0"/>
    <w:rsid w:val="00F7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A1DB12"/>
  <w15:chartTrackingRefBased/>
  <w15:docId w15:val="{D0D0D36B-C161-4746-82AF-9B3761EF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90A10"/>
    <w:pPr>
      <w:spacing w:before="100" w:beforeAutospacing="1" w:after="119"/>
    </w:pPr>
  </w:style>
  <w:style w:type="paragraph" w:customStyle="1" w:styleId="ZkladntextIMP">
    <w:name w:val="Základní text_IMP"/>
    <w:basedOn w:val="Normlny"/>
    <w:link w:val="ZkladntextIMPChar"/>
    <w:rsid w:val="00D90A10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90A1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90A1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D90A10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D90A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0A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90A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0A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2CtrlShiftB2">
    <w:name w:val="Body 2 (CtrlShift B+2)"/>
    <w:basedOn w:val="Normlny"/>
    <w:uiPriority w:val="99"/>
    <w:rsid w:val="00D90A10"/>
    <w:pPr>
      <w:spacing w:after="140" w:line="288" w:lineRule="auto"/>
      <w:ind w:left="1247"/>
      <w:jc w:val="both"/>
    </w:pPr>
    <w:rPr>
      <w:rFonts w:ascii="Verdana" w:hAnsi="Verdana"/>
      <w:kern w:val="20"/>
      <w:sz w:val="18"/>
      <w:lang w:val="en-US" w:eastAsia="en-US"/>
    </w:rPr>
  </w:style>
  <w:style w:type="character" w:customStyle="1" w:styleId="ZkladntextIMPChar">
    <w:name w:val="Základní text_IMP Char"/>
    <w:basedOn w:val="Predvolenpsmoodseku"/>
    <w:link w:val="ZkladntextIMP"/>
    <w:uiPriority w:val="99"/>
    <w:locked/>
    <w:rsid w:val="00D90A1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D90A10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16B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semiHidden/>
    <w:unhideWhenUsed/>
    <w:rsid w:val="00581171"/>
    <w:pPr>
      <w:suppressAutoHyphens/>
      <w:spacing w:before="120"/>
      <w:jc w:val="both"/>
    </w:pPr>
    <w:rPr>
      <w:b/>
      <w:bCs/>
      <w:lang w:eastAsia="zh-CN"/>
    </w:rPr>
  </w:style>
  <w:style w:type="character" w:customStyle="1" w:styleId="ZkladntextChar">
    <w:name w:val="Základný text Char"/>
    <w:basedOn w:val="Predvolenpsmoodseku"/>
    <w:link w:val="Zkladntext"/>
    <w:semiHidden/>
    <w:rsid w:val="0058117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Odsekzoznamu1">
    <w:name w:val="Odsek zoznamu1"/>
    <w:basedOn w:val="Normlny"/>
    <w:rsid w:val="00581171"/>
    <w:pPr>
      <w:widowControl w:val="0"/>
      <w:autoSpaceDE w:val="0"/>
      <w:autoSpaceDN w:val="0"/>
      <w:ind w:left="1111" w:hanging="428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lov-lex.sk/pravne-predpisy/SK/ZZ/1992/511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AK. kutarnova</dc:creator>
  <cp:keywords/>
  <dc:description/>
  <cp:lastModifiedBy>andrea AK. kutarnova</cp:lastModifiedBy>
  <cp:revision>34</cp:revision>
  <dcterms:created xsi:type="dcterms:W3CDTF">2022-03-04T09:52:00Z</dcterms:created>
  <dcterms:modified xsi:type="dcterms:W3CDTF">2022-03-07T09:19:00Z</dcterms:modified>
</cp:coreProperties>
</file>