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31B15" w14:textId="77777777" w:rsidR="00E94377" w:rsidRPr="00E02402" w:rsidRDefault="00E94377" w:rsidP="00E94377">
      <w:pPr>
        <w:pStyle w:val="ZkladntextIMP"/>
        <w:pBdr>
          <w:bottom w:val="single" w:sz="4" w:space="1" w:color="auto"/>
        </w:pBdr>
        <w:tabs>
          <w:tab w:val="center" w:pos="4536"/>
        </w:tabs>
        <w:spacing w:line="360" w:lineRule="auto"/>
        <w:rPr>
          <w:b/>
          <w:bCs/>
          <w:spacing w:val="120"/>
          <w:sz w:val="28"/>
          <w:szCs w:val="28"/>
        </w:rPr>
      </w:pPr>
      <w:r>
        <w:rPr>
          <w:b/>
          <w:bCs/>
          <w:spacing w:val="120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35623" wp14:editId="557C50DC">
                <wp:simplePos x="0" y="0"/>
                <wp:positionH relativeFrom="column">
                  <wp:posOffset>4334510</wp:posOffset>
                </wp:positionH>
                <wp:positionV relativeFrom="paragraph">
                  <wp:posOffset>-741680</wp:posOffset>
                </wp:positionV>
                <wp:extent cx="1117600" cy="276225"/>
                <wp:effectExtent l="0" t="635" r="127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5CE80" w14:textId="77777777" w:rsidR="00E94377" w:rsidRPr="00425F90" w:rsidRDefault="00E94377" w:rsidP="00E94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3562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41.3pt;margin-top:-58.4pt;width:8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" stroked="f">
                <v:textbox>
                  <w:txbxContent>
                    <w:p w14:paraId="7995CE80" w14:textId="77777777" w:rsidR="00E94377" w:rsidRPr="00425F90" w:rsidRDefault="00E94377" w:rsidP="00E94377"/>
                  </w:txbxContent>
                </v:textbox>
              </v:shape>
            </w:pict>
          </mc:Fallback>
        </mc:AlternateContent>
      </w:r>
      <w:r w:rsidRPr="00E02402">
        <w:rPr>
          <w:b/>
          <w:bCs/>
          <w:spacing w:val="120"/>
          <w:sz w:val="28"/>
          <w:szCs w:val="28"/>
        </w:rPr>
        <w:t>Mestská časť Bratislava-Nové Mesto</w:t>
      </w:r>
    </w:p>
    <w:p w14:paraId="61F2A8B4" w14:textId="77777777" w:rsidR="00E94377" w:rsidRPr="00E902C1" w:rsidRDefault="00E94377" w:rsidP="00E94377">
      <w:pPr>
        <w:pStyle w:val="ZkladntextIMP"/>
        <w:spacing w:line="360" w:lineRule="auto"/>
        <w:jc w:val="both"/>
        <w:rPr>
          <w:sz w:val="22"/>
          <w:szCs w:val="22"/>
        </w:rPr>
      </w:pPr>
    </w:p>
    <w:p w14:paraId="353EE472" w14:textId="77777777" w:rsidR="00E94377" w:rsidRPr="00E902C1" w:rsidRDefault="00E94377" w:rsidP="00E94377">
      <w:pPr>
        <w:pStyle w:val="ZkladntextIMP"/>
        <w:spacing w:line="360" w:lineRule="auto"/>
        <w:jc w:val="both"/>
        <w:rPr>
          <w:sz w:val="22"/>
          <w:szCs w:val="22"/>
        </w:rPr>
      </w:pPr>
      <w:r w:rsidRPr="00E902C1">
        <w:rPr>
          <w:sz w:val="22"/>
          <w:szCs w:val="22"/>
        </w:rPr>
        <w:t>Materiál na rokovanie</w:t>
      </w:r>
    </w:p>
    <w:p w14:paraId="48CEC833" w14:textId="77777777" w:rsidR="00E94377" w:rsidRPr="00E902C1" w:rsidRDefault="00E94377" w:rsidP="00E94377">
      <w:pPr>
        <w:pStyle w:val="ZkladntextIMP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miestnej rady</w:t>
      </w:r>
    </w:p>
    <w:p w14:paraId="3FE31DC0" w14:textId="77777777" w:rsidR="00E94377" w:rsidRPr="00E902C1" w:rsidRDefault="00E94377" w:rsidP="00E94377">
      <w:pPr>
        <w:pStyle w:val="ZkladntextIMP"/>
        <w:spacing w:line="360" w:lineRule="auto"/>
        <w:jc w:val="both"/>
        <w:rPr>
          <w:sz w:val="20"/>
          <w:szCs w:val="20"/>
        </w:rPr>
      </w:pPr>
      <w:r w:rsidRPr="00E902C1">
        <w:rPr>
          <w:sz w:val="22"/>
          <w:szCs w:val="22"/>
        </w:rPr>
        <w:t xml:space="preserve">dátum </w:t>
      </w:r>
      <w:r>
        <w:rPr>
          <w:sz w:val="22"/>
          <w:szCs w:val="22"/>
        </w:rPr>
        <w:t>23.03.2021</w:t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  <w:t xml:space="preserve">          </w:t>
      </w:r>
    </w:p>
    <w:p w14:paraId="06F924B2" w14:textId="77777777" w:rsidR="00E94377" w:rsidRDefault="00E94377" w:rsidP="00E94377">
      <w:pPr>
        <w:pStyle w:val="ZkladntextIMP"/>
        <w:spacing w:line="360" w:lineRule="auto"/>
        <w:jc w:val="both"/>
        <w:rPr>
          <w:sz w:val="20"/>
          <w:szCs w:val="20"/>
        </w:rPr>
      </w:pPr>
    </w:p>
    <w:p w14:paraId="1F018141" w14:textId="77777777" w:rsidR="00E94377" w:rsidRDefault="00E94377" w:rsidP="00E94377">
      <w:pPr>
        <w:pStyle w:val="ZkladntextIMP"/>
        <w:spacing w:line="360" w:lineRule="auto"/>
        <w:jc w:val="both"/>
        <w:rPr>
          <w:sz w:val="20"/>
          <w:szCs w:val="20"/>
        </w:rPr>
      </w:pPr>
    </w:p>
    <w:p w14:paraId="17C8641F" w14:textId="77777777" w:rsidR="00E94377" w:rsidRDefault="00E94377" w:rsidP="00E94377">
      <w:pPr>
        <w:pStyle w:val="ZkladntextIMP"/>
        <w:spacing w:line="360" w:lineRule="auto"/>
        <w:jc w:val="both"/>
        <w:rPr>
          <w:sz w:val="20"/>
          <w:szCs w:val="20"/>
        </w:rPr>
      </w:pPr>
    </w:p>
    <w:p w14:paraId="7DB5B401" w14:textId="60784B1A" w:rsidR="00E94377" w:rsidRPr="00184B3C" w:rsidRDefault="00E94377" w:rsidP="00E94377">
      <w:pPr>
        <w:jc w:val="both"/>
        <w:rPr>
          <w:b/>
          <w:sz w:val="22"/>
          <w:szCs w:val="22"/>
        </w:rPr>
      </w:pPr>
      <w:r w:rsidRPr="00184B3C">
        <w:rPr>
          <w:b/>
          <w:sz w:val="22"/>
          <w:szCs w:val="22"/>
        </w:rPr>
        <w:t xml:space="preserve">Návrh na </w:t>
      </w:r>
      <w:r w:rsidR="00936447">
        <w:rPr>
          <w:b/>
          <w:sz w:val="22"/>
          <w:szCs w:val="22"/>
        </w:rPr>
        <w:t>p</w:t>
      </w:r>
      <w:r w:rsidRPr="00184B3C">
        <w:rPr>
          <w:b/>
          <w:sz w:val="22"/>
          <w:szCs w:val="22"/>
        </w:rPr>
        <w:t xml:space="preserve">redaj pozemku registra „C“ KN </w:t>
      </w:r>
      <w:proofErr w:type="spellStart"/>
      <w:r w:rsidRPr="00184B3C">
        <w:rPr>
          <w:b/>
          <w:sz w:val="22"/>
          <w:szCs w:val="22"/>
        </w:rPr>
        <w:t>parc</w:t>
      </w:r>
      <w:proofErr w:type="spellEnd"/>
      <w:r w:rsidRPr="00184B3C">
        <w:rPr>
          <w:b/>
          <w:sz w:val="22"/>
          <w:szCs w:val="22"/>
        </w:rPr>
        <w:t xml:space="preserve">. č. </w:t>
      </w:r>
      <w:r>
        <w:rPr>
          <w:b/>
          <w:sz w:val="22"/>
          <w:szCs w:val="22"/>
        </w:rPr>
        <w:t>2286</w:t>
      </w:r>
      <w:r w:rsidRPr="00184B3C">
        <w:rPr>
          <w:b/>
          <w:sz w:val="22"/>
          <w:szCs w:val="22"/>
        </w:rPr>
        <w:t>, v </w:t>
      </w:r>
      <w:r>
        <w:rPr>
          <w:b/>
          <w:sz w:val="22"/>
          <w:szCs w:val="22"/>
        </w:rPr>
        <w:t xml:space="preserve">katastrálnom území Báhoň, </w:t>
      </w:r>
      <w:r w:rsidRPr="00184B3C">
        <w:rPr>
          <w:b/>
          <w:sz w:val="22"/>
          <w:szCs w:val="22"/>
        </w:rPr>
        <w:t xml:space="preserve">pre </w:t>
      </w:r>
      <w:r>
        <w:rPr>
          <w:b/>
          <w:sz w:val="22"/>
          <w:szCs w:val="22"/>
        </w:rPr>
        <w:t>Poľnohospodárske výrobné družstvo, Mlynská 29, Báhoň</w:t>
      </w:r>
      <w:r w:rsidRPr="00184B3C">
        <w:rPr>
          <w:b/>
          <w:sz w:val="22"/>
          <w:szCs w:val="22"/>
        </w:rPr>
        <w:t xml:space="preserve"> </w:t>
      </w:r>
    </w:p>
    <w:p w14:paraId="3EC773CA" w14:textId="77777777" w:rsidR="00E94377" w:rsidRPr="006A3C4F" w:rsidRDefault="00E94377" w:rsidP="00E94377">
      <w:pPr>
        <w:pStyle w:val="ZkladntextIMP"/>
        <w:spacing w:line="360" w:lineRule="auto"/>
        <w:jc w:val="both"/>
        <w:rPr>
          <w:b/>
          <w:sz w:val="22"/>
          <w:szCs w:val="22"/>
        </w:rPr>
      </w:pPr>
    </w:p>
    <w:p w14:paraId="04B1D5BE" w14:textId="77777777" w:rsidR="00E94377" w:rsidRPr="00E02402" w:rsidRDefault="00E94377" w:rsidP="00E94377">
      <w:pPr>
        <w:pStyle w:val="ZkladntextIMP"/>
        <w:spacing w:line="360" w:lineRule="auto"/>
        <w:jc w:val="both"/>
        <w:rPr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096"/>
        <w:gridCol w:w="2772"/>
        <w:gridCol w:w="3600"/>
      </w:tblGrid>
      <w:tr w:rsidR="00E94377" w:rsidRPr="00F00F13" w14:paraId="12991D0F" w14:textId="77777777" w:rsidTr="008257CB">
        <w:tc>
          <w:tcPr>
            <w:tcW w:w="3096" w:type="dxa"/>
          </w:tcPr>
          <w:p w14:paraId="356186D5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00F13">
              <w:rPr>
                <w:b/>
                <w:bCs/>
                <w:sz w:val="22"/>
                <w:szCs w:val="22"/>
              </w:rPr>
              <w:t>Predkladateľ:</w:t>
            </w:r>
            <w:r w:rsidRPr="00F00F13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2772" w:type="dxa"/>
          </w:tcPr>
          <w:p w14:paraId="797E64AE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00E9561C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00F13">
              <w:rPr>
                <w:b/>
                <w:bCs/>
                <w:sz w:val="22"/>
                <w:szCs w:val="22"/>
              </w:rPr>
              <w:t>Materiál obsahuje:</w:t>
            </w:r>
          </w:p>
        </w:tc>
      </w:tr>
      <w:tr w:rsidR="00E94377" w:rsidRPr="00F00F13" w14:paraId="1C60A902" w14:textId="77777777" w:rsidTr="008257CB">
        <w:tc>
          <w:tcPr>
            <w:tcW w:w="3096" w:type="dxa"/>
          </w:tcPr>
          <w:p w14:paraId="16FC745C" w14:textId="19FE2371" w:rsidR="00E94377" w:rsidRPr="00F00F13" w:rsidRDefault="00E94377" w:rsidP="008254E2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 xml:space="preserve">Ing. </w:t>
            </w:r>
            <w:r w:rsidR="008254E2">
              <w:rPr>
                <w:sz w:val="22"/>
                <w:szCs w:val="22"/>
              </w:rPr>
              <w:t xml:space="preserve">Ignác </w:t>
            </w:r>
            <w:proofErr w:type="spellStart"/>
            <w:r w:rsidR="008254E2">
              <w:rPr>
                <w:sz w:val="22"/>
                <w:szCs w:val="22"/>
              </w:rPr>
              <w:t>Olexík</w:t>
            </w:r>
            <w:proofErr w:type="spellEnd"/>
            <w:r w:rsidR="008254E2">
              <w:rPr>
                <w:sz w:val="22"/>
                <w:szCs w:val="22"/>
              </w:rPr>
              <w:t>, PhD.</w:t>
            </w:r>
          </w:p>
        </w:tc>
        <w:tc>
          <w:tcPr>
            <w:tcW w:w="2772" w:type="dxa"/>
          </w:tcPr>
          <w:p w14:paraId="6E08BD55" w14:textId="77777777" w:rsidR="00E94377" w:rsidRPr="00F00F13" w:rsidRDefault="00E94377" w:rsidP="008257CB">
            <w:pPr>
              <w:pStyle w:val="ZkladntextIMP"/>
              <w:spacing w:line="360" w:lineRule="auto"/>
              <w:ind w:left="1145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60544825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E94377" w:rsidRPr="00F00F13" w14:paraId="6603F583" w14:textId="77777777" w:rsidTr="008257CB">
        <w:tc>
          <w:tcPr>
            <w:tcW w:w="3096" w:type="dxa"/>
            <w:vMerge w:val="restart"/>
          </w:tcPr>
          <w:p w14:paraId="434064FA" w14:textId="77777777" w:rsidR="00E94377" w:rsidRPr="00F00F13" w:rsidRDefault="00E94377" w:rsidP="008257CB">
            <w:pPr>
              <w:pStyle w:val="ZkladntextIMP"/>
              <w:spacing w:line="240" w:lineRule="auto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 xml:space="preserve">prednosta </w:t>
            </w:r>
          </w:p>
          <w:p w14:paraId="186EADF4" w14:textId="77777777" w:rsidR="00E94377" w:rsidRPr="00F00F13" w:rsidRDefault="00E94377" w:rsidP="008257CB">
            <w:pPr>
              <w:pStyle w:val="ZkladntextIMP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14:paraId="69142907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4576E502" w14:textId="77777777" w:rsidR="00E94377" w:rsidRPr="00F00F13" w:rsidRDefault="00E94377" w:rsidP="008257CB">
            <w:pPr>
              <w:pStyle w:val="ZkladntextIMP"/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>Návrh uznesenia</w:t>
            </w:r>
          </w:p>
          <w:p w14:paraId="7D3C540A" w14:textId="77777777" w:rsidR="00E94377" w:rsidRDefault="00E94377" w:rsidP="008257CB">
            <w:pPr>
              <w:pStyle w:val="ZkladntextIMP"/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>Dôvodová správa</w:t>
            </w:r>
          </w:p>
          <w:p w14:paraId="6C5BDF0A" w14:textId="77777777" w:rsidR="00402610" w:rsidRDefault="00402610" w:rsidP="008257CB">
            <w:pPr>
              <w:pStyle w:val="ZkladntextIMP"/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Prílohy:</w:t>
            </w:r>
          </w:p>
          <w:p w14:paraId="0E710D6E" w14:textId="3796A8EA" w:rsidR="00E94377" w:rsidRPr="00F00F13" w:rsidRDefault="00E94377" w:rsidP="00402610">
            <w:pPr>
              <w:pStyle w:val="ZkladntextIMP"/>
              <w:numPr>
                <w:ilvl w:val="0"/>
                <w:numId w:val="5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Žiadosť</w:t>
            </w:r>
          </w:p>
          <w:p w14:paraId="221CE9F0" w14:textId="77777777" w:rsidR="00E94377" w:rsidRPr="00E94377" w:rsidRDefault="00E94377" w:rsidP="00402610">
            <w:pPr>
              <w:pStyle w:val="ZkladntextIMP"/>
              <w:numPr>
                <w:ilvl w:val="0"/>
                <w:numId w:val="5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F00F13">
              <w:rPr>
                <w:sz w:val="22"/>
                <w:szCs w:val="22"/>
              </w:rPr>
              <w:t xml:space="preserve">ýpis z LV č. </w:t>
            </w:r>
            <w:r w:rsidR="00831786">
              <w:rPr>
                <w:sz w:val="22"/>
                <w:szCs w:val="22"/>
              </w:rPr>
              <w:t>1674</w:t>
            </w:r>
          </w:p>
          <w:p w14:paraId="2C9B89D8" w14:textId="25FDAFC1" w:rsidR="00E94377" w:rsidRPr="00402610" w:rsidRDefault="00E94377" w:rsidP="00402610">
            <w:pPr>
              <w:pStyle w:val="ZkladntextIMP"/>
              <w:numPr>
                <w:ilvl w:val="0"/>
                <w:numId w:val="5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Katastrálna </w:t>
            </w:r>
            <w:r w:rsidR="00402610">
              <w:rPr>
                <w:sz w:val="22"/>
                <w:szCs w:val="22"/>
              </w:rPr>
              <w:t>a </w:t>
            </w:r>
            <w:proofErr w:type="spellStart"/>
            <w:r w:rsidR="00402610">
              <w:rPr>
                <w:sz w:val="22"/>
                <w:szCs w:val="22"/>
              </w:rPr>
              <w:t>ortofoto</w:t>
            </w:r>
            <w:proofErr w:type="spellEnd"/>
            <w:r w:rsidR="004026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mapa</w:t>
            </w:r>
            <w:bookmarkStart w:id="0" w:name="_GoBack"/>
            <w:bookmarkEnd w:id="0"/>
          </w:p>
        </w:tc>
      </w:tr>
      <w:tr w:rsidR="00E94377" w:rsidRPr="00F00F13" w14:paraId="0E3A4CE0" w14:textId="77777777" w:rsidTr="008257CB">
        <w:tc>
          <w:tcPr>
            <w:tcW w:w="3096" w:type="dxa"/>
            <w:vMerge/>
          </w:tcPr>
          <w:p w14:paraId="40EE9ED2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14:paraId="1D4FBE46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1743510F" w14:textId="77777777" w:rsidR="00E94377" w:rsidRPr="00F00F13" w:rsidRDefault="00E94377" w:rsidP="008257CB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</w:p>
          <w:p w14:paraId="0C8966D2" w14:textId="77777777" w:rsidR="00E94377" w:rsidRPr="00F00F13" w:rsidRDefault="00E94377" w:rsidP="008257CB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E94377" w:rsidRPr="00F00F13" w14:paraId="70C40499" w14:textId="77777777" w:rsidTr="008257CB">
        <w:tc>
          <w:tcPr>
            <w:tcW w:w="3096" w:type="dxa"/>
          </w:tcPr>
          <w:p w14:paraId="6DA3E4E5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439115E2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00F13">
              <w:rPr>
                <w:b/>
                <w:bCs/>
                <w:sz w:val="22"/>
                <w:szCs w:val="22"/>
              </w:rPr>
              <w:t>Zodpovedný:</w:t>
            </w:r>
          </w:p>
        </w:tc>
        <w:tc>
          <w:tcPr>
            <w:tcW w:w="2772" w:type="dxa"/>
          </w:tcPr>
          <w:p w14:paraId="30016023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3FD1DACF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94377" w:rsidRPr="00F00F13" w14:paraId="5D35969B" w14:textId="77777777" w:rsidTr="008257CB">
        <w:trPr>
          <w:trHeight w:val="327"/>
        </w:trPr>
        <w:tc>
          <w:tcPr>
            <w:tcW w:w="3096" w:type="dxa"/>
            <w:vMerge w:val="restart"/>
          </w:tcPr>
          <w:p w14:paraId="2AF153C6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>Mgr. Marianna Moravcová Tomčíková</w:t>
            </w:r>
          </w:p>
        </w:tc>
        <w:tc>
          <w:tcPr>
            <w:tcW w:w="2772" w:type="dxa"/>
            <w:vMerge w:val="restart"/>
          </w:tcPr>
          <w:p w14:paraId="0727A5E1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17135F24" w14:textId="77777777" w:rsidR="00E94377" w:rsidRPr="00F00F13" w:rsidRDefault="00E94377" w:rsidP="008257CB">
            <w:pPr>
              <w:pStyle w:val="ZkladntextIMP"/>
              <w:tabs>
                <w:tab w:val="left" w:pos="2441"/>
              </w:tabs>
              <w:spacing w:line="360" w:lineRule="auto"/>
              <w:ind w:left="18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ab/>
            </w:r>
          </w:p>
        </w:tc>
      </w:tr>
      <w:tr w:rsidR="00E94377" w:rsidRPr="00F00F13" w14:paraId="1DF9C939" w14:textId="77777777" w:rsidTr="008257CB">
        <w:trPr>
          <w:trHeight w:val="365"/>
        </w:trPr>
        <w:tc>
          <w:tcPr>
            <w:tcW w:w="3096" w:type="dxa"/>
            <w:vMerge/>
          </w:tcPr>
          <w:p w14:paraId="6BDFB0CA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2" w:type="dxa"/>
            <w:vMerge/>
          </w:tcPr>
          <w:p w14:paraId="7F8E3894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0E1D8812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94377" w:rsidRPr="00F00F13" w14:paraId="0211E4B3" w14:textId="77777777" w:rsidTr="008257CB">
        <w:tc>
          <w:tcPr>
            <w:tcW w:w="3096" w:type="dxa"/>
          </w:tcPr>
          <w:p w14:paraId="12A94968" w14:textId="77777777" w:rsidR="00E94377" w:rsidRPr="00F00F13" w:rsidRDefault="00E94377" w:rsidP="008257CB">
            <w:pPr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 xml:space="preserve">vedúca oddelenia </w:t>
            </w:r>
            <w:proofErr w:type="spellStart"/>
            <w:r w:rsidRPr="00F00F13">
              <w:rPr>
                <w:sz w:val="22"/>
                <w:szCs w:val="22"/>
              </w:rPr>
              <w:t>PPČESČaSP</w:t>
            </w:r>
            <w:proofErr w:type="spellEnd"/>
          </w:p>
          <w:p w14:paraId="0371C904" w14:textId="77777777" w:rsidR="00E94377" w:rsidRPr="00F00F13" w:rsidRDefault="00E94377" w:rsidP="008257CB">
            <w:pPr>
              <w:pStyle w:val="ZkladntextIMP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14:paraId="3F3954B4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1573445A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94377" w:rsidRPr="00F00F13" w14:paraId="71154A7C" w14:textId="77777777" w:rsidTr="008257CB">
        <w:tc>
          <w:tcPr>
            <w:tcW w:w="3096" w:type="dxa"/>
          </w:tcPr>
          <w:p w14:paraId="037F5CC1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</w:tcPr>
          <w:p w14:paraId="481614A8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122358E0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94377" w:rsidRPr="00F00F13" w14:paraId="2CBFCFD5" w14:textId="77777777" w:rsidTr="008257CB">
        <w:tc>
          <w:tcPr>
            <w:tcW w:w="3096" w:type="dxa"/>
          </w:tcPr>
          <w:p w14:paraId="58D77154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00F13">
              <w:rPr>
                <w:b/>
                <w:bCs/>
                <w:sz w:val="22"/>
                <w:szCs w:val="22"/>
              </w:rPr>
              <w:t>Spracovateľ:</w:t>
            </w:r>
          </w:p>
        </w:tc>
        <w:tc>
          <w:tcPr>
            <w:tcW w:w="2772" w:type="dxa"/>
          </w:tcPr>
          <w:p w14:paraId="5C238E23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5B10C0C3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94377" w:rsidRPr="00F00F13" w14:paraId="579358BB" w14:textId="77777777" w:rsidTr="008257CB">
        <w:tc>
          <w:tcPr>
            <w:tcW w:w="3096" w:type="dxa"/>
          </w:tcPr>
          <w:p w14:paraId="5594F3CC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 xml:space="preserve">Mgr. </w:t>
            </w:r>
            <w:r>
              <w:rPr>
                <w:sz w:val="22"/>
                <w:szCs w:val="22"/>
              </w:rPr>
              <w:t>Zuzana Kozáková</w:t>
            </w:r>
          </w:p>
        </w:tc>
        <w:tc>
          <w:tcPr>
            <w:tcW w:w="2772" w:type="dxa"/>
          </w:tcPr>
          <w:p w14:paraId="4E59B5A5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629A614B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94377" w:rsidRPr="00F00F13" w14:paraId="68392992" w14:textId="77777777" w:rsidTr="008257CB">
        <w:tc>
          <w:tcPr>
            <w:tcW w:w="3096" w:type="dxa"/>
          </w:tcPr>
          <w:p w14:paraId="4ABFD9A5" w14:textId="77777777" w:rsidR="00E94377" w:rsidRPr="00F00F13" w:rsidRDefault="00E94377" w:rsidP="008257CB">
            <w:pPr>
              <w:pStyle w:val="ZkladntextIMP"/>
              <w:spacing w:line="240" w:lineRule="auto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 xml:space="preserve">referent oddelenia </w:t>
            </w:r>
            <w:proofErr w:type="spellStart"/>
            <w:r w:rsidRPr="00F00F13">
              <w:rPr>
                <w:sz w:val="22"/>
                <w:szCs w:val="22"/>
              </w:rPr>
              <w:t>PPČESČaSP</w:t>
            </w:r>
            <w:proofErr w:type="spellEnd"/>
          </w:p>
          <w:p w14:paraId="3D0D755E" w14:textId="77777777" w:rsidR="00E94377" w:rsidRPr="00F00F13" w:rsidRDefault="00E94377" w:rsidP="008257CB">
            <w:pPr>
              <w:pStyle w:val="ZkladntextIMP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14:paraId="485C7C9A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1F24F78A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94377" w:rsidRPr="00F00F13" w14:paraId="2DAEB8A3" w14:textId="77777777" w:rsidTr="008257CB">
        <w:tc>
          <w:tcPr>
            <w:tcW w:w="3096" w:type="dxa"/>
          </w:tcPr>
          <w:p w14:paraId="73FCA7F8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</w:tcPr>
          <w:p w14:paraId="3EC4BE71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1CCADDE1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94377" w:rsidRPr="00F00F13" w14:paraId="07E93360" w14:textId="77777777" w:rsidTr="008257CB">
        <w:tc>
          <w:tcPr>
            <w:tcW w:w="3096" w:type="dxa"/>
          </w:tcPr>
          <w:p w14:paraId="22EE0C06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00F13">
              <w:rPr>
                <w:b/>
                <w:bCs/>
                <w:sz w:val="22"/>
                <w:szCs w:val="22"/>
              </w:rPr>
              <w:t>Na rokovanie prizvať:</w:t>
            </w:r>
          </w:p>
        </w:tc>
        <w:tc>
          <w:tcPr>
            <w:tcW w:w="2772" w:type="dxa"/>
          </w:tcPr>
          <w:p w14:paraId="21500E9C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174D34A4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94377" w:rsidRPr="00F00F13" w14:paraId="7E807915" w14:textId="77777777" w:rsidTr="008257CB">
        <w:tc>
          <w:tcPr>
            <w:tcW w:w="3096" w:type="dxa"/>
          </w:tcPr>
          <w:p w14:paraId="18649B68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 w:rsidRPr="00F00F13">
              <w:rPr>
                <w:sz w:val="22"/>
                <w:szCs w:val="22"/>
              </w:rPr>
              <w:t>Zodpovedného, spracovateľa</w:t>
            </w:r>
          </w:p>
        </w:tc>
        <w:tc>
          <w:tcPr>
            <w:tcW w:w="2772" w:type="dxa"/>
          </w:tcPr>
          <w:p w14:paraId="66AA9ABA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39FEC962" w14:textId="77777777" w:rsidR="00E94377" w:rsidRPr="00F00F13" w:rsidRDefault="00E94377" w:rsidP="008257CB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1B21B95" w14:textId="77777777" w:rsidR="00E94377" w:rsidRDefault="00E94377" w:rsidP="00E94377">
      <w:pPr>
        <w:pStyle w:val="ZkladntextIMP"/>
        <w:spacing w:line="360" w:lineRule="auto"/>
        <w:jc w:val="center"/>
      </w:pPr>
    </w:p>
    <w:p w14:paraId="48D8EDD5" w14:textId="77777777" w:rsidR="00E94377" w:rsidRDefault="00E94377" w:rsidP="00E94377">
      <w:pPr>
        <w:pStyle w:val="ZkladntextIMP"/>
        <w:spacing w:line="360" w:lineRule="auto"/>
        <w:jc w:val="center"/>
      </w:pPr>
    </w:p>
    <w:p w14:paraId="4528E1E4" w14:textId="77777777" w:rsidR="00E94377" w:rsidRDefault="00E94377" w:rsidP="00E94377">
      <w:pPr>
        <w:pStyle w:val="ZkladntextIMP"/>
        <w:spacing w:line="360" w:lineRule="auto"/>
        <w:jc w:val="center"/>
      </w:pPr>
    </w:p>
    <w:p w14:paraId="4C6EB5AE" w14:textId="77777777" w:rsidR="00E94377" w:rsidRDefault="00E94377" w:rsidP="00E94377">
      <w:pPr>
        <w:pStyle w:val="ZkladntextIMP"/>
        <w:spacing w:line="360" w:lineRule="auto"/>
        <w:jc w:val="center"/>
      </w:pPr>
    </w:p>
    <w:p w14:paraId="4E3CA37C" w14:textId="77777777" w:rsidR="00E94377" w:rsidRDefault="00E94377" w:rsidP="00E94377">
      <w:pPr>
        <w:pStyle w:val="ZkladntextIMP"/>
        <w:spacing w:line="240" w:lineRule="auto"/>
        <w:jc w:val="both"/>
        <w:rPr>
          <w:b/>
          <w:caps/>
          <w:sz w:val="28"/>
          <w:szCs w:val="28"/>
        </w:rPr>
      </w:pPr>
    </w:p>
    <w:p w14:paraId="0758ACA2" w14:textId="77777777" w:rsidR="00E94377" w:rsidRPr="008E395C" w:rsidRDefault="00E94377" w:rsidP="00E94377">
      <w:pPr>
        <w:pStyle w:val="ZkladntextIMP"/>
        <w:spacing w:line="240" w:lineRule="auto"/>
        <w:jc w:val="both"/>
        <w:rPr>
          <w:b/>
        </w:rPr>
      </w:pPr>
      <w:r>
        <w:rPr>
          <w:b/>
          <w:caps/>
          <w:sz w:val="28"/>
          <w:szCs w:val="28"/>
        </w:rPr>
        <w:t xml:space="preserve">N </w:t>
      </w:r>
      <w:r>
        <w:rPr>
          <w:b/>
          <w:sz w:val="28"/>
          <w:szCs w:val="28"/>
        </w:rPr>
        <w:t>á v r h     u z n e s e n i a</w:t>
      </w:r>
    </w:p>
    <w:p w14:paraId="6FE37B7F" w14:textId="77777777" w:rsidR="00E94377" w:rsidRDefault="00E94377" w:rsidP="00E94377">
      <w:pPr>
        <w:pStyle w:val="Zkladntext"/>
        <w:spacing w:before="0"/>
        <w:rPr>
          <w:b w:val="0"/>
          <w:bCs w:val="0"/>
          <w:sz w:val="22"/>
          <w:szCs w:val="22"/>
        </w:rPr>
      </w:pPr>
    </w:p>
    <w:p w14:paraId="05059D45" w14:textId="77777777" w:rsidR="00E94377" w:rsidRDefault="00E94377" w:rsidP="00E94377">
      <w:pPr>
        <w:pStyle w:val="Zkladntext"/>
        <w:spacing w:before="0"/>
        <w:rPr>
          <w:b w:val="0"/>
          <w:bCs w:val="0"/>
          <w:sz w:val="22"/>
          <w:szCs w:val="22"/>
        </w:rPr>
      </w:pPr>
    </w:p>
    <w:p w14:paraId="436F035C" w14:textId="77777777" w:rsidR="00E94377" w:rsidRDefault="00E94377" w:rsidP="00E94377">
      <w:pPr>
        <w:pStyle w:val="Zkladntext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miestna rada </w:t>
      </w:r>
    </w:p>
    <w:p w14:paraId="14E0A91B" w14:textId="77777777" w:rsidR="00E94377" w:rsidRDefault="00E94377" w:rsidP="00E94377">
      <w:pPr>
        <w:pStyle w:val="Zkladntext"/>
        <w:spacing w:before="0"/>
        <w:rPr>
          <w:b w:val="0"/>
          <w:sz w:val="22"/>
          <w:szCs w:val="22"/>
        </w:rPr>
      </w:pPr>
    </w:p>
    <w:p w14:paraId="09C42BA2" w14:textId="77777777" w:rsidR="00E94377" w:rsidRPr="001E69D3" w:rsidRDefault="00E94377" w:rsidP="00E94377">
      <w:pPr>
        <w:pStyle w:val="Zkladntext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odporúča </w:t>
      </w:r>
    </w:p>
    <w:p w14:paraId="45CA8984" w14:textId="77777777" w:rsidR="00E94377" w:rsidRDefault="00E94377" w:rsidP="00E94377">
      <w:pPr>
        <w:jc w:val="both"/>
        <w:rPr>
          <w:sz w:val="22"/>
          <w:szCs w:val="22"/>
        </w:rPr>
      </w:pPr>
    </w:p>
    <w:p w14:paraId="060A787B" w14:textId="77777777" w:rsidR="00E94377" w:rsidRPr="001E69D3" w:rsidRDefault="00E94377" w:rsidP="00E943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miestnemu zastupiteľstvu </w:t>
      </w:r>
    </w:p>
    <w:p w14:paraId="5ABCACE5" w14:textId="77777777" w:rsidR="00E94377" w:rsidRDefault="00E94377" w:rsidP="00E94377">
      <w:pPr>
        <w:jc w:val="both"/>
        <w:rPr>
          <w:sz w:val="22"/>
          <w:szCs w:val="22"/>
        </w:rPr>
      </w:pPr>
    </w:p>
    <w:p w14:paraId="1341BF76" w14:textId="77777777" w:rsidR="00E94377" w:rsidRPr="00F00F13" w:rsidRDefault="00E94377" w:rsidP="00E94377">
      <w:pPr>
        <w:jc w:val="center"/>
        <w:rPr>
          <w:b/>
          <w:sz w:val="22"/>
          <w:szCs w:val="22"/>
        </w:rPr>
      </w:pPr>
      <w:r w:rsidRPr="00F00F13">
        <w:rPr>
          <w:b/>
          <w:sz w:val="22"/>
          <w:szCs w:val="22"/>
        </w:rPr>
        <w:t>s c h v á l i ť</w:t>
      </w:r>
    </w:p>
    <w:p w14:paraId="5C5AC56B" w14:textId="77777777" w:rsidR="00E94377" w:rsidRPr="001E69D3" w:rsidRDefault="00E94377" w:rsidP="00E94377">
      <w:pPr>
        <w:spacing w:line="360" w:lineRule="auto"/>
        <w:jc w:val="both"/>
        <w:rPr>
          <w:sz w:val="22"/>
          <w:szCs w:val="22"/>
        </w:rPr>
      </w:pPr>
    </w:p>
    <w:p w14:paraId="21547283" w14:textId="77777777" w:rsidR="00E94377" w:rsidRDefault="00E94377" w:rsidP="00E94377">
      <w:pPr>
        <w:jc w:val="both"/>
        <w:rPr>
          <w:sz w:val="22"/>
          <w:szCs w:val="22"/>
        </w:rPr>
      </w:pPr>
      <w:r w:rsidRPr="00EB124C">
        <w:rPr>
          <w:sz w:val="22"/>
          <w:szCs w:val="22"/>
        </w:rPr>
        <w:t>predaj pozemku re</w:t>
      </w:r>
      <w:r>
        <w:rPr>
          <w:sz w:val="22"/>
          <w:szCs w:val="22"/>
        </w:rPr>
        <w:t>gistra “C“ KN, v 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Báhoň, </w:t>
      </w:r>
      <w:proofErr w:type="spellStart"/>
      <w:r w:rsidRPr="00EB124C">
        <w:rPr>
          <w:sz w:val="22"/>
          <w:szCs w:val="22"/>
        </w:rPr>
        <w:t>parc</w:t>
      </w:r>
      <w:proofErr w:type="spellEnd"/>
      <w:r w:rsidRPr="00EB124C">
        <w:rPr>
          <w:sz w:val="22"/>
          <w:szCs w:val="22"/>
        </w:rPr>
        <w:t xml:space="preserve">. č. </w:t>
      </w:r>
      <w:r>
        <w:rPr>
          <w:sz w:val="22"/>
          <w:szCs w:val="22"/>
        </w:rPr>
        <w:t>2286</w:t>
      </w:r>
      <w:r w:rsidRPr="00EB124C">
        <w:rPr>
          <w:sz w:val="22"/>
          <w:szCs w:val="22"/>
        </w:rPr>
        <w:t xml:space="preserve">, </w:t>
      </w:r>
      <w:r>
        <w:rPr>
          <w:sz w:val="22"/>
          <w:szCs w:val="22"/>
        </w:rPr>
        <w:t>orná pôda</w:t>
      </w:r>
      <w:r w:rsidRPr="00EB124C">
        <w:rPr>
          <w:sz w:val="22"/>
          <w:szCs w:val="22"/>
        </w:rPr>
        <w:t xml:space="preserve"> o výmere </w:t>
      </w:r>
      <w:r>
        <w:rPr>
          <w:sz w:val="22"/>
          <w:szCs w:val="22"/>
        </w:rPr>
        <w:t>929</w:t>
      </w:r>
      <w:r w:rsidRPr="00EB124C">
        <w:rPr>
          <w:sz w:val="22"/>
          <w:szCs w:val="22"/>
        </w:rPr>
        <w:t xml:space="preserve"> m</w:t>
      </w:r>
      <w:r w:rsidRPr="00EB124C">
        <w:rPr>
          <w:sz w:val="22"/>
          <w:szCs w:val="22"/>
          <w:vertAlign w:val="superscript"/>
        </w:rPr>
        <w:t>2</w:t>
      </w:r>
      <w:r w:rsidRPr="00EB124C">
        <w:rPr>
          <w:sz w:val="22"/>
          <w:szCs w:val="22"/>
        </w:rPr>
        <w:t xml:space="preserve">, </w:t>
      </w:r>
      <w:r>
        <w:rPr>
          <w:sz w:val="22"/>
          <w:szCs w:val="22"/>
        </w:rPr>
        <w:t>evidovaného na LV č. 1674</w:t>
      </w:r>
    </w:p>
    <w:p w14:paraId="3FB9E0DC" w14:textId="77777777" w:rsidR="00E94377" w:rsidRPr="00EB124C" w:rsidRDefault="00E94377" w:rsidP="00E94377">
      <w:pPr>
        <w:jc w:val="both"/>
        <w:rPr>
          <w:sz w:val="22"/>
          <w:szCs w:val="22"/>
        </w:rPr>
      </w:pPr>
    </w:p>
    <w:p w14:paraId="58F42685" w14:textId="77777777" w:rsidR="00E94377" w:rsidRPr="00EB124C" w:rsidRDefault="00E94377" w:rsidP="00E94377">
      <w:pPr>
        <w:jc w:val="both"/>
        <w:rPr>
          <w:sz w:val="22"/>
          <w:szCs w:val="22"/>
        </w:rPr>
      </w:pPr>
      <w:r w:rsidRPr="00EB124C">
        <w:rPr>
          <w:sz w:val="22"/>
          <w:szCs w:val="22"/>
        </w:rPr>
        <w:t>; v prospech</w:t>
      </w:r>
      <w:r>
        <w:rPr>
          <w:sz w:val="22"/>
          <w:szCs w:val="22"/>
        </w:rPr>
        <w:t>:</w:t>
      </w:r>
    </w:p>
    <w:p w14:paraId="2976AAEA" w14:textId="77777777" w:rsidR="00E94377" w:rsidRPr="00EB124C" w:rsidRDefault="00E94377" w:rsidP="00E94377">
      <w:pPr>
        <w:jc w:val="both"/>
        <w:rPr>
          <w:sz w:val="22"/>
          <w:szCs w:val="22"/>
        </w:rPr>
      </w:pPr>
      <w:r>
        <w:rPr>
          <w:sz w:val="22"/>
          <w:szCs w:val="22"/>
        </w:rPr>
        <w:t>Poľnohospodárske výrobné družstvo, Mlynská 29, Báhoň, v podiele</w:t>
      </w:r>
      <w:r w:rsidRPr="00EB124C">
        <w:rPr>
          <w:sz w:val="22"/>
          <w:szCs w:val="22"/>
        </w:rPr>
        <w:t xml:space="preserve"> 1/1.</w:t>
      </w:r>
    </w:p>
    <w:p w14:paraId="48878A61" w14:textId="77777777" w:rsidR="00E94377" w:rsidRPr="00EB124C" w:rsidRDefault="00E94377" w:rsidP="00E94377">
      <w:pPr>
        <w:jc w:val="both"/>
        <w:rPr>
          <w:sz w:val="22"/>
          <w:szCs w:val="22"/>
        </w:rPr>
      </w:pPr>
    </w:p>
    <w:p w14:paraId="12D48DFF" w14:textId="77777777" w:rsidR="00E94377" w:rsidRPr="00EB124C" w:rsidRDefault="00E94377" w:rsidP="00E94377">
      <w:pPr>
        <w:jc w:val="both"/>
        <w:rPr>
          <w:sz w:val="22"/>
          <w:szCs w:val="22"/>
        </w:rPr>
      </w:pPr>
      <w:r w:rsidRPr="00EB124C">
        <w:rPr>
          <w:sz w:val="22"/>
          <w:szCs w:val="22"/>
        </w:rPr>
        <w:t>; v súlade s ustanovením § 9a ods. 8 písm. e) zákona 138/1991 Zb. o majetku obcí v</w:t>
      </w:r>
      <w:r>
        <w:rPr>
          <w:sz w:val="22"/>
          <w:szCs w:val="22"/>
        </w:rPr>
        <w:t> </w:t>
      </w:r>
      <w:r w:rsidRPr="00EB124C">
        <w:rPr>
          <w:sz w:val="22"/>
          <w:szCs w:val="22"/>
        </w:rPr>
        <w:t>znení</w:t>
      </w:r>
      <w:r>
        <w:rPr>
          <w:sz w:val="22"/>
          <w:szCs w:val="22"/>
        </w:rPr>
        <w:t xml:space="preserve"> </w:t>
      </w:r>
      <w:r w:rsidRPr="00EB124C">
        <w:rPr>
          <w:sz w:val="22"/>
          <w:szCs w:val="22"/>
        </w:rPr>
        <w:t>neskorších predpisov, ako prípad hodný osobitného zreteľa</w:t>
      </w:r>
    </w:p>
    <w:p w14:paraId="7F58328B" w14:textId="77777777" w:rsidR="00E94377" w:rsidRPr="00EB124C" w:rsidRDefault="00E94377" w:rsidP="00E94377">
      <w:pPr>
        <w:ind w:left="360" w:hanging="360"/>
        <w:jc w:val="both"/>
        <w:rPr>
          <w:sz w:val="22"/>
          <w:szCs w:val="22"/>
        </w:rPr>
      </w:pPr>
    </w:p>
    <w:p w14:paraId="75980690" w14:textId="77777777" w:rsidR="00E94377" w:rsidRPr="00B9279F" w:rsidRDefault="00E94377" w:rsidP="00E94377">
      <w:pPr>
        <w:jc w:val="both"/>
        <w:rPr>
          <w:sz w:val="22"/>
          <w:szCs w:val="22"/>
        </w:rPr>
      </w:pPr>
      <w:r w:rsidRPr="00EB124C">
        <w:rPr>
          <w:sz w:val="22"/>
          <w:szCs w:val="22"/>
        </w:rPr>
        <w:t xml:space="preserve">; z dôvodu, že </w:t>
      </w:r>
      <w:r w:rsidR="00EE1369">
        <w:rPr>
          <w:sz w:val="22"/>
          <w:szCs w:val="22"/>
        </w:rPr>
        <w:t>žiadateľ je miestna poľnohospodárska spoločnosť dlhodobo obhospodarujúca poľnohospodársku pôdu v </w:t>
      </w:r>
      <w:proofErr w:type="spellStart"/>
      <w:r w:rsidR="00EE1369">
        <w:rPr>
          <w:sz w:val="22"/>
          <w:szCs w:val="22"/>
        </w:rPr>
        <w:t>k.ú</w:t>
      </w:r>
      <w:proofErr w:type="spellEnd"/>
      <w:r w:rsidR="00EE1369">
        <w:rPr>
          <w:sz w:val="22"/>
          <w:szCs w:val="22"/>
        </w:rPr>
        <w:t>. Báhoň, vrátane uvedeného pozemku</w:t>
      </w:r>
      <w:r w:rsidR="00831786">
        <w:rPr>
          <w:sz w:val="22"/>
          <w:szCs w:val="22"/>
        </w:rPr>
        <w:t>, pričom</w:t>
      </w:r>
      <w:r w:rsidR="002908E4">
        <w:rPr>
          <w:sz w:val="22"/>
          <w:szCs w:val="22"/>
        </w:rPr>
        <w:t> vzhľadom na umiestnenie</w:t>
      </w:r>
      <w:r w:rsidR="00831786">
        <w:rPr>
          <w:sz w:val="22"/>
          <w:szCs w:val="22"/>
        </w:rPr>
        <w:t xml:space="preserve"> pozemku mimo územia mestskej časti Bratislava-Nové Mesto</w:t>
      </w:r>
      <w:r w:rsidR="002908E4">
        <w:rPr>
          <w:sz w:val="22"/>
          <w:szCs w:val="22"/>
        </w:rPr>
        <w:t xml:space="preserve"> a spôsob užívania pozemku je tento pre mestskú časť Bratislava-Nové Mesto nevyužiteľný</w:t>
      </w:r>
    </w:p>
    <w:p w14:paraId="6440BD1E" w14:textId="77777777" w:rsidR="00E94377" w:rsidRPr="00EB124C" w:rsidRDefault="00E94377" w:rsidP="00E94377">
      <w:pPr>
        <w:jc w:val="both"/>
        <w:rPr>
          <w:sz w:val="22"/>
          <w:szCs w:val="22"/>
        </w:rPr>
      </w:pPr>
    </w:p>
    <w:p w14:paraId="22A41D03" w14:textId="77777777" w:rsidR="00E94377" w:rsidRPr="00EB124C" w:rsidRDefault="00E94377" w:rsidP="00E94377">
      <w:pPr>
        <w:ind w:hanging="360"/>
        <w:jc w:val="both"/>
        <w:rPr>
          <w:sz w:val="22"/>
          <w:szCs w:val="22"/>
        </w:rPr>
      </w:pPr>
      <w:r w:rsidRPr="00EB124C">
        <w:rPr>
          <w:sz w:val="22"/>
          <w:szCs w:val="22"/>
        </w:rPr>
        <w:t xml:space="preserve">      ; za kúpnu cenu vo výške:</w:t>
      </w:r>
    </w:p>
    <w:p w14:paraId="0CF9D243" w14:textId="77777777" w:rsidR="00E94377" w:rsidRPr="00EB124C" w:rsidRDefault="00E94377" w:rsidP="00E94377">
      <w:pPr>
        <w:jc w:val="both"/>
        <w:rPr>
          <w:sz w:val="22"/>
          <w:szCs w:val="22"/>
        </w:rPr>
      </w:pPr>
    </w:p>
    <w:p w14:paraId="67040378" w14:textId="77777777" w:rsidR="00E94377" w:rsidRPr="00EB124C" w:rsidRDefault="00EE1369" w:rsidP="00E943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1393,5</w:t>
      </w:r>
      <w:r w:rsidR="00E94377">
        <w:rPr>
          <w:b/>
          <w:sz w:val="22"/>
          <w:szCs w:val="22"/>
        </w:rPr>
        <w:t xml:space="preserve"> EUR</w:t>
      </w:r>
    </w:p>
    <w:p w14:paraId="2005F61A" w14:textId="77777777" w:rsidR="00E94377" w:rsidRPr="00EB124C" w:rsidRDefault="00E94377" w:rsidP="00E94377">
      <w:pPr>
        <w:jc w:val="both"/>
        <w:rPr>
          <w:sz w:val="22"/>
          <w:szCs w:val="22"/>
        </w:rPr>
      </w:pPr>
      <w:r w:rsidRPr="00EB124C">
        <w:rPr>
          <w:sz w:val="22"/>
          <w:szCs w:val="22"/>
        </w:rPr>
        <w:t xml:space="preserve"> </w:t>
      </w:r>
    </w:p>
    <w:p w14:paraId="1FBEFF51" w14:textId="77777777" w:rsidR="00E94377" w:rsidRPr="00EB124C" w:rsidRDefault="00E94377" w:rsidP="00E94377">
      <w:pPr>
        <w:jc w:val="both"/>
        <w:rPr>
          <w:sz w:val="22"/>
          <w:szCs w:val="22"/>
        </w:rPr>
      </w:pPr>
      <w:r w:rsidRPr="00EB124C">
        <w:rPr>
          <w:sz w:val="22"/>
          <w:szCs w:val="22"/>
        </w:rPr>
        <w:t>; za podmienok:</w:t>
      </w:r>
    </w:p>
    <w:p w14:paraId="7D557EEB" w14:textId="77777777" w:rsidR="00E94377" w:rsidRPr="00EB124C" w:rsidRDefault="00E94377" w:rsidP="00E94377">
      <w:pPr>
        <w:jc w:val="both"/>
        <w:rPr>
          <w:sz w:val="22"/>
          <w:szCs w:val="22"/>
        </w:rPr>
      </w:pPr>
    </w:p>
    <w:p w14:paraId="53F2FBED" w14:textId="77777777" w:rsidR="00E94377" w:rsidRPr="00EB124C" w:rsidRDefault="00E94377" w:rsidP="00E94377">
      <w:pPr>
        <w:numPr>
          <w:ilvl w:val="0"/>
          <w:numId w:val="4"/>
        </w:numPr>
        <w:jc w:val="both"/>
        <w:rPr>
          <w:rStyle w:val="slostrany"/>
          <w:bCs/>
          <w:sz w:val="22"/>
          <w:szCs w:val="22"/>
        </w:rPr>
      </w:pPr>
      <w:r w:rsidRPr="00EB124C">
        <w:rPr>
          <w:rStyle w:val="slostrany"/>
          <w:bCs/>
          <w:sz w:val="22"/>
          <w:szCs w:val="22"/>
        </w:rPr>
        <w:t xml:space="preserve">kúpna zmluva bude kupujúcimi podpísaná v lehote </w:t>
      </w:r>
      <w:r w:rsidR="00EE1369">
        <w:rPr>
          <w:rStyle w:val="slostrany"/>
          <w:bCs/>
          <w:sz w:val="22"/>
          <w:szCs w:val="22"/>
        </w:rPr>
        <w:t>60</w:t>
      </w:r>
      <w:r w:rsidRPr="00EB124C">
        <w:rPr>
          <w:rStyle w:val="slostrany"/>
          <w:bCs/>
          <w:sz w:val="22"/>
          <w:szCs w:val="22"/>
        </w:rPr>
        <w:t xml:space="preserve"> dní odo dňa schválenia uznesenia v miestnom zastupiteľstve </w:t>
      </w:r>
    </w:p>
    <w:p w14:paraId="2BB784FF" w14:textId="77777777" w:rsidR="00E94377" w:rsidRDefault="00E94377" w:rsidP="00E94377">
      <w:pPr>
        <w:numPr>
          <w:ilvl w:val="0"/>
          <w:numId w:val="4"/>
        </w:numPr>
        <w:jc w:val="both"/>
        <w:rPr>
          <w:rStyle w:val="slostrany"/>
          <w:bCs/>
          <w:sz w:val="22"/>
          <w:szCs w:val="22"/>
        </w:rPr>
      </w:pPr>
      <w:r w:rsidRPr="00EB124C">
        <w:rPr>
          <w:rStyle w:val="slostrany"/>
          <w:bCs/>
          <w:sz w:val="22"/>
          <w:szCs w:val="22"/>
        </w:rPr>
        <w:t xml:space="preserve">kúpna cena bude uhradená v lehote </w:t>
      </w:r>
      <w:r>
        <w:rPr>
          <w:rStyle w:val="slostrany"/>
          <w:bCs/>
          <w:sz w:val="22"/>
          <w:szCs w:val="22"/>
        </w:rPr>
        <w:t>30</w:t>
      </w:r>
      <w:r w:rsidRPr="00EB124C">
        <w:rPr>
          <w:rStyle w:val="slostrany"/>
          <w:bCs/>
          <w:sz w:val="22"/>
          <w:szCs w:val="22"/>
        </w:rPr>
        <w:t xml:space="preserve"> dní odo dňa účinnosti kúpnej zmluvy </w:t>
      </w:r>
    </w:p>
    <w:p w14:paraId="3A75F292" w14:textId="77777777" w:rsidR="00E94377" w:rsidRPr="00EB124C" w:rsidRDefault="00E94377" w:rsidP="00E94377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>
        <w:rPr>
          <w:rStyle w:val="slostrany"/>
          <w:bCs/>
          <w:sz w:val="22"/>
          <w:szCs w:val="22"/>
        </w:rPr>
        <w:t xml:space="preserve">kupujúci uhradí odplatu za užívanie pozemku vo výške </w:t>
      </w:r>
      <w:r w:rsidR="00EE1369">
        <w:rPr>
          <w:rStyle w:val="slostrany"/>
          <w:bCs/>
          <w:sz w:val="22"/>
          <w:szCs w:val="22"/>
        </w:rPr>
        <w:t>10,22</w:t>
      </w:r>
      <w:r>
        <w:rPr>
          <w:rStyle w:val="slostrany"/>
          <w:bCs/>
          <w:sz w:val="22"/>
          <w:szCs w:val="22"/>
        </w:rPr>
        <w:t xml:space="preserve"> EUR/rok za obdobie od </w:t>
      </w:r>
      <w:r w:rsidR="00EE1369">
        <w:rPr>
          <w:rStyle w:val="slostrany"/>
          <w:bCs/>
          <w:sz w:val="22"/>
          <w:szCs w:val="22"/>
        </w:rPr>
        <w:t>05</w:t>
      </w:r>
      <w:r>
        <w:rPr>
          <w:rStyle w:val="slostrany"/>
          <w:bCs/>
          <w:sz w:val="22"/>
          <w:szCs w:val="22"/>
        </w:rPr>
        <w:t>.</w:t>
      </w:r>
      <w:r w:rsidR="00EE1369">
        <w:rPr>
          <w:rStyle w:val="slostrany"/>
          <w:bCs/>
          <w:sz w:val="22"/>
          <w:szCs w:val="22"/>
        </w:rPr>
        <w:t>07</w:t>
      </w:r>
      <w:r>
        <w:rPr>
          <w:rStyle w:val="slostrany"/>
          <w:bCs/>
          <w:sz w:val="22"/>
          <w:szCs w:val="22"/>
        </w:rPr>
        <w:t>.201</w:t>
      </w:r>
      <w:r w:rsidR="00EE1369">
        <w:rPr>
          <w:rStyle w:val="slostrany"/>
          <w:bCs/>
          <w:sz w:val="22"/>
          <w:szCs w:val="22"/>
        </w:rPr>
        <w:t>9</w:t>
      </w:r>
      <w:r>
        <w:rPr>
          <w:rStyle w:val="slostrany"/>
          <w:bCs/>
          <w:sz w:val="22"/>
          <w:szCs w:val="22"/>
        </w:rPr>
        <w:t xml:space="preserve"> do účinnosti kúpnej zmluvy v lehote 30 dní odo dňa účinnosti kúpnej zmluvy</w:t>
      </w:r>
    </w:p>
    <w:p w14:paraId="59E78CE6" w14:textId="77777777" w:rsidR="00E94377" w:rsidRPr="00EB124C" w:rsidRDefault="00E94377" w:rsidP="00E94377">
      <w:pPr>
        <w:numPr>
          <w:ilvl w:val="0"/>
          <w:numId w:val="4"/>
        </w:numPr>
        <w:jc w:val="both"/>
        <w:rPr>
          <w:rStyle w:val="slostrany"/>
          <w:bCs/>
          <w:sz w:val="22"/>
          <w:szCs w:val="22"/>
        </w:rPr>
      </w:pPr>
      <w:r w:rsidRPr="00EB124C">
        <w:rPr>
          <w:rStyle w:val="slostrany"/>
          <w:bCs/>
          <w:sz w:val="22"/>
          <w:szCs w:val="22"/>
        </w:rPr>
        <w:t>v prípade, že kúpna zmluva nebude kupujúcim v uvedenej lehote podpísaná, toto uznesenie stratí platnosť</w:t>
      </w:r>
    </w:p>
    <w:p w14:paraId="231546CC" w14:textId="77777777" w:rsidR="00E94377" w:rsidRDefault="00E94377" w:rsidP="00E94377">
      <w:pPr>
        <w:numPr>
          <w:ilvl w:val="0"/>
          <w:numId w:val="4"/>
        </w:numPr>
        <w:jc w:val="both"/>
        <w:rPr>
          <w:rStyle w:val="slostrany"/>
          <w:bCs/>
          <w:sz w:val="22"/>
          <w:szCs w:val="22"/>
        </w:rPr>
      </w:pPr>
      <w:r w:rsidRPr="00EB124C">
        <w:rPr>
          <w:rStyle w:val="slostrany"/>
          <w:bCs/>
          <w:sz w:val="22"/>
          <w:szCs w:val="22"/>
        </w:rPr>
        <w:t>v prípade, že kúpna cena</w:t>
      </w:r>
      <w:r>
        <w:rPr>
          <w:rStyle w:val="slostrany"/>
          <w:bCs/>
          <w:sz w:val="22"/>
          <w:szCs w:val="22"/>
        </w:rPr>
        <w:t xml:space="preserve"> a odplata za užívanie pozemku </w:t>
      </w:r>
      <w:r w:rsidRPr="00EB124C">
        <w:rPr>
          <w:rStyle w:val="slostrany"/>
          <w:bCs/>
          <w:sz w:val="22"/>
          <w:szCs w:val="22"/>
        </w:rPr>
        <w:t>nebude kupujúcim v uvedenej lehote uhradená, toto uznesenie stratí platnosť</w:t>
      </w:r>
      <w:r>
        <w:rPr>
          <w:rStyle w:val="slostrany"/>
          <w:bCs/>
          <w:sz w:val="22"/>
          <w:szCs w:val="22"/>
        </w:rPr>
        <w:t xml:space="preserve"> a kúpna zmluva zanikne (rozväzovacia podmienka)</w:t>
      </w:r>
    </w:p>
    <w:p w14:paraId="0249C187" w14:textId="77777777" w:rsidR="00E94377" w:rsidRDefault="00E94377" w:rsidP="00E94377"/>
    <w:p w14:paraId="6291FB1C" w14:textId="77777777" w:rsidR="00E94377" w:rsidRDefault="00E94377" w:rsidP="00E94377"/>
    <w:p w14:paraId="155B3B51" w14:textId="77777777" w:rsidR="00E94377" w:rsidRDefault="00E94377" w:rsidP="00E94377"/>
    <w:p w14:paraId="67FF4A3F" w14:textId="77777777" w:rsidR="00E94377" w:rsidRDefault="00E94377" w:rsidP="00E94377"/>
    <w:p w14:paraId="47D03917" w14:textId="77777777" w:rsidR="00E94377" w:rsidRDefault="00E94377" w:rsidP="00E9437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72039">
        <w:rPr>
          <w:sz w:val="22"/>
          <w:szCs w:val="22"/>
        </w:rPr>
        <w:t>s</w:t>
      </w:r>
      <w:r>
        <w:rPr>
          <w:sz w:val="22"/>
          <w:szCs w:val="22"/>
        </w:rPr>
        <w:t> </w:t>
      </w:r>
      <w:r w:rsidRPr="00172039">
        <w:rPr>
          <w:sz w:val="22"/>
          <w:szCs w:val="22"/>
        </w:rPr>
        <w:t>pripomienkami</w:t>
      </w:r>
    </w:p>
    <w:p w14:paraId="1A2AF7E8" w14:textId="77777777" w:rsidR="00E94377" w:rsidRPr="00172039" w:rsidRDefault="00E94377" w:rsidP="00E9437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172039">
        <w:rPr>
          <w:sz w:val="22"/>
          <w:szCs w:val="22"/>
        </w:rPr>
        <w:t>bez pripomienok</w:t>
      </w:r>
    </w:p>
    <w:p w14:paraId="7D753CDE" w14:textId="77777777" w:rsidR="00E94377" w:rsidRDefault="00E94377" w:rsidP="00E94377">
      <w:pPr>
        <w:jc w:val="both"/>
        <w:rPr>
          <w:sz w:val="28"/>
          <w:szCs w:val="28"/>
          <w:u w:val="single"/>
        </w:rPr>
      </w:pPr>
    </w:p>
    <w:p w14:paraId="15AD1CB1" w14:textId="77777777" w:rsidR="00EE1369" w:rsidRDefault="00EE1369" w:rsidP="00E94377">
      <w:pPr>
        <w:jc w:val="both"/>
        <w:rPr>
          <w:sz w:val="28"/>
          <w:szCs w:val="28"/>
          <w:u w:val="single"/>
        </w:rPr>
      </w:pPr>
    </w:p>
    <w:p w14:paraId="2D327883" w14:textId="77777777" w:rsidR="00EE1369" w:rsidRDefault="00EE1369" w:rsidP="00E94377">
      <w:pPr>
        <w:jc w:val="both"/>
        <w:rPr>
          <w:sz w:val="28"/>
          <w:szCs w:val="28"/>
          <w:u w:val="single"/>
        </w:rPr>
      </w:pPr>
    </w:p>
    <w:p w14:paraId="0445F4A3" w14:textId="77777777" w:rsidR="00EE1369" w:rsidRDefault="00EE1369" w:rsidP="00E94377">
      <w:pPr>
        <w:jc w:val="both"/>
        <w:rPr>
          <w:sz w:val="28"/>
          <w:szCs w:val="28"/>
          <w:u w:val="single"/>
        </w:rPr>
      </w:pPr>
    </w:p>
    <w:p w14:paraId="0ADEC96A" w14:textId="77777777" w:rsidR="00E94377" w:rsidRDefault="00E94377" w:rsidP="00E943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 ô v o d o v á   s p r á v a</w:t>
      </w:r>
    </w:p>
    <w:p w14:paraId="1FE1A8D9" w14:textId="77777777" w:rsidR="00E94377" w:rsidRPr="0096243F" w:rsidRDefault="00E94377" w:rsidP="00E94377">
      <w:pPr>
        <w:jc w:val="both"/>
        <w:rPr>
          <w:b/>
          <w:sz w:val="28"/>
          <w:szCs w:val="28"/>
        </w:rPr>
      </w:pPr>
    </w:p>
    <w:p w14:paraId="2F174F4B" w14:textId="77777777" w:rsidR="00E94377" w:rsidRDefault="00E94377" w:rsidP="00E94377">
      <w:pPr>
        <w:jc w:val="both"/>
        <w:rPr>
          <w:sz w:val="22"/>
          <w:szCs w:val="22"/>
        </w:rPr>
      </w:pPr>
    </w:p>
    <w:p w14:paraId="2C49CE82" w14:textId="73497BEC" w:rsidR="00EE1369" w:rsidRDefault="00EE1369" w:rsidP="00E943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Mestská časť Bratislava-Nové Mesto </w:t>
      </w:r>
      <w:r w:rsidR="002908E4">
        <w:rPr>
          <w:sz w:val="22"/>
          <w:szCs w:val="22"/>
        </w:rPr>
        <w:t xml:space="preserve">(ďalej len „MČ“) </w:t>
      </w:r>
      <w:r w:rsidR="00831786">
        <w:rPr>
          <w:sz w:val="22"/>
          <w:szCs w:val="22"/>
        </w:rPr>
        <w:t xml:space="preserve">ako osoba, ktorá </w:t>
      </w:r>
      <w:r w:rsidR="00E72F6A">
        <w:rPr>
          <w:sz w:val="22"/>
          <w:szCs w:val="22"/>
        </w:rPr>
        <w:t>uhradila náklady spojené s </w:t>
      </w:r>
      <w:r w:rsidR="00831786">
        <w:rPr>
          <w:sz w:val="22"/>
          <w:szCs w:val="22"/>
        </w:rPr>
        <w:t>pohreb</w:t>
      </w:r>
      <w:r w:rsidR="00E72F6A">
        <w:rPr>
          <w:sz w:val="22"/>
          <w:szCs w:val="22"/>
        </w:rPr>
        <w:t>om</w:t>
      </w:r>
      <w:r w:rsidR="00831786">
        <w:rPr>
          <w:sz w:val="22"/>
          <w:szCs w:val="22"/>
        </w:rPr>
        <w:t xml:space="preserve">, </w:t>
      </w:r>
      <w:r>
        <w:rPr>
          <w:sz w:val="22"/>
          <w:szCs w:val="22"/>
        </w:rPr>
        <w:t>nadobudla dňa 05.07.2019 uznesením o</w:t>
      </w:r>
      <w:r w:rsidR="00E72F6A">
        <w:rPr>
          <w:sz w:val="22"/>
          <w:szCs w:val="22"/>
        </w:rPr>
        <w:t xml:space="preserve"> zastavení konania o </w:t>
      </w:r>
      <w:r>
        <w:rPr>
          <w:sz w:val="22"/>
          <w:szCs w:val="22"/>
        </w:rPr>
        <w:t xml:space="preserve">dedičstve pozemok registra „C“ KN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č. 2286, v 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Báhoň. Predmetný pozemok je poľnohospodárskou pôdou</w:t>
      </w:r>
      <w:r w:rsidR="00AC2143">
        <w:rPr>
          <w:sz w:val="22"/>
          <w:szCs w:val="22"/>
        </w:rPr>
        <w:t xml:space="preserve"> v extraviláne obce</w:t>
      </w:r>
      <w:r>
        <w:rPr>
          <w:sz w:val="22"/>
          <w:szCs w:val="22"/>
        </w:rPr>
        <w:t>, ktorú obhospodaruje Poľnohospodárske výrobné družstvo so sídlom v</w:t>
      </w:r>
      <w:r w:rsidR="004535EB">
        <w:rPr>
          <w:sz w:val="22"/>
          <w:szCs w:val="22"/>
        </w:rPr>
        <w:t> </w:t>
      </w:r>
      <w:r>
        <w:rPr>
          <w:sz w:val="22"/>
          <w:szCs w:val="22"/>
        </w:rPr>
        <w:t>Báhoni</w:t>
      </w:r>
      <w:r w:rsidR="004535EB">
        <w:rPr>
          <w:sz w:val="22"/>
          <w:szCs w:val="22"/>
        </w:rPr>
        <w:t xml:space="preserve"> (ďalej len „žiadateľ“)</w:t>
      </w:r>
      <w:r>
        <w:rPr>
          <w:sz w:val="22"/>
          <w:szCs w:val="22"/>
        </w:rPr>
        <w:t xml:space="preserve">, ktoré malo na jej užívanie uzatvorenú nájomnú zmluvu </w:t>
      </w:r>
      <w:r w:rsidR="002908E4">
        <w:rPr>
          <w:sz w:val="22"/>
          <w:szCs w:val="22"/>
        </w:rPr>
        <w:t xml:space="preserve">už </w:t>
      </w:r>
      <w:r>
        <w:rPr>
          <w:sz w:val="22"/>
          <w:szCs w:val="22"/>
        </w:rPr>
        <w:t>s predchádzajúcim vlastníkom</w:t>
      </w:r>
      <w:r w:rsidR="004535EB">
        <w:rPr>
          <w:sz w:val="22"/>
          <w:szCs w:val="22"/>
        </w:rPr>
        <w:t>.</w:t>
      </w:r>
    </w:p>
    <w:p w14:paraId="26841809" w14:textId="77777777" w:rsidR="00EE1369" w:rsidRDefault="00EE1369" w:rsidP="00E94377">
      <w:pPr>
        <w:jc w:val="both"/>
        <w:rPr>
          <w:sz w:val="22"/>
          <w:szCs w:val="22"/>
        </w:rPr>
      </w:pPr>
    </w:p>
    <w:p w14:paraId="349ADDB3" w14:textId="77777777" w:rsidR="00EE1369" w:rsidRDefault="004535EB" w:rsidP="00E94377">
      <w:pPr>
        <w:jc w:val="both"/>
        <w:rPr>
          <w:sz w:val="22"/>
          <w:szCs w:val="22"/>
        </w:rPr>
      </w:pPr>
      <w:r>
        <w:rPr>
          <w:sz w:val="22"/>
          <w:szCs w:val="22"/>
        </w:rPr>
        <w:t>Žiadateľ požiadal o odkúpenie pozemku za cenu 0,60 EUR/m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alebo o uzatvorenie nájomnej zmluvy k tomuto pozemku, pričom poslal aj návrh nájomnej zmluvy s výškou nájomného 10,22 EUR/rok, ktorá zodpovedá obvyklej výške nájomného určenej podľa ustanovení §</w:t>
      </w:r>
      <w:r w:rsidR="008317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ods. 3 zákona č. 504/2003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o nájme poľnohospodárskych pozemkov, poľnohospodárskeho podniku a lesných pozemkov a o zmene niektorých zákonov. </w:t>
      </w:r>
    </w:p>
    <w:p w14:paraId="3437D9FE" w14:textId="77777777" w:rsidR="004535EB" w:rsidRDefault="004535EB" w:rsidP="00E94377">
      <w:pPr>
        <w:jc w:val="both"/>
        <w:rPr>
          <w:sz w:val="22"/>
          <w:szCs w:val="22"/>
        </w:rPr>
      </w:pPr>
    </w:p>
    <w:p w14:paraId="5DB2C76E" w14:textId="33AA39A5" w:rsidR="00E94377" w:rsidRDefault="002908E4" w:rsidP="00E94377">
      <w:pPr>
        <w:jc w:val="both"/>
        <w:rPr>
          <w:sz w:val="22"/>
          <w:szCs w:val="22"/>
        </w:rPr>
      </w:pPr>
      <w:r>
        <w:rPr>
          <w:sz w:val="22"/>
          <w:szCs w:val="22"/>
        </w:rPr>
        <w:t>MČ vedie pozemok v účtovníctve v hodnote 0,89 EUR/m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spolu za 826,81 EUR, tak ako bol ocenený v rámci dedičského konania. Na základe vzájomnej dohody je navrhovaná cena pozemku vo výške 1,5</w:t>
      </w:r>
      <w:r w:rsidR="00801C28">
        <w:rPr>
          <w:sz w:val="22"/>
          <w:szCs w:val="22"/>
        </w:rPr>
        <w:t>0</w:t>
      </w:r>
      <w:r>
        <w:rPr>
          <w:sz w:val="22"/>
          <w:szCs w:val="22"/>
        </w:rPr>
        <w:t xml:space="preserve"> EUR/m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spolu za celý pozemok vo výške 1393,5 EUR.</w:t>
      </w:r>
    </w:p>
    <w:p w14:paraId="14444530" w14:textId="0092ED84" w:rsidR="002061F8" w:rsidRDefault="002061F8" w:rsidP="00E94377">
      <w:pPr>
        <w:jc w:val="both"/>
        <w:rPr>
          <w:sz w:val="22"/>
          <w:szCs w:val="22"/>
        </w:rPr>
      </w:pPr>
    </w:p>
    <w:p w14:paraId="1FAE8C57" w14:textId="00C6D47A" w:rsidR="002061F8" w:rsidRDefault="002061F8" w:rsidP="00E943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Žiadateľ zároveň uhradí aj odplatu za užívanie pozemku vo výške 10,22 EUR/rok odo dňa nadobudnutia pozemku mestskou časťou Bratislava-Nové Mesto,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od 05.07.2019, do nadobudnutia účinnosti kúpnej zmluvy.</w:t>
      </w:r>
    </w:p>
    <w:p w14:paraId="2E999EDA" w14:textId="77777777" w:rsidR="002908E4" w:rsidRDefault="002908E4" w:rsidP="00E94377">
      <w:pPr>
        <w:jc w:val="both"/>
        <w:rPr>
          <w:sz w:val="22"/>
          <w:szCs w:val="22"/>
        </w:rPr>
      </w:pPr>
    </w:p>
    <w:p w14:paraId="566FED82" w14:textId="2EA21918" w:rsidR="002908E4" w:rsidRDefault="002908E4" w:rsidP="002908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Vzhľadom na umiestnenie pozemku mimo územia mestskej časti Bratislava-Nové Mesto, dokonca </w:t>
      </w:r>
      <w:r w:rsidR="00801C28">
        <w:rPr>
          <w:sz w:val="22"/>
          <w:szCs w:val="22"/>
        </w:rPr>
        <w:t xml:space="preserve">aj </w:t>
      </w:r>
      <w:r>
        <w:rPr>
          <w:sz w:val="22"/>
          <w:szCs w:val="22"/>
        </w:rPr>
        <w:t xml:space="preserve">mimo územia hlavného mesta a vzhľadom na spôsob jeho využívania  - poľnohospodárska pôda – je tento pozemok pre MČ nevyužiteľný. Žiadateľ pozemok dlhodobo užíva spolu s ostatnými pozemkami v okolí za účelom jeho poľnohospodárskeho využitia. Zisk z prípadného prenájmu by bol </w:t>
      </w:r>
      <w:r w:rsidR="00831786">
        <w:rPr>
          <w:sz w:val="22"/>
          <w:szCs w:val="22"/>
        </w:rPr>
        <w:t xml:space="preserve">pre MČ </w:t>
      </w:r>
      <w:r>
        <w:rPr>
          <w:sz w:val="22"/>
          <w:szCs w:val="22"/>
        </w:rPr>
        <w:t xml:space="preserve">zanedbateľný, </w:t>
      </w:r>
      <w:r w:rsidR="00831786">
        <w:rPr>
          <w:sz w:val="22"/>
          <w:szCs w:val="22"/>
        </w:rPr>
        <w:t>MČ nemôže pozemok reálne nijako využiť ani sa oňho starať, súčasne je MČ povinná uhrádzať aj daň z pozemku. Jeho odpredaj sa na základe uvedených skutočností javí ako najúčelnejšie riešenie.</w:t>
      </w:r>
    </w:p>
    <w:p w14:paraId="1EF765AD" w14:textId="77777777" w:rsidR="002908E4" w:rsidRPr="002908E4" w:rsidRDefault="002908E4" w:rsidP="00E94377">
      <w:pPr>
        <w:jc w:val="both"/>
        <w:rPr>
          <w:sz w:val="22"/>
          <w:szCs w:val="22"/>
        </w:rPr>
      </w:pPr>
    </w:p>
    <w:p w14:paraId="14046256" w14:textId="77777777" w:rsidR="00E94377" w:rsidRPr="00EB124C" w:rsidRDefault="00E94377" w:rsidP="00E94377">
      <w:pPr>
        <w:jc w:val="both"/>
        <w:rPr>
          <w:sz w:val="22"/>
          <w:szCs w:val="22"/>
        </w:rPr>
      </w:pPr>
      <w:r w:rsidRPr="00EB124C">
        <w:rPr>
          <w:sz w:val="22"/>
          <w:szCs w:val="22"/>
        </w:rPr>
        <w:t>V súlade s § 9a ods. 8 písm. e) zákona č. 138/1991 Zb. o majetku obcí v znení neskorších predpisov (ďalej len zákon o majetku obcí) ustanovenia odsekov 1 až 7 sa nepoužijú pri prevode majetku obce, pri prevodoch majetku obce z dôvodu hodného osobitného zreteľa, o ktorých obecné zastupiteľstvo rozhodne trojpätinovou väčšinou všetkých poslancov, pričom osobitný zreteľ musí byť zdôvodnený.</w:t>
      </w:r>
    </w:p>
    <w:p w14:paraId="073D3179" w14:textId="77777777" w:rsidR="00E94377" w:rsidRPr="00EB124C" w:rsidRDefault="00E94377" w:rsidP="00E94377">
      <w:pPr>
        <w:jc w:val="both"/>
        <w:rPr>
          <w:sz w:val="22"/>
          <w:szCs w:val="22"/>
        </w:rPr>
      </w:pPr>
    </w:p>
    <w:p w14:paraId="519F9339" w14:textId="77777777" w:rsidR="00E94377" w:rsidRPr="00EB124C" w:rsidRDefault="00E94377" w:rsidP="00E94377">
      <w:pPr>
        <w:jc w:val="both"/>
        <w:rPr>
          <w:sz w:val="22"/>
          <w:szCs w:val="22"/>
        </w:rPr>
      </w:pPr>
      <w:r w:rsidRPr="00EB124C">
        <w:rPr>
          <w:sz w:val="22"/>
          <w:szCs w:val="22"/>
        </w:rPr>
        <w:t xml:space="preserve">Osobitný zreteľ je daný </w:t>
      </w:r>
      <w:r>
        <w:rPr>
          <w:sz w:val="22"/>
          <w:szCs w:val="22"/>
        </w:rPr>
        <w:t xml:space="preserve">tak ako je uvedený v návrhu uznesenia tohto materiálu. </w:t>
      </w:r>
    </w:p>
    <w:p w14:paraId="71DFC83F" w14:textId="77777777" w:rsidR="00E94377" w:rsidRPr="00EB124C" w:rsidRDefault="00E94377" w:rsidP="00E94377">
      <w:pPr>
        <w:jc w:val="both"/>
        <w:rPr>
          <w:sz w:val="22"/>
          <w:szCs w:val="22"/>
        </w:rPr>
      </w:pPr>
    </w:p>
    <w:p w14:paraId="31121139" w14:textId="77777777" w:rsidR="00E94377" w:rsidRDefault="00E94377" w:rsidP="00E94377">
      <w:pPr>
        <w:spacing w:line="360" w:lineRule="auto"/>
        <w:jc w:val="both"/>
        <w:rPr>
          <w:sz w:val="22"/>
          <w:szCs w:val="22"/>
        </w:rPr>
      </w:pPr>
    </w:p>
    <w:p w14:paraId="1D2B86C2" w14:textId="77777777" w:rsidR="00E94377" w:rsidRDefault="00E94377" w:rsidP="00E94377"/>
    <w:p w14:paraId="29DD8C28" w14:textId="77777777" w:rsidR="00E94377" w:rsidRDefault="00E94377" w:rsidP="00E94377"/>
    <w:p w14:paraId="33569F8B" w14:textId="77777777" w:rsidR="00DF08BB" w:rsidRDefault="00DF08BB"/>
    <w:sectPr w:rsidR="00DF08BB" w:rsidSect="0094189F">
      <w:footerReference w:type="default" r:id="rId7"/>
      <w:pgSz w:w="11906" w:h="16838"/>
      <w:pgMar w:top="899" w:right="1417" w:bottom="197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1BB66" w14:textId="77777777" w:rsidR="00847C5F" w:rsidRDefault="00847C5F">
      <w:r>
        <w:separator/>
      </w:r>
    </w:p>
  </w:endnote>
  <w:endnote w:type="continuationSeparator" w:id="0">
    <w:p w14:paraId="4C24C80C" w14:textId="77777777" w:rsidR="00847C5F" w:rsidRDefault="0084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56488" w14:textId="78055DDB" w:rsidR="0094189F" w:rsidRPr="004B4229" w:rsidRDefault="00831786" w:rsidP="0094189F">
    <w:pPr>
      <w:pStyle w:val="Pta"/>
      <w:jc w:val="center"/>
      <w:rPr>
        <w:sz w:val="22"/>
        <w:szCs w:val="22"/>
      </w:rPr>
    </w:pPr>
    <w:r w:rsidRPr="004B4229">
      <w:rPr>
        <w:sz w:val="22"/>
        <w:szCs w:val="22"/>
      </w:rPr>
      <w:fldChar w:fldCharType="begin"/>
    </w:r>
    <w:r w:rsidRPr="004B4229">
      <w:rPr>
        <w:sz w:val="22"/>
        <w:szCs w:val="22"/>
      </w:rPr>
      <w:instrText>PAGE   \* MERGEFORMAT</w:instrText>
    </w:r>
    <w:r w:rsidRPr="004B4229">
      <w:rPr>
        <w:sz w:val="22"/>
        <w:szCs w:val="22"/>
      </w:rPr>
      <w:fldChar w:fldCharType="separate"/>
    </w:r>
    <w:r w:rsidR="00402610">
      <w:rPr>
        <w:noProof/>
        <w:sz w:val="22"/>
        <w:szCs w:val="22"/>
      </w:rPr>
      <w:t>2</w:t>
    </w:r>
    <w:r w:rsidRPr="004B4229">
      <w:rPr>
        <w:sz w:val="22"/>
        <w:szCs w:val="22"/>
      </w:rPr>
      <w:fldChar w:fldCharType="end"/>
    </w:r>
  </w:p>
  <w:p w14:paraId="262EAC52" w14:textId="77777777" w:rsidR="0094189F" w:rsidRDefault="00847C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04D10" w14:textId="77777777" w:rsidR="00847C5F" w:rsidRDefault="00847C5F">
      <w:r>
        <w:separator/>
      </w:r>
    </w:p>
  </w:footnote>
  <w:footnote w:type="continuationSeparator" w:id="0">
    <w:p w14:paraId="6B9EE59F" w14:textId="77777777" w:rsidR="00847C5F" w:rsidRDefault="0084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5F17"/>
    <w:multiLevelType w:val="hybridMultilevel"/>
    <w:tmpl w:val="6E0E7C2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C066F40"/>
    <w:multiLevelType w:val="hybridMultilevel"/>
    <w:tmpl w:val="01B86CD8"/>
    <w:lvl w:ilvl="0" w:tplc="725E1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2334E"/>
    <w:multiLevelType w:val="hybridMultilevel"/>
    <w:tmpl w:val="FD44DEDC"/>
    <w:lvl w:ilvl="0" w:tplc="80025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38D2A50"/>
    <w:multiLevelType w:val="hybridMultilevel"/>
    <w:tmpl w:val="CDE2CF9A"/>
    <w:lvl w:ilvl="0" w:tplc="49B078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737DC"/>
    <w:multiLevelType w:val="hybridMultilevel"/>
    <w:tmpl w:val="526C6836"/>
    <w:lvl w:ilvl="0" w:tplc="8BD4C94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77"/>
    <w:rsid w:val="002061F8"/>
    <w:rsid w:val="002908E4"/>
    <w:rsid w:val="002D01EA"/>
    <w:rsid w:val="00402610"/>
    <w:rsid w:val="004535EB"/>
    <w:rsid w:val="007E7540"/>
    <w:rsid w:val="00801C28"/>
    <w:rsid w:val="00821594"/>
    <w:rsid w:val="008254E2"/>
    <w:rsid w:val="00831786"/>
    <w:rsid w:val="00847C5F"/>
    <w:rsid w:val="00936447"/>
    <w:rsid w:val="0095248A"/>
    <w:rsid w:val="00A30234"/>
    <w:rsid w:val="00AC2143"/>
    <w:rsid w:val="00DF08BB"/>
    <w:rsid w:val="00E72F6A"/>
    <w:rsid w:val="00E94377"/>
    <w:rsid w:val="00EE1369"/>
    <w:rsid w:val="00E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806A"/>
  <w15:chartTrackingRefBased/>
  <w15:docId w15:val="{194FF40F-27F0-4A0D-91E2-72FEB21B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E94377"/>
    <w:pPr>
      <w:spacing w:before="120"/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semiHidden/>
    <w:rsid w:val="00E9437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ZkladntextIMP">
    <w:name w:val="Základní text_IMP"/>
    <w:basedOn w:val="Normlny"/>
    <w:rsid w:val="00E94377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styleId="Pta">
    <w:name w:val="footer"/>
    <w:basedOn w:val="Normlny"/>
    <w:link w:val="PtaChar"/>
    <w:rsid w:val="00E943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9437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E94377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4535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35E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35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35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35E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5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5E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ZK. kozakova</dc:creator>
  <cp:keywords/>
  <dc:description/>
  <cp:lastModifiedBy>zuzana ZK. kozakova</cp:lastModifiedBy>
  <cp:revision>10</cp:revision>
  <dcterms:created xsi:type="dcterms:W3CDTF">2021-03-02T14:13:00Z</dcterms:created>
  <dcterms:modified xsi:type="dcterms:W3CDTF">2021-03-08T15:04:00Z</dcterms:modified>
</cp:coreProperties>
</file>