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D6" w:rsidRDefault="009C3BD6" w:rsidP="004F2057">
      <w:pPr>
        <w:spacing w:line="240" w:lineRule="auto"/>
        <w:ind w:left="0" w:firstLine="0"/>
        <w:jc w:val="center"/>
      </w:pPr>
      <w:r>
        <w:rPr>
          <w:noProof/>
          <w:lang w:eastAsia="sk-SK"/>
        </w:rPr>
        <w:pict>
          <v:line id="_x0000_s1026" style="position:absolute;left:0;text-align:left;flip:y;z-index:251658240;mso-position-horizontal-relative:page;mso-position-vertical-relative:page" from="84.45pt,97.45pt" to="511.7pt,98.45pt" strokeweight=".35mm">
            <v:stroke joinstyle="miter" endcap="square"/>
            <w10:wrap anchorx="page" anchory="page"/>
          </v:line>
        </w:pict>
      </w:r>
      <w:r>
        <w:rPr>
          <w:b/>
          <w:sz w:val="32"/>
          <w:szCs w:val="32"/>
        </w:rPr>
        <w:t>M e s t s k á  č a s ť  B r a t i s la v a – N o v é  M e s t o</w:t>
      </w:r>
    </w:p>
    <w:p w:rsidR="009C3BD6" w:rsidRDefault="009C3BD6" w:rsidP="004F2057">
      <w:pPr>
        <w:jc w:val="center"/>
        <w:rPr>
          <w:b/>
          <w:sz w:val="52"/>
          <w:szCs w:val="52"/>
        </w:rPr>
      </w:pPr>
    </w:p>
    <w:p w:rsidR="009C3BD6" w:rsidRPr="009961A1" w:rsidRDefault="009C3BD6" w:rsidP="004F2057">
      <w:pPr>
        <w:rPr>
          <w:b/>
        </w:rPr>
      </w:pPr>
    </w:p>
    <w:p w:rsidR="009C3BD6" w:rsidRPr="009961A1" w:rsidRDefault="009C3BD6" w:rsidP="004F2057">
      <w:pPr>
        <w:pStyle w:val="ZkladntextIMP"/>
        <w:spacing w:line="240" w:lineRule="auto"/>
        <w:jc w:val="both"/>
        <w:rPr>
          <w:sz w:val="22"/>
          <w:szCs w:val="22"/>
        </w:rPr>
      </w:pPr>
      <w:r w:rsidRPr="009961A1">
        <w:rPr>
          <w:sz w:val="22"/>
          <w:szCs w:val="22"/>
        </w:rPr>
        <w:t>Materiál na rokovanie</w:t>
      </w:r>
    </w:p>
    <w:p w:rsidR="009C3BD6" w:rsidRPr="009961A1" w:rsidRDefault="009C3BD6" w:rsidP="004F2057">
      <w:pPr>
        <w:pStyle w:val="ZkladntextIMP"/>
        <w:spacing w:line="240" w:lineRule="auto"/>
        <w:jc w:val="both"/>
        <w:rPr>
          <w:sz w:val="22"/>
          <w:szCs w:val="22"/>
        </w:rPr>
      </w:pPr>
      <w:r w:rsidRPr="009961A1">
        <w:rPr>
          <w:sz w:val="22"/>
          <w:szCs w:val="22"/>
        </w:rPr>
        <w:t>miestnej rady</w:t>
      </w:r>
    </w:p>
    <w:p w:rsidR="009C3BD6" w:rsidRPr="009961A1" w:rsidRDefault="009C3BD6" w:rsidP="004F2057">
      <w:pPr>
        <w:spacing w:line="240" w:lineRule="auto"/>
      </w:pPr>
      <w:r w:rsidRPr="009961A1">
        <w:t>dňa 10.11.2020</w:t>
      </w:r>
      <w:r w:rsidRPr="009961A1">
        <w:tab/>
      </w:r>
    </w:p>
    <w:p w:rsidR="009C3BD6" w:rsidRDefault="009C3BD6" w:rsidP="004F2057">
      <w:pPr>
        <w:rPr>
          <w:b/>
        </w:rPr>
      </w:pPr>
    </w:p>
    <w:p w:rsidR="009C3BD6" w:rsidRDefault="009C3BD6" w:rsidP="004F2057">
      <w:pPr>
        <w:rPr>
          <w:b/>
        </w:rPr>
      </w:pPr>
    </w:p>
    <w:p w:rsidR="009C3BD6" w:rsidRDefault="009C3BD6" w:rsidP="004F2057">
      <w:pPr>
        <w:rPr>
          <w:b/>
        </w:rPr>
      </w:pPr>
    </w:p>
    <w:p w:rsidR="009C3BD6" w:rsidRPr="009961A1" w:rsidRDefault="009C3BD6" w:rsidP="004F2057">
      <w:pPr>
        <w:tabs>
          <w:tab w:val="left" w:pos="180"/>
        </w:tabs>
        <w:ind w:right="0"/>
      </w:pPr>
      <w:r w:rsidRPr="009961A1">
        <w:rPr>
          <w:b/>
        </w:rPr>
        <w:t>Návrh Všeobecne záväzného nariadenia mestskej časti Bratislava-Nové Mesto č. ..../2020, ktorým sa mení a dopĺňa Všeobecne záväzné nariadenie mestskej časti Bratislava-Nové Mesto č. 3/2016 zo dňa 14.6.2016, ktorým sa vydáva Trhový poriadok príležitostných trhov v nákupno-zábavnom centre POLUS CITY CENTER v Bratislave</w:t>
      </w:r>
    </w:p>
    <w:p w:rsidR="009C3BD6" w:rsidRPr="009961A1" w:rsidRDefault="009C3BD6" w:rsidP="004F2057">
      <w:pPr>
        <w:jc w:val="center"/>
        <w:rPr>
          <w:b/>
        </w:rPr>
      </w:pPr>
    </w:p>
    <w:p w:rsidR="009C3BD6" w:rsidRDefault="009C3BD6" w:rsidP="004F2057">
      <w:pPr>
        <w:jc w:val="center"/>
        <w:rPr>
          <w:b/>
          <w:sz w:val="28"/>
          <w:szCs w:val="28"/>
        </w:rPr>
      </w:pPr>
    </w:p>
    <w:p w:rsidR="009C3BD6" w:rsidRDefault="009C3BD6" w:rsidP="004F2057">
      <w:pPr>
        <w:ind w:right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64"/>
        <w:gridCol w:w="4564"/>
      </w:tblGrid>
      <w:tr w:rsidR="009C3BD6" w:rsidTr="004F2057">
        <w:trPr>
          <w:trHeight w:val="307"/>
        </w:trPr>
        <w:tc>
          <w:tcPr>
            <w:tcW w:w="4564" w:type="dxa"/>
          </w:tcPr>
          <w:p w:rsidR="009C3BD6" w:rsidRDefault="009C3BD6" w:rsidP="004F2057">
            <w:r>
              <w:rPr>
                <w:b/>
              </w:rPr>
              <w:t>Predkladateľ:</w:t>
            </w:r>
          </w:p>
        </w:tc>
        <w:tc>
          <w:tcPr>
            <w:tcW w:w="4564" w:type="dxa"/>
          </w:tcPr>
          <w:p w:rsidR="009C3BD6" w:rsidRDefault="009C3BD6" w:rsidP="004F2057">
            <w:r>
              <w:rPr>
                <w:b/>
              </w:rPr>
              <w:t>Materiál obsahuje:</w:t>
            </w:r>
          </w:p>
        </w:tc>
      </w:tr>
      <w:tr w:rsidR="009C3BD6" w:rsidTr="004F2057">
        <w:trPr>
          <w:cantSplit/>
          <w:trHeight w:val="933"/>
        </w:trPr>
        <w:tc>
          <w:tcPr>
            <w:tcW w:w="4564" w:type="dxa"/>
          </w:tcPr>
          <w:p w:rsidR="009C3BD6" w:rsidRDefault="009C3BD6" w:rsidP="004F2057">
            <w:pPr>
              <w:snapToGrid w:val="0"/>
              <w:rPr>
                <w:spacing w:val="80"/>
              </w:rPr>
            </w:pPr>
          </w:p>
          <w:p w:rsidR="009C3BD6" w:rsidRDefault="009C3BD6" w:rsidP="004F2057">
            <w:r>
              <w:t>JUDr. Ing. Ľubomír Baník</w:t>
            </w:r>
          </w:p>
          <w:p w:rsidR="009C3BD6" w:rsidRDefault="009C3BD6" w:rsidP="004F2057">
            <w:r>
              <w:t>prednosta MÚ B-NM</w:t>
            </w:r>
          </w:p>
        </w:tc>
        <w:tc>
          <w:tcPr>
            <w:tcW w:w="4564" w:type="dxa"/>
            <w:vMerge w:val="restart"/>
          </w:tcPr>
          <w:p w:rsidR="009C3BD6" w:rsidRDefault="009C3BD6" w:rsidP="004F2057">
            <w:pPr>
              <w:snapToGrid w:val="0"/>
              <w:ind w:left="360"/>
              <w:rPr>
                <w:spacing w:val="80"/>
              </w:rPr>
            </w:pPr>
          </w:p>
          <w:p w:rsidR="009C3BD6" w:rsidRDefault="009C3BD6" w:rsidP="004F2057">
            <w:pPr>
              <w:numPr>
                <w:ilvl w:val="0"/>
                <w:numId w:val="1"/>
              </w:numPr>
              <w:spacing w:after="0" w:line="240" w:lineRule="auto"/>
              <w:ind w:right="0"/>
              <w:jc w:val="left"/>
            </w:pPr>
            <w:r>
              <w:t>Návrh uznesenia</w:t>
            </w:r>
          </w:p>
          <w:p w:rsidR="009C3BD6" w:rsidRDefault="009C3BD6" w:rsidP="004F2057">
            <w:pPr>
              <w:numPr>
                <w:ilvl w:val="0"/>
                <w:numId w:val="1"/>
              </w:numPr>
              <w:spacing w:after="0" w:line="240" w:lineRule="auto"/>
              <w:ind w:right="0"/>
              <w:jc w:val="left"/>
            </w:pPr>
            <w:r>
              <w:t>Dôvodová správa</w:t>
            </w:r>
          </w:p>
          <w:p w:rsidR="009C3BD6" w:rsidRDefault="009C3BD6" w:rsidP="004F2057">
            <w:pPr>
              <w:numPr>
                <w:ilvl w:val="0"/>
                <w:numId w:val="1"/>
              </w:numPr>
              <w:spacing w:after="0" w:line="240" w:lineRule="auto"/>
              <w:ind w:right="0"/>
              <w:jc w:val="left"/>
            </w:pPr>
            <w:r>
              <w:t>Návrh VZN</w:t>
            </w:r>
          </w:p>
          <w:p w:rsidR="009C3BD6" w:rsidRDefault="009C3BD6" w:rsidP="004F2057">
            <w:pPr>
              <w:numPr>
                <w:ilvl w:val="0"/>
                <w:numId w:val="1"/>
              </w:numPr>
              <w:spacing w:after="0" w:line="240" w:lineRule="auto"/>
              <w:ind w:right="0"/>
              <w:jc w:val="left"/>
            </w:pPr>
            <w:r>
              <w:t>VZN č. 3/2016, ktorým sa vydáva Trhový poriadok príležitostných trhov v nákupno-zábavnom centre POLUS CITY CENTER v Bratislave</w:t>
            </w:r>
          </w:p>
          <w:p w:rsidR="009C3BD6" w:rsidRDefault="009C3BD6" w:rsidP="00423715">
            <w:pPr>
              <w:spacing w:after="0" w:line="240" w:lineRule="auto"/>
              <w:ind w:left="360" w:right="0" w:firstLine="0"/>
              <w:jc w:val="left"/>
              <w:rPr>
                <w:spacing w:val="80"/>
              </w:rPr>
            </w:pPr>
          </w:p>
        </w:tc>
      </w:tr>
      <w:tr w:rsidR="009C3BD6" w:rsidTr="004F2057">
        <w:trPr>
          <w:cantSplit/>
          <w:trHeight w:val="945"/>
        </w:trPr>
        <w:tc>
          <w:tcPr>
            <w:tcW w:w="4564" w:type="dxa"/>
          </w:tcPr>
          <w:p w:rsidR="009C3BD6" w:rsidRDefault="009C3BD6" w:rsidP="004F2057">
            <w:pPr>
              <w:snapToGrid w:val="0"/>
              <w:jc w:val="center"/>
              <w:rPr>
                <w:spacing w:val="80"/>
              </w:rPr>
            </w:pPr>
          </w:p>
        </w:tc>
        <w:tc>
          <w:tcPr>
            <w:tcW w:w="4564" w:type="dxa"/>
            <w:vMerge/>
          </w:tcPr>
          <w:p w:rsidR="009C3BD6" w:rsidRDefault="009C3BD6" w:rsidP="004F2057">
            <w:pPr>
              <w:snapToGrid w:val="0"/>
              <w:jc w:val="center"/>
              <w:rPr>
                <w:spacing w:val="80"/>
              </w:rPr>
            </w:pPr>
          </w:p>
        </w:tc>
      </w:tr>
      <w:tr w:rsidR="009C3BD6" w:rsidTr="004F2057">
        <w:trPr>
          <w:cantSplit/>
          <w:trHeight w:val="307"/>
        </w:trPr>
        <w:tc>
          <w:tcPr>
            <w:tcW w:w="4564" w:type="dxa"/>
          </w:tcPr>
          <w:p w:rsidR="009C3BD6" w:rsidRDefault="009C3BD6" w:rsidP="004F2057">
            <w:r>
              <w:rPr>
                <w:b/>
              </w:rPr>
              <w:t>Zodpovedný:</w:t>
            </w:r>
          </w:p>
        </w:tc>
        <w:tc>
          <w:tcPr>
            <w:tcW w:w="4564" w:type="dxa"/>
            <w:vMerge/>
          </w:tcPr>
          <w:p w:rsidR="009C3BD6" w:rsidRDefault="009C3BD6" w:rsidP="004F2057">
            <w:pPr>
              <w:snapToGrid w:val="0"/>
              <w:jc w:val="center"/>
              <w:rPr>
                <w:spacing w:val="80"/>
              </w:rPr>
            </w:pPr>
          </w:p>
        </w:tc>
      </w:tr>
      <w:tr w:rsidR="009C3BD6" w:rsidTr="004F2057">
        <w:trPr>
          <w:cantSplit/>
          <w:trHeight w:val="1901"/>
        </w:trPr>
        <w:tc>
          <w:tcPr>
            <w:tcW w:w="4564" w:type="dxa"/>
          </w:tcPr>
          <w:p w:rsidR="009C3BD6" w:rsidRDefault="009C3BD6" w:rsidP="004F2057">
            <w:pPr>
              <w:snapToGrid w:val="0"/>
              <w:rPr>
                <w:spacing w:val="80"/>
              </w:rPr>
            </w:pPr>
          </w:p>
          <w:p w:rsidR="009C3BD6" w:rsidRDefault="009C3BD6" w:rsidP="004F2057">
            <w:r>
              <w:t>Mgr. Marianna Moravcová Tomčíková</w:t>
            </w:r>
          </w:p>
          <w:p w:rsidR="009C3BD6" w:rsidRDefault="009C3BD6" w:rsidP="004F2057">
            <w:r>
              <w:t xml:space="preserve">vedúca odd. právneho, podnikateľských činností, evidencie súpisných čísiel a správy pozemkov </w:t>
            </w:r>
          </w:p>
        </w:tc>
        <w:tc>
          <w:tcPr>
            <w:tcW w:w="4564" w:type="dxa"/>
            <w:vMerge/>
          </w:tcPr>
          <w:p w:rsidR="009C3BD6" w:rsidRDefault="009C3BD6" w:rsidP="004F2057">
            <w:pPr>
              <w:snapToGrid w:val="0"/>
              <w:jc w:val="center"/>
              <w:rPr>
                <w:spacing w:val="80"/>
              </w:rPr>
            </w:pPr>
          </w:p>
        </w:tc>
      </w:tr>
      <w:tr w:rsidR="009C3BD6" w:rsidTr="004F2057">
        <w:trPr>
          <w:trHeight w:val="375"/>
        </w:trPr>
        <w:tc>
          <w:tcPr>
            <w:tcW w:w="4564" w:type="dxa"/>
          </w:tcPr>
          <w:p w:rsidR="009C3BD6" w:rsidRDefault="009C3BD6" w:rsidP="004F2057">
            <w:r>
              <w:rPr>
                <w:b/>
              </w:rPr>
              <w:t>Spracovateľ:</w:t>
            </w:r>
          </w:p>
        </w:tc>
        <w:tc>
          <w:tcPr>
            <w:tcW w:w="4564" w:type="dxa"/>
          </w:tcPr>
          <w:p w:rsidR="009C3BD6" w:rsidRDefault="009C3BD6" w:rsidP="004F2057">
            <w:pPr>
              <w:snapToGrid w:val="0"/>
              <w:jc w:val="center"/>
              <w:rPr>
                <w:spacing w:val="80"/>
              </w:rPr>
            </w:pPr>
          </w:p>
        </w:tc>
      </w:tr>
      <w:tr w:rsidR="009C3BD6" w:rsidTr="004F2057">
        <w:trPr>
          <w:trHeight w:val="1901"/>
        </w:trPr>
        <w:tc>
          <w:tcPr>
            <w:tcW w:w="4564" w:type="dxa"/>
          </w:tcPr>
          <w:p w:rsidR="009C3BD6" w:rsidRDefault="009C3BD6" w:rsidP="004F2057">
            <w:pPr>
              <w:snapToGrid w:val="0"/>
              <w:rPr>
                <w:spacing w:val="80"/>
              </w:rPr>
            </w:pPr>
          </w:p>
          <w:p w:rsidR="009C3BD6" w:rsidRDefault="009C3BD6" w:rsidP="004F2057">
            <w:r>
              <w:t>Ing. Andrea Kutarňová</w:t>
            </w:r>
          </w:p>
          <w:p w:rsidR="009C3BD6" w:rsidRDefault="009C3BD6" w:rsidP="004F2057">
            <w:r>
              <w:t xml:space="preserve">referent odd. právneho, podnikateľských činností, evidencie súpisných čisel a správy pozemkov </w:t>
            </w:r>
          </w:p>
        </w:tc>
        <w:tc>
          <w:tcPr>
            <w:tcW w:w="4564" w:type="dxa"/>
          </w:tcPr>
          <w:p w:rsidR="009C3BD6" w:rsidRDefault="009C3BD6" w:rsidP="004F2057">
            <w:pPr>
              <w:snapToGrid w:val="0"/>
              <w:jc w:val="center"/>
              <w:rPr>
                <w:spacing w:val="80"/>
              </w:rPr>
            </w:pPr>
          </w:p>
        </w:tc>
      </w:tr>
      <w:tr w:rsidR="009C3BD6" w:rsidTr="004F2057">
        <w:trPr>
          <w:trHeight w:val="405"/>
        </w:trPr>
        <w:tc>
          <w:tcPr>
            <w:tcW w:w="4564" w:type="dxa"/>
          </w:tcPr>
          <w:p w:rsidR="009C3BD6" w:rsidRDefault="009C3BD6" w:rsidP="004F2057">
            <w:r>
              <w:rPr>
                <w:b/>
              </w:rPr>
              <w:t>Na rokovanie prizvať:</w:t>
            </w:r>
          </w:p>
        </w:tc>
        <w:tc>
          <w:tcPr>
            <w:tcW w:w="4564" w:type="dxa"/>
          </w:tcPr>
          <w:p w:rsidR="009C3BD6" w:rsidRDefault="009C3BD6" w:rsidP="004F2057">
            <w:pPr>
              <w:snapToGrid w:val="0"/>
              <w:jc w:val="center"/>
              <w:rPr>
                <w:spacing w:val="80"/>
              </w:rPr>
            </w:pPr>
          </w:p>
        </w:tc>
      </w:tr>
      <w:tr w:rsidR="009C3BD6" w:rsidTr="004F2057">
        <w:trPr>
          <w:trHeight w:val="1422"/>
        </w:trPr>
        <w:tc>
          <w:tcPr>
            <w:tcW w:w="4564" w:type="dxa"/>
          </w:tcPr>
          <w:p w:rsidR="009C3BD6" w:rsidRDefault="009C3BD6" w:rsidP="004F2057">
            <w:pPr>
              <w:snapToGrid w:val="0"/>
              <w:rPr>
                <w:spacing w:val="80"/>
              </w:rPr>
            </w:pPr>
          </w:p>
          <w:p w:rsidR="009C3BD6" w:rsidRDefault="009C3BD6" w:rsidP="004F2057">
            <w:r>
              <w:t xml:space="preserve">zodpovedného a spracovateľa </w:t>
            </w:r>
          </w:p>
        </w:tc>
        <w:tc>
          <w:tcPr>
            <w:tcW w:w="4564" w:type="dxa"/>
          </w:tcPr>
          <w:p w:rsidR="009C3BD6" w:rsidRDefault="009C3BD6" w:rsidP="004F2057">
            <w:pPr>
              <w:snapToGrid w:val="0"/>
              <w:jc w:val="center"/>
              <w:rPr>
                <w:spacing w:val="80"/>
              </w:rPr>
            </w:pPr>
          </w:p>
        </w:tc>
      </w:tr>
    </w:tbl>
    <w:p w:rsidR="009C3BD6" w:rsidRDefault="009C3BD6" w:rsidP="004F2057">
      <w:pPr>
        <w:pStyle w:val="zkladntextimp0"/>
        <w:spacing w:line="360" w:lineRule="auto"/>
        <w:jc w:val="both"/>
        <w:rPr>
          <w:b/>
          <w:spacing w:val="80"/>
          <w:sz w:val="28"/>
          <w:szCs w:val="28"/>
        </w:rPr>
      </w:pPr>
    </w:p>
    <w:p w:rsidR="009C3BD6" w:rsidRPr="000D5A76" w:rsidRDefault="009C3BD6" w:rsidP="004F2057">
      <w:pPr>
        <w:pStyle w:val="zkladntextimp0"/>
        <w:spacing w:line="360" w:lineRule="auto"/>
        <w:jc w:val="both"/>
        <w:rPr>
          <w:b/>
        </w:rPr>
      </w:pPr>
      <w:r w:rsidRPr="000D5A7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0D5A7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 </w:t>
      </w:r>
      <w:r w:rsidRPr="000D5A76">
        <w:rPr>
          <w:b/>
          <w:sz w:val="28"/>
          <w:szCs w:val="28"/>
        </w:rPr>
        <w:t xml:space="preserve"> u</w:t>
      </w:r>
      <w:r>
        <w:rPr>
          <w:b/>
          <w:sz w:val="28"/>
          <w:szCs w:val="28"/>
        </w:rPr>
        <w:t> </w:t>
      </w:r>
      <w:r w:rsidRPr="000D5A7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0D5A7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0D5A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0D5A76">
        <w:rPr>
          <w:b/>
          <w:sz w:val="28"/>
          <w:szCs w:val="28"/>
        </w:rPr>
        <w:t>a</w:t>
      </w:r>
    </w:p>
    <w:p w:rsidR="009C3BD6" w:rsidRDefault="009C3BD6" w:rsidP="004F2057"/>
    <w:p w:rsidR="009C3BD6" w:rsidRPr="00D71CBE" w:rsidRDefault="009C3BD6" w:rsidP="004F2057"/>
    <w:p w:rsidR="009C3BD6" w:rsidRPr="009961A1" w:rsidRDefault="009C3BD6" w:rsidP="004F2057">
      <w:pPr>
        <w:spacing w:line="360" w:lineRule="auto"/>
      </w:pPr>
      <w:r w:rsidRPr="009961A1">
        <w:t xml:space="preserve">miestna rada  </w:t>
      </w:r>
    </w:p>
    <w:p w:rsidR="009C3BD6" w:rsidRPr="009961A1" w:rsidRDefault="009C3BD6" w:rsidP="004F2057">
      <w:pPr>
        <w:pStyle w:val="BodyText"/>
        <w:spacing w:line="360" w:lineRule="auto"/>
        <w:rPr>
          <w:b w:val="0"/>
          <w:bCs w:val="0"/>
          <w:sz w:val="22"/>
          <w:szCs w:val="22"/>
        </w:rPr>
      </w:pPr>
      <w:r w:rsidRPr="009961A1">
        <w:rPr>
          <w:b w:val="0"/>
          <w:bCs w:val="0"/>
          <w:sz w:val="22"/>
          <w:szCs w:val="22"/>
        </w:rPr>
        <w:t>odporúča</w:t>
      </w:r>
    </w:p>
    <w:p w:rsidR="009C3BD6" w:rsidRPr="009961A1" w:rsidRDefault="009C3BD6" w:rsidP="004F2057">
      <w:pPr>
        <w:pStyle w:val="BodyText"/>
        <w:spacing w:line="360" w:lineRule="auto"/>
        <w:rPr>
          <w:b w:val="0"/>
          <w:bCs w:val="0"/>
          <w:sz w:val="22"/>
          <w:szCs w:val="22"/>
        </w:rPr>
      </w:pPr>
      <w:r w:rsidRPr="009961A1">
        <w:rPr>
          <w:b w:val="0"/>
          <w:bCs w:val="0"/>
          <w:sz w:val="22"/>
          <w:szCs w:val="22"/>
        </w:rPr>
        <w:t xml:space="preserve">miestnemu zastupiteľstvu    </w:t>
      </w:r>
    </w:p>
    <w:p w:rsidR="009C3BD6" w:rsidRPr="00252391" w:rsidRDefault="009C3BD6" w:rsidP="004F2057">
      <w:pPr>
        <w:spacing w:line="360" w:lineRule="auto"/>
        <w:rPr>
          <w:sz w:val="24"/>
          <w:szCs w:val="24"/>
        </w:rPr>
      </w:pPr>
    </w:p>
    <w:p w:rsidR="009C3BD6" w:rsidRPr="00252391" w:rsidRDefault="009C3BD6" w:rsidP="004F2057">
      <w:pPr>
        <w:spacing w:line="360" w:lineRule="auto"/>
        <w:jc w:val="center"/>
        <w:rPr>
          <w:b/>
          <w:sz w:val="24"/>
          <w:szCs w:val="24"/>
        </w:rPr>
      </w:pPr>
      <w:r w:rsidRPr="00252391">
        <w:rPr>
          <w:b/>
          <w:sz w:val="24"/>
          <w:szCs w:val="24"/>
        </w:rPr>
        <w:t>s c h v á l i ť</w:t>
      </w:r>
    </w:p>
    <w:p w:rsidR="009C3BD6" w:rsidRPr="00252391" w:rsidRDefault="009C3BD6" w:rsidP="004F2057">
      <w:pPr>
        <w:spacing w:line="360" w:lineRule="auto"/>
        <w:rPr>
          <w:sz w:val="24"/>
          <w:szCs w:val="24"/>
        </w:rPr>
      </w:pPr>
    </w:p>
    <w:p w:rsidR="009C3BD6" w:rsidRPr="009961A1" w:rsidRDefault="009C3BD6" w:rsidP="00423715">
      <w:pPr>
        <w:tabs>
          <w:tab w:val="left" w:pos="180"/>
        </w:tabs>
        <w:ind w:right="0"/>
        <w:rPr>
          <w:bCs/>
        </w:rPr>
      </w:pPr>
      <w:r w:rsidRPr="009961A1">
        <w:t xml:space="preserve">návrh Všeobecne záväzného nariadenia mestskej časti Bratislava-Nové Mesto č. ..../2020, ktorým sa mení a dopĺňa Všeobecne záväzné nariadenie mestskej časti Bratislava-Nové Mesto č. 3/2016 zo dňa 14.6.2016, ktorým sa vydáva Trhový poriadok príležitostných trhov v nákupno-zábavnom centre POLUS CITY CENTER v Bratislave </w:t>
      </w:r>
    </w:p>
    <w:p w:rsidR="009C3BD6" w:rsidRPr="009961A1" w:rsidRDefault="009C3BD6" w:rsidP="004F2057">
      <w:pPr>
        <w:pStyle w:val="NormalWeb"/>
        <w:jc w:val="both"/>
        <w:rPr>
          <w:sz w:val="22"/>
          <w:szCs w:val="22"/>
        </w:rPr>
      </w:pPr>
    </w:p>
    <w:p w:rsidR="009C3BD6" w:rsidRPr="009961A1" w:rsidRDefault="009C3BD6" w:rsidP="004F2057"/>
    <w:p w:rsidR="009C3BD6" w:rsidRPr="009961A1" w:rsidRDefault="009C3BD6" w:rsidP="004F2057"/>
    <w:p w:rsidR="009C3BD6" w:rsidRPr="009961A1" w:rsidRDefault="009C3BD6" w:rsidP="004F2057">
      <w:pPr>
        <w:numPr>
          <w:ilvl w:val="0"/>
          <w:numId w:val="2"/>
        </w:numPr>
        <w:tabs>
          <w:tab w:val="clear" w:pos="720"/>
        </w:tabs>
        <w:suppressAutoHyphens w:val="0"/>
        <w:spacing w:after="0" w:line="240" w:lineRule="auto"/>
        <w:ind w:left="360" w:right="0"/>
      </w:pPr>
      <w:r w:rsidRPr="009961A1">
        <w:t>s pripomienkami</w:t>
      </w:r>
    </w:p>
    <w:p w:rsidR="009C3BD6" w:rsidRPr="009961A1" w:rsidRDefault="009C3BD6" w:rsidP="004F2057">
      <w:pPr>
        <w:ind w:left="360" w:hanging="360"/>
      </w:pPr>
    </w:p>
    <w:p w:rsidR="009C3BD6" w:rsidRPr="009961A1" w:rsidRDefault="009C3BD6" w:rsidP="004F2057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360" w:right="0"/>
        <w:jc w:val="left"/>
      </w:pPr>
      <w:r w:rsidRPr="009961A1">
        <w:t>bez pripomienok</w:t>
      </w:r>
    </w:p>
    <w:p w:rsidR="009C3BD6" w:rsidRPr="009961A1" w:rsidRDefault="009C3BD6" w:rsidP="004F2057">
      <w:pPr>
        <w:rPr>
          <w:u w:val="single"/>
        </w:rPr>
      </w:pPr>
    </w:p>
    <w:p w:rsidR="009C3BD6" w:rsidRDefault="009C3BD6" w:rsidP="004F2057">
      <w:pPr>
        <w:rPr>
          <w:u w:val="single"/>
        </w:rPr>
      </w:pPr>
    </w:p>
    <w:p w:rsidR="009C3BD6" w:rsidRPr="00D71CBE" w:rsidRDefault="009C3BD6" w:rsidP="004F2057">
      <w:pPr>
        <w:rPr>
          <w:u w:val="single"/>
        </w:rPr>
      </w:pPr>
    </w:p>
    <w:p w:rsidR="009C3BD6" w:rsidRDefault="009C3BD6" w:rsidP="004F2057">
      <w:pPr>
        <w:rPr>
          <w:u w:val="single"/>
        </w:rPr>
      </w:pPr>
    </w:p>
    <w:p w:rsidR="009C3BD6" w:rsidRDefault="009C3BD6" w:rsidP="004F2057">
      <w:pPr>
        <w:rPr>
          <w:u w:val="single"/>
        </w:rPr>
      </w:pPr>
    </w:p>
    <w:p w:rsidR="009C3BD6" w:rsidRDefault="009C3BD6" w:rsidP="004F2057">
      <w:pPr>
        <w:rPr>
          <w:u w:val="single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  <w:u w:val="single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r>
        <w:rPr>
          <w:b/>
          <w:sz w:val="28"/>
          <w:szCs w:val="28"/>
        </w:rPr>
        <w:t>D ô v o d o v á   s p r á v a</w:t>
      </w:r>
    </w:p>
    <w:p w:rsidR="009C3BD6" w:rsidRDefault="009C3BD6" w:rsidP="004F2057">
      <w:pPr>
        <w:jc w:val="center"/>
        <w:rPr>
          <w:b/>
          <w:sz w:val="28"/>
          <w:szCs w:val="28"/>
        </w:rPr>
      </w:pPr>
    </w:p>
    <w:p w:rsidR="009C3BD6" w:rsidRDefault="009C3BD6" w:rsidP="004F2057">
      <w:pPr>
        <w:jc w:val="center"/>
        <w:rPr>
          <w:b/>
          <w:sz w:val="28"/>
          <w:szCs w:val="28"/>
        </w:rPr>
      </w:pPr>
    </w:p>
    <w:p w:rsidR="009C3BD6" w:rsidRPr="00252391" w:rsidRDefault="009C3BD6" w:rsidP="00216ECF">
      <w:pPr>
        <w:tabs>
          <w:tab w:val="left" w:pos="180"/>
        </w:tabs>
        <w:ind w:right="0"/>
      </w:pPr>
      <w:r>
        <w:tab/>
      </w:r>
      <w:r>
        <w:tab/>
      </w:r>
      <w:r w:rsidRPr="00252391">
        <w:t>Správca trhového miesta – príležitostných trhov v obchodnom centre Polus City Center (s novým názvom VIVO! Bratislava), Polus a.s.,  požiadal  o zmenu a doplnenie Všeobecne záväzného nariadenia mestskej časti Bratislava-Nové Mesto č. 3/2016 zo dňa 14.</w:t>
      </w:r>
      <w:r>
        <w:t>6.201</w:t>
      </w:r>
      <w:r w:rsidRPr="00252391">
        <w:t xml:space="preserve">6, ktorým sa vydáva Trhový poriadok príležitostných trhov v nákupno-zábavnom centre POLUS CITY CENTER v Bratislave. </w:t>
      </w:r>
      <w:r>
        <w:t xml:space="preserve">Zmeny sa týkajú hlavne Trhového poriadku týchto príležitostných trhov, ktorý je prílohou k VZN. </w:t>
      </w:r>
      <w:r w:rsidRPr="00252391">
        <w:t>Ide o tieto zmeny</w:t>
      </w:r>
      <w:r>
        <w:t xml:space="preserve"> (v texte Trhového poriadku sú vyznačené červeným písmom)</w:t>
      </w:r>
      <w:r w:rsidRPr="00252391">
        <w:t>:</w:t>
      </w:r>
    </w:p>
    <w:p w:rsidR="009C3BD6" w:rsidRPr="00252391" w:rsidRDefault="009C3BD6" w:rsidP="00216ECF">
      <w:pPr>
        <w:tabs>
          <w:tab w:val="left" w:pos="180"/>
        </w:tabs>
        <w:ind w:right="0"/>
      </w:pPr>
    </w:p>
    <w:p w:rsidR="009C3BD6" w:rsidRPr="00252391" w:rsidRDefault="009C3BD6" w:rsidP="00216ECF">
      <w:pPr>
        <w:numPr>
          <w:ilvl w:val="0"/>
          <w:numId w:val="3"/>
        </w:numPr>
        <w:tabs>
          <w:tab w:val="left" w:pos="180"/>
        </w:tabs>
        <w:ind w:right="0"/>
      </w:pPr>
      <w:r w:rsidRPr="00252391">
        <w:t>v názve VZN a v Prílohe k VZN č. 3/2016 (Trhový poriadok ...) v Článku 1 ods. 1   -  mení sa názvov obchodného centra na „VIVO! Bratislava“ (dňom 7.11.2019 sa obchodné centrum premenovalo na VIVO! Bratislava)</w:t>
      </w:r>
      <w:r>
        <w:t>,</w:t>
      </w:r>
    </w:p>
    <w:p w:rsidR="009C3BD6" w:rsidRPr="00252391" w:rsidRDefault="009C3BD6" w:rsidP="00FA5D38">
      <w:pPr>
        <w:tabs>
          <w:tab w:val="left" w:pos="180"/>
        </w:tabs>
        <w:ind w:left="360" w:right="0" w:firstLine="0"/>
      </w:pPr>
    </w:p>
    <w:p w:rsidR="009C3BD6" w:rsidRPr="00252391" w:rsidRDefault="009C3BD6" w:rsidP="00216ECF">
      <w:pPr>
        <w:numPr>
          <w:ilvl w:val="0"/>
          <w:numId w:val="3"/>
        </w:numPr>
        <w:tabs>
          <w:tab w:val="left" w:pos="180"/>
        </w:tabs>
        <w:ind w:right="0"/>
        <w:rPr>
          <w:bCs/>
        </w:rPr>
      </w:pPr>
      <w:r w:rsidRPr="00252391">
        <w:rPr>
          <w:bCs/>
        </w:rPr>
        <w:t>v Prílohe k VZN v Článku 1 ods. 3 – mení sa názvov jednotlivých príležitostných trhov z Vianočných, Veľkonočných a Sezónnych na Jarné, Letné, Jesenné a Vianočné trhy, a súčasne je upravené obdobie</w:t>
      </w:r>
      <w:r>
        <w:rPr>
          <w:bCs/>
        </w:rPr>
        <w:t xml:space="preserve"> (mesiace) konania týchto trhov,</w:t>
      </w:r>
    </w:p>
    <w:p w:rsidR="009C3BD6" w:rsidRPr="00252391" w:rsidRDefault="009C3BD6" w:rsidP="00216ECF">
      <w:pPr>
        <w:tabs>
          <w:tab w:val="left" w:pos="180"/>
        </w:tabs>
        <w:ind w:right="0"/>
        <w:rPr>
          <w:bCs/>
        </w:rPr>
      </w:pPr>
    </w:p>
    <w:p w:rsidR="009C3BD6" w:rsidRDefault="009C3BD6" w:rsidP="00906BB9">
      <w:pPr>
        <w:pStyle w:val="ZkladntextIMP"/>
        <w:numPr>
          <w:ilvl w:val="0"/>
          <w:numId w:val="3"/>
        </w:numPr>
        <w:spacing w:line="240" w:lineRule="auto"/>
        <w:jc w:val="both"/>
        <w:rPr>
          <w:bCs/>
          <w:sz w:val="22"/>
          <w:szCs w:val="22"/>
        </w:rPr>
      </w:pPr>
      <w:r w:rsidRPr="00252391">
        <w:rPr>
          <w:bCs/>
          <w:sz w:val="22"/>
          <w:szCs w:val="22"/>
        </w:rPr>
        <w:t xml:space="preserve">v Prílohe k VZN v Článku 2 ods. 1 písm. a) a písm. b)  - dopĺňajú sa niektoré druhy výrobkov, a to tie, ktoré nie sú uvedené v terajšom VZN č. 3/2016, ale je možné ich </w:t>
      </w:r>
      <w:r>
        <w:rPr>
          <w:bCs/>
          <w:sz w:val="22"/>
          <w:szCs w:val="22"/>
        </w:rPr>
        <w:t>predávať v súlade s</w:t>
      </w:r>
      <w:r w:rsidRPr="002523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našim </w:t>
      </w:r>
      <w:r w:rsidRPr="00252391">
        <w:rPr>
          <w:bCs/>
          <w:sz w:val="22"/>
          <w:szCs w:val="22"/>
        </w:rPr>
        <w:t>všeobecným VZN č. 1/2018, ktorým sa upravujú podmienky predaja výrobkov a poskytovania služieb na trhových miestach v mestskej časti Bratislava-Nové Mesto zo dňa</w:t>
      </w:r>
      <w:r>
        <w:rPr>
          <w:bCs/>
          <w:sz w:val="22"/>
          <w:szCs w:val="22"/>
        </w:rPr>
        <w:t xml:space="preserve"> 10.4.2018,</w:t>
      </w:r>
    </w:p>
    <w:p w:rsidR="009C3BD6" w:rsidRDefault="009C3BD6" w:rsidP="00713928">
      <w:pPr>
        <w:pStyle w:val="ZkladntextIMP"/>
        <w:spacing w:line="240" w:lineRule="auto"/>
        <w:jc w:val="both"/>
        <w:rPr>
          <w:bCs/>
          <w:sz w:val="22"/>
          <w:szCs w:val="22"/>
        </w:rPr>
      </w:pPr>
    </w:p>
    <w:p w:rsidR="009C3BD6" w:rsidRPr="00252391" w:rsidRDefault="009C3BD6" w:rsidP="00844002">
      <w:pPr>
        <w:pStyle w:val="ZkladntextIMP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52391">
        <w:rPr>
          <w:bCs/>
          <w:sz w:val="22"/>
          <w:szCs w:val="22"/>
        </w:rPr>
        <w:t>v Prílohe k VZN v Článku 2 ods. 1 písm. a) sa dopĺňa sa nový bod 23; je to pôvodné  písm. c) v Článku 2 ods. 1</w:t>
      </w:r>
      <w:r>
        <w:rPr>
          <w:bCs/>
          <w:sz w:val="22"/>
          <w:szCs w:val="22"/>
        </w:rPr>
        <w:t>, ktoré sa týmto návrhom VZN zrušuje,</w:t>
      </w:r>
    </w:p>
    <w:p w:rsidR="009C3BD6" w:rsidRPr="00252391" w:rsidRDefault="009C3BD6" w:rsidP="00EA4680">
      <w:pPr>
        <w:pStyle w:val="ZkladntextIMP"/>
        <w:spacing w:line="240" w:lineRule="auto"/>
        <w:jc w:val="both"/>
        <w:rPr>
          <w:sz w:val="22"/>
          <w:szCs w:val="22"/>
        </w:rPr>
      </w:pPr>
    </w:p>
    <w:p w:rsidR="009C3BD6" w:rsidRPr="00544BBA" w:rsidRDefault="009C3BD6" w:rsidP="00305744">
      <w:pPr>
        <w:pStyle w:val="ZkladntextIMP"/>
        <w:numPr>
          <w:ilvl w:val="0"/>
          <w:numId w:val="3"/>
        </w:numPr>
        <w:spacing w:line="240" w:lineRule="auto"/>
        <w:jc w:val="both"/>
        <w:rPr>
          <w:bCs/>
          <w:sz w:val="22"/>
          <w:szCs w:val="22"/>
        </w:rPr>
      </w:pPr>
      <w:r w:rsidRPr="00252391">
        <w:rPr>
          <w:sz w:val="22"/>
          <w:szCs w:val="22"/>
        </w:rPr>
        <w:t xml:space="preserve">v </w:t>
      </w:r>
      <w:r w:rsidRPr="00252391">
        <w:rPr>
          <w:bCs/>
          <w:sz w:val="22"/>
          <w:szCs w:val="22"/>
        </w:rPr>
        <w:t xml:space="preserve">Prílohe k VZN v Článku 2 – dopĺňajú sa nové ods. 2 až 6 -   </w:t>
      </w:r>
      <w:r w:rsidRPr="00252391">
        <w:rPr>
          <w:sz w:val="22"/>
          <w:szCs w:val="22"/>
        </w:rPr>
        <w:t>uvedené sú v nich podmienky predaja „malých množstiev“ prvotných produktov živočíšneho a rastlinného pôvodu prvovýrobcom</w:t>
      </w:r>
      <w:r>
        <w:rPr>
          <w:sz w:val="22"/>
          <w:szCs w:val="22"/>
        </w:rPr>
        <w:t>,</w:t>
      </w:r>
      <w:r w:rsidRPr="00252391">
        <w:rPr>
          <w:sz w:val="22"/>
          <w:szCs w:val="22"/>
        </w:rPr>
        <w:t xml:space="preserve"> s poukazom na príslušné Nariadenia vlády SR a zákony, ktoré takýto predaj podrobnejšie upravujú, a uvedené sú v nich tiež doklady, ktorými je prvovýrobca povinný preukázať sa pri predaji „malých množstiev“. Tieto odseky boli zapracované už do VZN č. 1/2018 na základe požiadavky Regionálnej veterinárnej a potravinovej správy Bratislava - mesto, ako jedného z orgánov úradnej kontroly potravín podľa zákona č. 178/1998 Z.z., v súlade s ktorým je VZN vydávané.</w:t>
      </w:r>
    </w:p>
    <w:p w:rsidR="009C3BD6" w:rsidRPr="00252391" w:rsidRDefault="009C3BD6" w:rsidP="00544BBA">
      <w:pPr>
        <w:pStyle w:val="ZkladntextIMP"/>
        <w:spacing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Doterajší ods. 2 sa prečíslováva na ods. 7.</w:t>
      </w:r>
    </w:p>
    <w:p w:rsidR="009C3BD6" w:rsidRPr="00252391" w:rsidRDefault="009C3BD6" w:rsidP="00FA5D38">
      <w:pPr>
        <w:pStyle w:val="ZkladntextIMP"/>
        <w:spacing w:line="240" w:lineRule="auto"/>
        <w:jc w:val="both"/>
        <w:rPr>
          <w:bCs/>
          <w:sz w:val="22"/>
          <w:szCs w:val="22"/>
        </w:rPr>
      </w:pPr>
    </w:p>
    <w:p w:rsidR="009C3BD6" w:rsidRPr="00252391" w:rsidRDefault="009C3BD6" w:rsidP="00305744">
      <w:pPr>
        <w:pStyle w:val="ZkladntextIMP"/>
        <w:numPr>
          <w:ilvl w:val="0"/>
          <w:numId w:val="3"/>
        </w:numPr>
        <w:spacing w:line="240" w:lineRule="auto"/>
        <w:jc w:val="both"/>
        <w:rPr>
          <w:bCs/>
          <w:sz w:val="22"/>
          <w:szCs w:val="22"/>
        </w:rPr>
      </w:pPr>
      <w:r w:rsidRPr="00252391">
        <w:rPr>
          <w:bCs/>
          <w:sz w:val="22"/>
          <w:szCs w:val="22"/>
        </w:rPr>
        <w:t>V Prílohe k VZN v Článku 4 sa mení ods. 1 – údaj o predajnom čase príležitostných trhov</w:t>
      </w:r>
      <w:r>
        <w:rPr>
          <w:bCs/>
          <w:sz w:val="22"/>
          <w:szCs w:val="22"/>
        </w:rPr>
        <w:t xml:space="preserve"> na</w:t>
      </w:r>
      <w:r w:rsidRPr="00252391">
        <w:rPr>
          <w:bCs/>
          <w:sz w:val="22"/>
          <w:szCs w:val="22"/>
        </w:rPr>
        <w:t>:</w:t>
      </w:r>
    </w:p>
    <w:p w:rsidR="009C3BD6" w:rsidRPr="00252391" w:rsidRDefault="009C3BD6" w:rsidP="00703A9D">
      <w:pPr>
        <w:pStyle w:val="ZkladntextIMP"/>
        <w:spacing w:line="240" w:lineRule="auto"/>
        <w:ind w:left="720"/>
        <w:jc w:val="both"/>
        <w:rPr>
          <w:bCs/>
          <w:sz w:val="22"/>
          <w:szCs w:val="22"/>
        </w:rPr>
      </w:pPr>
      <w:r w:rsidRPr="00252391">
        <w:rPr>
          <w:bCs/>
          <w:sz w:val="22"/>
          <w:szCs w:val="22"/>
        </w:rPr>
        <w:t>Pondelok – Nedeľa  od 09.00 do 21.00 hod.</w:t>
      </w:r>
      <w:r>
        <w:rPr>
          <w:b/>
          <w:bCs/>
          <w:sz w:val="22"/>
          <w:szCs w:val="22"/>
        </w:rPr>
        <w:t xml:space="preserve">  </w:t>
      </w:r>
      <w:r w:rsidRPr="00252391">
        <w:rPr>
          <w:bCs/>
          <w:sz w:val="22"/>
          <w:szCs w:val="22"/>
        </w:rPr>
        <w:t>(terajší predajný čas je od 10.00 do 20.00 hod.)</w:t>
      </w:r>
    </w:p>
    <w:p w:rsidR="009C3BD6" w:rsidRPr="00252391" w:rsidRDefault="009C3BD6" w:rsidP="00197E4F">
      <w:pPr>
        <w:pStyle w:val="ZkladntextIMP"/>
        <w:spacing w:line="240" w:lineRule="auto"/>
        <w:jc w:val="both"/>
        <w:rPr>
          <w:sz w:val="22"/>
          <w:szCs w:val="22"/>
        </w:rPr>
      </w:pPr>
    </w:p>
    <w:p w:rsidR="009C3BD6" w:rsidRPr="00252391" w:rsidRDefault="009C3BD6" w:rsidP="00874C69">
      <w:pPr>
        <w:pStyle w:val="ZkladntextIMP"/>
        <w:spacing w:line="240" w:lineRule="auto"/>
        <w:ind w:firstLine="360"/>
        <w:jc w:val="both"/>
        <w:rPr>
          <w:sz w:val="22"/>
          <w:szCs w:val="22"/>
        </w:rPr>
      </w:pPr>
      <w:r w:rsidRPr="00252391">
        <w:rPr>
          <w:sz w:val="22"/>
          <w:szCs w:val="22"/>
        </w:rPr>
        <w:t xml:space="preserve">- </w:t>
      </w:r>
      <w:r w:rsidRPr="00252391">
        <w:rPr>
          <w:sz w:val="22"/>
          <w:szCs w:val="22"/>
        </w:rPr>
        <w:tab/>
        <w:t xml:space="preserve">V Prílohe k VZN sa v texte dopĺňajú pod čiaru odvolávky č. 1 </w:t>
      </w:r>
      <w:r>
        <w:rPr>
          <w:sz w:val="22"/>
          <w:szCs w:val="22"/>
        </w:rPr>
        <w:t>–</w:t>
      </w:r>
      <w:r w:rsidRPr="00252391">
        <w:rPr>
          <w:sz w:val="22"/>
          <w:szCs w:val="22"/>
        </w:rPr>
        <w:t xml:space="preserve"> 9</w:t>
      </w:r>
      <w:r>
        <w:rPr>
          <w:sz w:val="22"/>
          <w:szCs w:val="22"/>
        </w:rPr>
        <w:t>.</w:t>
      </w:r>
    </w:p>
    <w:p w:rsidR="009C3BD6" w:rsidRDefault="009C3BD6" w:rsidP="00197E4F">
      <w:pPr>
        <w:pStyle w:val="ZkladntextIMP"/>
        <w:spacing w:line="240" w:lineRule="auto"/>
        <w:jc w:val="both"/>
        <w:rPr>
          <w:sz w:val="22"/>
          <w:szCs w:val="22"/>
        </w:rPr>
      </w:pPr>
    </w:p>
    <w:p w:rsidR="009C3BD6" w:rsidRPr="00252391" w:rsidRDefault="009C3BD6" w:rsidP="00197E4F">
      <w:pPr>
        <w:pStyle w:val="ZkladntextIMP"/>
        <w:spacing w:line="240" w:lineRule="auto"/>
        <w:jc w:val="both"/>
        <w:rPr>
          <w:sz w:val="22"/>
          <w:szCs w:val="22"/>
        </w:rPr>
      </w:pPr>
    </w:p>
    <w:p w:rsidR="009C3BD6" w:rsidRDefault="009C3BD6" w:rsidP="002E6C37">
      <w:pPr>
        <w:pStyle w:val="ZkladntextIMP"/>
        <w:spacing w:line="240" w:lineRule="auto"/>
        <w:ind w:firstLine="360"/>
        <w:jc w:val="both"/>
        <w:rPr>
          <w:sz w:val="22"/>
          <w:szCs w:val="22"/>
        </w:rPr>
      </w:pPr>
      <w:r w:rsidRPr="00252391">
        <w:rPr>
          <w:sz w:val="22"/>
          <w:szCs w:val="22"/>
        </w:rPr>
        <w:t xml:space="preserve">Navrhnuté zmeny žiada správca trhového miesta, Polus, a.s., jednak z dôvodu zmien týkajúcich sa názvu centra, rozšírenia druhu predávaných výrobkov </w:t>
      </w:r>
      <w:r>
        <w:rPr>
          <w:sz w:val="22"/>
          <w:szCs w:val="22"/>
        </w:rPr>
        <w:t>v rámci ich zosúladenia s VZN</w:t>
      </w:r>
      <w:r w:rsidRPr="00252391">
        <w:rPr>
          <w:sz w:val="22"/>
          <w:szCs w:val="22"/>
        </w:rPr>
        <w:t xml:space="preserve"> č. 1/2018, zosúladenia predajného času trhov s predajným časom obchodného centra, ale hlavne z dôvodu oživenia námestia pred obchodno-nákupným centrom VIVO! Bratislava, na ktorom by chcel frekventovanejšie organizovať rôzne podujatia typu Street Food, Vianočné trhy, a iné. Cieľom organizácie podobných podujatí je zo strany správcu trhového miesta ponúknuť občanom mestskej časti Bratislava-Nové Mesto ďalšie kultúrne a spoločenské možnosti vyžitia sa.</w:t>
      </w:r>
    </w:p>
    <w:p w:rsidR="009C3BD6" w:rsidRDefault="009C3BD6" w:rsidP="002E6C37">
      <w:pPr>
        <w:pStyle w:val="ZkladntextIMP"/>
        <w:spacing w:line="240" w:lineRule="auto"/>
        <w:ind w:firstLine="360"/>
        <w:jc w:val="both"/>
        <w:rPr>
          <w:sz w:val="22"/>
          <w:szCs w:val="22"/>
        </w:rPr>
      </w:pPr>
    </w:p>
    <w:p w:rsidR="009C3BD6" w:rsidRDefault="009C3BD6" w:rsidP="002E6C37">
      <w:pPr>
        <w:pStyle w:val="ZkladntextIMP"/>
        <w:spacing w:line="240" w:lineRule="auto"/>
        <w:ind w:firstLine="360"/>
        <w:jc w:val="both"/>
        <w:rPr>
          <w:sz w:val="22"/>
          <w:szCs w:val="22"/>
        </w:rPr>
      </w:pPr>
    </w:p>
    <w:p w:rsidR="009C3BD6" w:rsidRDefault="009C3BD6" w:rsidP="002E6C37">
      <w:pPr>
        <w:pStyle w:val="ZkladntextIMP"/>
        <w:spacing w:line="240" w:lineRule="auto"/>
        <w:jc w:val="center"/>
      </w:pPr>
      <w:r>
        <w:rPr>
          <w:sz w:val="40"/>
          <w:szCs w:val="40"/>
        </w:rPr>
        <w:t>MESTSKÁ ČASŤ BRATISLAVA-NOVÉ MESTO</w:t>
      </w:r>
    </w:p>
    <w:p w:rsidR="009C3BD6" w:rsidRDefault="009C3BD6" w:rsidP="004F2057">
      <w:pPr>
        <w:pStyle w:val="ZkladntextIMP"/>
        <w:spacing w:line="240" w:lineRule="auto"/>
        <w:jc w:val="center"/>
      </w:pPr>
      <w:r>
        <w:rPr>
          <w:sz w:val="40"/>
          <w:szCs w:val="40"/>
        </w:rPr>
        <w:t>--------------------------------------------------------------</w:t>
      </w:r>
    </w:p>
    <w:p w:rsidR="009C3BD6" w:rsidRDefault="009C3BD6" w:rsidP="004F2057">
      <w:pPr>
        <w:pStyle w:val="ZkladntextIMP"/>
        <w:spacing w:line="240" w:lineRule="auto"/>
        <w:jc w:val="center"/>
        <w:rPr>
          <w:sz w:val="40"/>
          <w:szCs w:val="40"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 filled="t">
            <v:fill color2="black"/>
            <v:imagedata r:id="rId5" o:title="" croptop="-4f" cropbottom="-4f" cropleft="-5f" cropright="-5f"/>
          </v:shape>
        </w:pict>
      </w:r>
    </w:p>
    <w:p w:rsidR="009C3BD6" w:rsidRDefault="009C3BD6" w:rsidP="004F2057">
      <w:pPr>
        <w:pStyle w:val="ZkladntextIMP"/>
        <w:spacing w:line="240" w:lineRule="auto"/>
        <w:jc w:val="center"/>
        <w:rPr>
          <w:b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b/>
        </w:rPr>
      </w:pPr>
    </w:p>
    <w:p w:rsidR="009C3BD6" w:rsidRDefault="009C3BD6" w:rsidP="004F205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N á v r h</w:t>
      </w:r>
    </w:p>
    <w:p w:rsidR="009C3BD6" w:rsidRDefault="009C3BD6" w:rsidP="004F2057">
      <w:pPr>
        <w:pStyle w:val="ZkladntextIMP"/>
        <w:spacing w:line="240" w:lineRule="auto"/>
        <w:rPr>
          <w:b/>
        </w:rPr>
      </w:pPr>
    </w:p>
    <w:p w:rsidR="009C3BD6" w:rsidRDefault="009C3BD6" w:rsidP="004F2057">
      <w:pPr>
        <w:pStyle w:val="ZkladntextIMP"/>
        <w:spacing w:line="240" w:lineRule="auto"/>
        <w:jc w:val="center"/>
      </w:pPr>
      <w:r>
        <w:rPr>
          <w:b/>
        </w:rPr>
        <w:t>VŠEOBECNE ZÁVÄZNÉ NARIADENIE</w:t>
      </w:r>
    </w:p>
    <w:p w:rsidR="009C3BD6" w:rsidRDefault="009C3BD6" w:rsidP="004F2057">
      <w:pPr>
        <w:pStyle w:val="ZkladntextIMP"/>
        <w:spacing w:line="240" w:lineRule="auto"/>
        <w:jc w:val="center"/>
      </w:pPr>
      <w:r>
        <w:rPr>
          <w:b/>
        </w:rPr>
        <w:t>mestskej časti Bratislava-Nové Mesto</w:t>
      </w:r>
    </w:p>
    <w:p w:rsidR="009C3BD6" w:rsidRDefault="009C3BD6" w:rsidP="004F2057">
      <w:pPr>
        <w:pStyle w:val="ZkladntextIMP"/>
        <w:spacing w:line="240" w:lineRule="auto"/>
        <w:jc w:val="center"/>
      </w:pPr>
      <w:r>
        <w:rPr>
          <w:b/>
        </w:rPr>
        <w:t>č.  .... /2020,</w:t>
      </w:r>
    </w:p>
    <w:p w:rsidR="009C3BD6" w:rsidRDefault="009C3BD6" w:rsidP="004F2057">
      <w:pPr>
        <w:pStyle w:val="ZkladntextIMP"/>
        <w:spacing w:line="240" w:lineRule="auto"/>
        <w:jc w:val="center"/>
      </w:pPr>
      <w:r>
        <w:rPr>
          <w:b/>
        </w:rPr>
        <w:t>zo dňa .... 2020,</w:t>
      </w:r>
    </w:p>
    <w:p w:rsidR="009C3BD6" w:rsidRPr="00924B46" w:rsidRDefault="009C3BD6" w:rsidP="004F2057">
      <w:pPr>
        <w:pStyle w:val="ZkladntextIMP"/>
        <w:spacing w:line="240" w:lineRule="auto"/>
        <w:jc w:val="center"/>
        <w:rPr>
          <w:b/>
        </w:rPr>
      </w:pPr>
    </w:p>
    <w:p w:rsidR="009C3BD6" w:rsidRPr="00D73DA8" w:rsidRDefault="009C3BD6" w:rsidP="00423715">
      <w:pPr>
        <w:tabs>
          <w:tab w:val="left" w:pos="180"/>
        </w:tabs>
        <w:ind w:right="0"/>
        <w:rPr>
          <w:sz w:val="24"/>
          <w:szCs w:val="24"/>
        </w:rPr>
      </w:pPr>
      <w:r w:rsidRPr="00D73DA8">
        <w:rPr>
          <w:b/>
          <w:sz w:val="24"/>
          <w:szCs w:val="24"/>
        </w:rPr>
        <w:t xml:space="preserve">ktorým sa </w:t>
      </w:r>
      <w:r>
        <w:rPr>
          <w:b/>
          <w:sz w:val="24"/>
          <w:szCs w:val="24"/>
        </w:rPr>
        <w:t xml:space="preserve">mení a dopĺňa </w:t>
      </w:r>
      <w:r w:rsidRPr="00D73DA8">
        <w:rPr>
          <w:b/>
          <w:sz w:val="24"/>
          <w:szCs w:val="24"/>
        </w:rPr>
        <w:t>Všeobecne záväzné nariadeni</w:t>
      </w:r>
      <w:r>
        <w:rPr>
          <w:b/>
          <w:sz w:val="24"/>
          <w:szCs w:val="24"/>
        </w:rPr>
        <w:t>e</w:t>
      </w:r>
      <w:r w:rsidRPr="00D73DA8">
        <w:rPr>
          <w:b/>
          <w:sz w:val="24"/>
          <w:szCs w:val="24"/>
        </w:rPr>
        <w:t xml:space="preserve"> mestskej časti Bratislava-Nové Mesto č. </w:t>
      </w:r>
      <w:r>
        <w:rPr>
          <w:b/>
          <w:sz w:val="24"/>
          <w:szCs w:val="24"/>
        </w:rPr>
        <w:t>3/2016 zo dňa 14.6.2016, ktorým sa vydáva Trhový poriadok príležitostných trhov v nákupno-zábavnom centre POLUS CITY CENTER v Bratislave</w:t>
      </w:r>
    </w:p>
    <w:p w:rsidR="009C3BD6" w:rsidRDefault="009C3BD6" w:rsidP="00423715">
      <w:pPr>
        <w:jc w:val="center"/>
        <w:rPr>
          <w:b/>
          <w:sz w:val="28"/>
          <w:szCs w:val="28"/>
        </w:rPr>
      </w:pPr>
    </w:p>
    <w:p w:rsidR="009C3BD6" w:rsidRDefault="009C3BD6" w:rsidP="00423715">
      <w:pPr>
        <w:jc w:val="center"/>
        <w:rPr>
          <w:b/>
          <w:sz w:val="28"/>
          <w:szCs w:val="28"/>
        </w:rPr>
      </w:pPr>
    </w:p>
    <w:p w:rsidR="009C3BD6" w:rsidRDefault="009C3BD6" w:rsidP="006D445E">
      <w:pPr>
        <w:pStyle w:val="ZkladntextIMP"/>
        <w:spacing w:line="240" w:lineRule="auto"/>
        <w:jc w:val="both"/>
      </w:pPr>
      <w:r>
        <w:t xml:space="preserve">Miestne zastupiteľstvo mestskej časti Bratislava-Nové Mesto podľa ustanovenia § l5 ods. 2 písm. a) zákona č. 377/1990 Zb. o hlavnom meste Slovenskej republiky Bratislave v znení neskorších predpisov v spojení s ustanovením § 5 ods. 1 zákona č. 178/1998 Z. z. o podmienkach predaja výrobkov a poskytovania služieb na trhových miestach a o zmene a doplnení zákona č. 455/l991 Zb. o živnostenskom podnikaní (živnostenský zákon) v znení neskorších predpisov sa uznieslo na tomto všeobecne záväznom nariadení </w:t>
      </w:r>
      <w:r>
        <w:rPr>
          <w:szCs w:val="24"/>
        </w:rPr>
        <w:t>(ďalej len „nariadenie“).</w:t>
      </w:r>
    </w:p>
    <w:p w:rsidR="009C3BD6" w:rsidRDefault="009C3BD6" w:rsidP="004F2057">
      <w:pPr>
        <w:pStyle w:val="ZkladntextIMP"/>
        <w:spacing w:line="240" w:lineRule="auto"/>
        <w:jc w:val="both"/>
      </w:pPr>
    </w:p>
    <w:p w:rsidR="009C3BD6" w:rsidRDefault="009C3BD6" w:rsidP="004F2057">
      <w:pPr>
        <w:pStyle w:val="ZkladntextIMP"/>
        <w:spacing w:line="240" w:lineRule="auto"/>
        <w:jc w:val="both"/>
      </w:pPr>
    </w:p>
    <w:p w:rsidR="009C3BD6" w:rsidRDefault="009C3BD6" w:rsidP="004F2057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Článok l</w:t>
      </w:r>
    </w:p>
    <w:p w:rsidR="009C3BD6" w:rsidRDefault="009C3BD6" w:rsidP="00BC0A08">
      <w:pPr>
        <w:tabs>
          <w:tab w:val="left" w:pos="0"/>
        </w:tabs>
        <w:ind w:right="0"/>
        <w:rPr>
          <w:b/>
          <w:color w:val="auto"/>
          <w:sz w:val="24"/>
          <w:szCs w:val="24"/>
        </w:rPr>
      </w:pPr>
    </w:p>
    <w:p w:rsidR="009C3BD6" w:rsidRDefault="009C3BD6" w:rsidP="00441BE8">
      <w:pPr>
        <w:tabs>
          <w:tab w:val="left" w:pos="0"/>
          <w:tab w:val="left" w:pos="360"/>
          <w:tab w:val="left" w:pos="540"/>
        </w:tabs>
        <w:ind w:left="0" w:right="0" w:firstLine="0"/>
        <w:rPr>
          <w:sz w:val="24"/>
          <w:szCs w:val="24"/>
        </w:rPr>
      </w:pPr>
      <w:r w:rsidRPr="00A4707C">
        <w:rPr>
          <w:sz w:val="24"/>
          <w:szCs w:val="24"/>
        </w:rPr>
        <w:t>Všeobecne záväzné nariadenie mestskej časti Bratislava-Nové Mesto č. 3/2016 zo dňa</w:t>
      </w:r>
      <w:r>
        <w:rPr>
          <w:sz w:val="24"/>
          <w:szCs w:val="24"/>
        </w:rPr>
        <w:t xml:space="preserve"> </w:t>
      </w:r>
      <w:r w:rsidRPr="00A4707C">
        <w:rPr>
          <w:sz w:val="24"/>
          <w:szCs w:val="24"/>
        </w:rPr>
        <w:t>14</w:t>
      </w:r>
      <w:r>
        <w:rPr>
          <w:sz w:val="24"/>
          <w:szCs w:val="24"/>
        </w:rPr>
        <w:t>.6.201</w:t>
      </w:r>
      <w:r w:rsidRPr="00A4707C">
        <w:rPr>
          <w:sz w:val="24"/>
          <w:szCs w:val="24"/>
        </w:rPr>
        <w:t>6, ktorým sa vydáva Trhový poriadok príležitostných trhov v nákupno-zábavnom</w:t>
      </w:r>
      <w:r>
        <w:rPr>
          <w:sz w:val="24"/>
          <w:szCs w:val="24"/>
        </w:rPr>
        <w:t xml:space="preserve"> </w:t>
      </w:r>
      <w:r w:rsidRPr="00A4707C">
        <w:rPr>
          <w:sz w:val="24"/>
          <w:szCs w:val="24"/>
        </w:rPr>
        <w:t>cen</w:t>
      </w:r>
      <w:r>
        <w:rPr>
          <w:sz w:val="24"/>
          <w:szCs w:val="24"/>
        </w:rPr>
        <w:t>tre POLUS CITY CENTER v Brat</w:t>
      </w:r>
      <w:r w:rsidRPr="00A4707C">
        <w:rPr>
          <w:sz w:val="24"/>
          <w:szCs w:val="24"/>
        </w:rPr>
        <w:t>islave sa mení a dopĺňa takto:</w:t>
      </w:r>
    </w:p>
    <w:p w:rsidR="009C3BD6" w:rsidRDefault="009C3BD6" w:rsidP="00441BE8">
      <w:pPr>
        <w:tabs>
          <w:tab w:val="left" w:pos="0"/>
          <w:tab w:val="left" w:pos="360"/>
          <w:tab w:val="left" w:pos="540"/>
        </w:tabs>
        <w:ind w:left="0" w:right="0" w:firstLine="0"/>
        <w:rPr>
          <w:sz w:val="24"/>
          <w:szCs w:val="24"/>
        </w:rPr>
      </w:pPr>
    </w:p>
    <w:p w:rsidR="009C3BD6" w:rsidRDefault="009C3BD6" w:rsidP="002A12FC">
      <w:pPr>
        <w:numPr>
          <w:ilvl w:val="1"/>
          <w:numId w:val="2"/>
        </w:numPr>
        <w:tabs>
          <w:tab w:val="clear" w:pos="1440"/>
          <w:tab w:val="num" w:pos="0"/>
          <w:tab w:val="left" w:pos="180"/>
          <w:tab w:val="left" w:pos="720"/>
        </w:tabs>
        <w:ind w:left="360" w:right="0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V názve nariadenia s</w:t>
      </w:r>
      <w:r w:rsidRPr="00A37129">
        <w:rPr>
          <w:sz w:val="24"/>
          <w:szCs w:val="24"/>
        </w:rPr>
        <w:t>a slová „POLUS CITY CENTER v Bratislave“ nahrádzajú slovami „VIVO! Bratislava“.</w:t>
      </w:r>
    </w:p>
    <w:p w:rsidR="009C3BD6" w:rsidRDefault="009C3BD6" w:rsidP="00365955">
      <w:pPr>
        <w:tabs>
          <w:tab w:val="left" w:pos="180"/>
        </w:tabs>
        <w:ind w:left="0" w:right="0" w:firstLine="0"/>
        <w:rPr>
          <w:sz w:val="24"/>
          <w:szCs w:val="24"/>
        </w:rPr>
      </w:pPr>
    </w:p>
    <w:p w:rsidR="009C3BD6" w:rsidRDefault="009C3BD6" w:rsidP="00EC78FE">
      <w:pPr>
        <w:tabs>
          <w:tab w:val="left" w:pos="360"/>
        </w:tabs>
        <w:ind w:left="36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t xml:space="preserve">Mení sa </w:t>
      </w:r>
      <w:r>
        <w:rPr>
          <w:sz w:val="24"/>
          <w:szCs w:val="24"/>
        </w:rPr>
        <w:t>Príloha</w:t>
      </w:r>
      <w:r w:rsidRPr="00A37129">
        <w:rPr>
          <w:sz w:val="24"/>
          <w:szCs w:val="24"/>
        </w:rPr>
        <w:t xml:space="preserve"> k VZN </w:t>
      </w:r>
      <w:r>
        <w:rPr>
          <w:sz w:val="24"/>
          <w:szCs w:val="24"/>
        </w:rPr>
        <w:t>č. 3/2016 v celom znení, tak ako je uvedené v prílohe tohto nariadenia.</w:t>
      </w:r>
    </w:p>
    <w:p w:rsidR="009C3BD6" w:rsidRDefault="009C3BD6" w:rsidP="003C5B25">
      <w:pPr>
        <w:tabs>
          <w:tab w:val="left" w:pos="360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712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C3BD6" w:rsidRDefault="009C3BD6" w:rsidP="00365955">
      <w:pPr>
        <w:tabs>
          <w:tab w:val="left" w:pos="360"/>
        </w:tabs>
        <w:ind w:left="36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Trhový poriadok je prílohou tohto nariadenia a tvorí jeho neoddeliteľnú súčasť.</w:t>
      </w:r>
    </w:p>
    <w:p w:rsidR="009C3BD6" w:rsidRDefault="009C3BD6" w:rsidP="003C5B25">
      <w:pPr>
        <w:tabs>
          <w:tab w:val="left" w:pos="180"/>
        </w:tabs>
        <w:ind w:left="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pStyle w:val="ZkladntextIMP"/>
        <w:spacing w:line="240" w:lineRule="auto"/>
        <w:jc w:val="center"/>
      </w:pPr>
      <w:r>
        <w:rPr>
          <w:b/>
        </w:rPr>
        <w:t>Článok 2</w:t>
      </w:r>
    </w:p>
    <w:p w:rsidR="009C3BD6" w:rsidRDefault="009C3BD6" w:rsidP="00365955">
      <w:pPr>
        <w:pStyle w:val="ZkladntextIMP"/>
        <w:spacing w:line="240" w:lineRule="auto"/>
        <w:jc w:val="both"/>
        <w:rPr>
          <w:b/>
        </w:rPr>
      </w:pPr>
    </w:p>
    <w:p w:rsidR="009C3BD6" w:rsidRDefault="009C3BD6" w:rsidP="00365955">
      <w:pPr>
        <w:pStyle w:val="ZkladntextIMP"/>
        <w:spacing w:line="240" w:lineRule="auto"/>
        <w:ind w:left="540" w:hanging="540"/>
        <w:jc w:val="both"/>
      </w:pPr>
      <w:r>
        <w:t>(1)</w:t>
      </w:r>
      <w:r>
        <w:tab/>
        <w:t>Všeobecne záväzné nariadenie bolo schválené Miestnym zastupiteľstvom mestskej časti Bratislava-Nové Mesto dňa ............ 2020, uznesením číslo ........, a účinnosť nadobudlo dňom ...... 2020.</w:t>
      </w:r>
    </w:p>
    <w:p w:rsidR="009C3BD6" w:rsidRDefault="009C3BD6" w:rsidP="00365955">
      <w:pPr>
        <w:pStyle w:val="ZkladntextIMP"/>
        <w:spacing w:line="240" w:lineRule="auto"/>
        <w:ind w:left="705" w:hanging="705"/>
        <w:jc w:val="both"/>
      </w:pPr>
    </w:p>
    <w:p w:rsidR="009C3BD6" w:rsidRDefault="009C3BD6" w:rsidP="00365955">
      <w:pPr>
        <w:pStyle w:val="ZkladntextIMP"/>
        <w:spacing w:line="240" w:lineRule="auto"/>
        <w:jc w:val="both"/>
      </w:pPr>
    </w:p>
    <w:p w:rsidR="009C3BD6" w:rsidRDefault="009C3BD6" w:rsidP="00365955">
      <w:pPr>
        <w:pStyle w:val="ZkladntextIMP"/>
        <w:spacing w:line="240" w:lineRule="auto"/>
        <w:jc w:val="both"/>
      </w:pPr>
    </w:p>
    <w:p w:rsidR="009C3BD6" w:rsidRDefault="009C3BD6" w:rsidP="00365955">
      <w:pPr>
        <w:jc w:val="center"/>
        <w:rPr>
          <w:b/>
          <w:sz w:val="28"/>
          <w:szCs w:val="28"/>
        </w:rPr>
      </w:pPr>
    </w:p>
    <w:p w:rsidR="009C3BD6" w:rsidRDefault="009C3BD6" w:rsidP="00365955">
      <w:pPr>
        <w:pStyle w:val="ZkladntextIMP"/>
        <w:spacing w:line="240" w:lineRule="auto"/>
        <w:jc w:val="both"/>
      </w:pPr>
    </w:p>
    <w:p w:rsidR="009C3BD6" w:rsidRDefault="009C3BD6" w:rsidP="00365955">
      <w:pPr>
        <w:pStyle w:val="ZkladntextIMP"/>
        <w:spacing w:line="240" w:lineRule="auto"/>
        <w:jc w:val="both"/>
      </w:pPr>
    </w:p>
    <w:p w:rsidR="009C3BD6" w:rsidRDefault="009C3BD6" w:rsidP="00365955">
      <w:pPr>
        <w:pStyle w:val="ZkladntextIMP"/>
        <w:spacing w:line="240" w:lineRule="auto"/>
        <w:jc w:val="both"/>
      </w:pPr>
    </w:p>
    <w:p w:rsidR="009C3BD6" w:rsidRDefault="009C3BD6" w:rsidP="00365955">
      <w:pPr>
        <w:pStyle w:val="ZkladntextIMP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Rudolf Kusý</w:t>
      </w:r>
    </w:p>
    <w:p w:rsidR="009C3BD6" w:rsidRDefault="009C3BD6" w:rsidP="00365955">
      <w:pPr>
        <w:pStyle w:val="ZkladntextIMP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</w:t>
      </w:r>
    </w:p>
    <w:p w:rsidR="009C3BD6" w:rsidRDefault="009C3BD6" w:rsidP="00365955">
      <w:pPr>
        <w:pStyle w:val="ZkladntextIMP"/>
        <w:spacing w:line="240" w:lineRule="auto"/>
        <w:jc w:val="both"/>
      </w:pPr>
    </w:p>
    <w:p w:rsidR="009C3BD6" w:rsidRDefault="009C3BD6" w:rsidP="00365955">
      <w:pPr>
        <w:pStyle w:val="ZkladntextIMP"/>
        <w:spacing w:line="240" w:lineRule="auto"/>
        <w:jc w:val="both"/>
      </w:pPr>
    </w:p>
    <w:p w:rsidR="009C3BD6" w:rsidRDefault="009C3BD6" w:rsidP="00365955">
      <w:pPr>
        <w:pStyle w:val="ZkladntextIMP"/>
        <w:spacing w:line="240" w:lineRule="auto"/>
        <w:jc w:val="both"/>
      </w:pPr>
      <w:r>
        <w:t xml:space="preserve">   </w:t>
      </w:r>
    </w:p>
    <w:p w:rsidR="009C3BD6" w:rsidRDefault="009C3BD6" w:rsidP="00365955">
      <w:pPr>
        <w:pStyle w:val="ZkladntextIMP"/>
        <w:spacing w:line="240" w:lineRule="auto"/>
        <w:jc w:val="both"/>
      </w:pPr>
      <w:r>
        <w:t>Bratislava ........ 2020</w:t>
      </w:r>
    </w:p>
    <w:p w:rsidR="009C3BD6" w:rsidRDefault="009C3BD6" w:rsidP="00365955">
      <w:pPr>
        <w:pStyle w:val="ZkladntextIMP"/>
        <w:spacing w:line="240" w:lineRule="auto"/>
        <w:jc w:val="both"/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AF6BB5">
      <w:pPr>
        <w:pStyle w:val="text"/>
        <w:spacing w:before="0" w:after="0"/>
        <w:ind w:left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198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Príloha k VZN č.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231989">
        <w:rPr>
          <w:rFonts w:ascii="Times New Roman" w:hAnsi="Times New Roman" w:cs="Times New Roman"/>
          <w:bCs/>
          <w:sz w:val="20"/>
          <w:szCs w:val="20"/>
        </w:rPr>
        <w:t>/2016</w:t>
      </w:r>
    </w:p>
    <w:p w:rsidR="009C3BD6" w:rsidRDefault="009C3BD6" w:rsidP="00AF6BB5">
      <w:pPr>
        <w:pStyle w:val="text"/>
        <w:spacing w:before="0" w:after="0"/>
        <w:ind w:left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3BD6" w:rsidRPr="00231989" w:rsidRDefault="009C3BD6" w:rsidP="00AF6BB5">
      <w:pPr>
        <w:pStyle w:val="text"/>
        <w:spacing w:before="0" w:after="0"/>
        <w:ind w:left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3BD6" w:rsidRPr="00DB299C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DB299C">
        <w:rPr>
          <w:rFonts w:ascii="Times New Roman" w:hAnsi="Times New Roman"/>
          <w:b/>
          <w:sz w:val="24"/>
          <w:lang w:val="sk-SK"/>
        </w:rPr>
        <w:t>TRHOVÝ PORIADOK</w:t>
      </w:r>
    </w:p>
    <w:p w:rsidR="009C3BD6" w:rsidRPr="00DB299C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DB299C">
        <w:rPr>
          <w:rFonts w:ascii="Times New Roman" w:hAnsi="Times New Roman"/>
          <w:b/>
          <w:sz w:val="24"/>
          <w:lang w:val="sk-SK"/>
        </w:rPr>
        <w:t xml:space="preserve">príležitostných trhov v nákupno-zábavnom centre </w:t>
      </w:r>
      <w:r w:rsidRPr="00AF6BB5">
        <w:rPr>
          <w:rFonts w:ascii="Times New Roman" w:hAnsi="Times New Roman"/>
          <w:b/>
          <w:color w:val="FF0000"/>
          <w:sz w:val="24"/>
          <w:lang w:val="sk-SK"/>
        </w:rPr>
        <w:t>VIVO! Bratislava</w:t>
      </w:r>
    </w:p>
    <w:p w:rsidR="009C3BD6" w:rsidRPr="00DB299C" w:rsidRDefault="009C3BD6" w:rsidP="00AF6BB5">
      <w:pPr>
        <w:pStyle w:val="Body2CtrlShiftB2"/>
        <w:ind w:left="0"/>
        <w:jc w:val="center"/>
        <w:rPr>
          <w:rFonts w:ascii="Times New Roman" w:hAnsi="Times New Roman"/>
          <w:sz w:val="24"/>
          <w:lang w:val="sk-SK"/>
        </w:rPr>
      </w:pPr>
      <w:r w:rsidRPr="00DB299C">
        <w:rPr>
          <w:rFonts w:ascii="Times New Roman" w:hAnsi="Times New Roman"/>
          <w:sz w:val="24"/>
          <w:lang w:val="sk-SK"/>
        </w:rPr>
        <w:t>(ďalej len „</w:t>
      </w:r>
      <w:r w:rsidRPr="00DB299C">
        <w:rPr>
          <w:rFonts w:ascii="Times New Roman" w:hAnsi="Times New Roman"/>
          <w:b/>
          <w:sz w:val="24"/>
          <w:lang w:val="sk-SK"/>
        </w:rPr>
        <w:t>Trhový poriadok</w:t>
      </w:r>
      <w:r w:rsidRPr="00DB299C">
        <w:rPr>
          <w:rFonts w:ascii="Times New Roman" w:hAnsi="Times New Roman"/>
          <w:sz w:val="24"/>
          <w:lang w:val="sk-SK"/>
        </w:rPr>
        <w:t>“)</w:t>
      </w:r>
    </w:p>
    <w:p w:rsidR="009C3BD6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sz w:val="24"/>
          <w:lang w:val="sk-SK"/>
        </w:rPr>
      </w:pPr>
    </w:p>
    <w:p w:rsidR="009C3BD6" w:rsidRPr="00DB299C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DB299C">
        <w:rPr>
          <w:rFonts w:ascii="Times New Roman" w:hAnsi="Times New Roman"/>
          <w:b/>
          <w:sz w:val="24"/>
          <w:lang w:val="sk-SK"/>
        </w:rPr>
        <w:t>Článok 1</w:t>
      </w:r>
    </w:p>
    <w:p w:rsidR="009C3BD6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DB299C">
        <w:rPr>
          <w:rFonts w:ascii="Times New Roman" w:hAnsi="Times New Roman"/>
          <w:b/>
          <w:sz w:val="24"/>
          <w:lang w:val="sk-SK"/>
        </w:rPr>
        <w:t>Určenie priestranstva</w:t>
      </w:r>
    </w:p>
    <w:p w:rsidR="009C3BD6" w:rsidRPr="00DB299C" w:rsidRDefault="009C3BD6" w:rsidP="00AF6BB5">
      <w:pPr>
        <w:pStyle w:val="Body2CtrlShiftB2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lang w:val="sk-SK"/>
        </w:rPr>
      </w:pPr>
      <w:r w:rsidRPr="00DB299C">
        <w:rPr>
          <w:rFonts w:ascii="Times New Roman" w:hAnsi="Times New Roman"/>
          <w:sz w:val="24"/>
          <w:lang w:val="sk-SK"/>
        </w:rPr>
        <w:t xml:space="preserve">Trhový poriadok platí pre </w:t>
      </w:r>
      <w:r w:rsidRPr="00DB299C">
        <w:rPr>
          <w:rFonts w:ascii="Times New Roman" w:hAnsi="Times New Roman"/>
          <w:color w:val="000000"/>
          <w:sz w:val="24"/>
          <w:lang w:val="sk-SK" w:eastAsia="cs-CZ"/>
        </w:rPr>
        <w:t xml:space="preserve">príležitostné trhy, ktoré sa konajú v nákupno-zábavnom centre </w:t>
      </w:r>
      <w:r w:rsidRPr="000F7304">
        <w:rPr>
          <w:rFonts w:ascii="Times New Roman" w:hAnsi="Times New Roman"/>
          <w:color w:val="FF0000"/>
          <w:sz w:val="24"/>
          <w:lang w:val="sk-SK" w:eastAsia="cs-CZ"/>
        </w:rPr>
        <w:t>VIVO! Bratislava</w:t>
      </w:r>
      <w:r w:rsidRPr="00DB299C">
        <w:rPr>
          <w:rFonts w:ascii="Times New Roman" w:hAnsi="Times New Roman"/>
          <w:color w:val="000000"/>
          <w:sz w:val="24"/>
          <w:lang w:val="sk-SK" w:eastAsia="cs-CZ"/>
        </w:rPr>
        <w:t xml:space="preserve"> na Vajnorskej ulici 100 v Bratislave (ďalej len „</w:t>
      </w:r>
      <w:r w:rsidRPr="00164708">
        <w:rPr>
          <w:rFonts w:ascii="Times New Roman" w:hAnsi="Times New Roman"/>
          <w:color w:val="000000"/>
          <w:sz w:val="24"/>
          <w:lang w:val="sk-SK" w:eastAsia="cs-CZ"/>
        </w:rPr>
        <w:t>Centrum</w:t>
      </w:r>
      <w:r w:rsidRPr="00DB299C">
        <w:rPr>
          <w:rFonts w:ascii="Times New Roman" w:hAnsi="Times New Roman"/>
          <w:color w:val="000000"/>
          <w:sz w:val="24"/>
          <w:lang w:val="sk-SK" w:eastAsia="cs-CZ"/>
        </w:rPr>
        <w:t xml:space="preserve">“), a to na 2. nadzemnom podlaží v spoločných priestoroch Centra </w:t>
      </w:r>
      <w:r w:rsidRPr="00DB299C">
        <w:rPr>
          <w:rFonts w:ascii="Times New Roman" w:hAnsi="Times New Roman"/>
          <w:sz w:val="24"/>
          <w:lang w:val="sk-SK"/>
        </w:rPr>
        <w:t>(tzv. Madison Avenue) a/alebo na prízemí v hlavnej rotunde v Centre (tzv. Millenium Court) a/alebo pred hlavným vstupom do Centra (tzv. Millenium Plaza)</w:t>
      </w:r>
      <w:r w:rsidRPr="00DB299C">
        <w:rPr>
          <w:rFonts w:ascii="Times New Roman" w:hAnsi="Times New Roman"/>
          <w:color w:val="000000"/>
          <w:sz w:val="24"/>
          <w:lang w:val="sk-SK" w:eastAsia="cs-CZ"/>
        </w:rPr>
        <w:t>.</w:t>
      </w:r>
    </w:p>
    <w:p w:rsidR="009C3BD6" w:rsidRPr="00DB299C" w:rsidRDefault="009C3BD6" w:rsidP="00AF6BB5">
      <w:pPr>
        <w:pStyle w:val="Body2CtrlShiftB2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lang w:val="sk-SK"/>
        </w:rPr>
      </w:pPr>
      <w:r w:rsidRPr="00DB299C">
        <w:rPr>
          <w:rFonts w:ascii="Times New Roman" w:hAnsi="Times New Roman"/>
          <w:sz w:val="24"/>
          <w:lang w:val="sk-SK"/>
        </w:rPr>
        <w:t>Trhový poriadok upravuje podmienky predaja výrobkov a poskytovania služieb na pravidelne sa opakujúcich príležitostných trhoch v Centre.</w:t>
      </w:r>
    </w:p>
    <w:p w:rsidR="009C3BD6" w:rsidRPr="00DB299C" w:rsidRDefault="009C3BD6" w:rsidP="00AF6BB5">
      <w:pPr>
        <w:pStyle w:val="Body2CtrlShiftB2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lang w:val="sk-SK"/>
        </w:rPr>
      </w:pPr>
      <w:r w:rsidRPr="00DB299C">
        <w:rPr>
          <w:rFonts w:ascii="Times New Roman" w:hAnsi="Times New Roman"/>
          <w:sz w:val="24"/>
          <w:lang w:val="sk-SK"/>
        </w:rPr>
        <w:t>Príležitostnými trhmi v Centre sú:</w:t>
      </w:r>
    </w:p>
    <w:p w:rsidR="009C3BD6" w:rsidRPr="00713928" w:rsidRDefault="009C3BD6" w:rsidP="00713928">
      <w:pPr>
        <w:pStyle w:val="Body2CtrlShiftB2"/>
        <w:spacing w:line="240" w:lineRule="auto"/>
        <w:ind w:left="540"/>
        <w:rPr>
          <w:rFonts w:ascii="Times New Roman" w:hAnsi="Times New Roman"/>
          <w:color w:val="FF0000"/>
          <w:sz w:val="24"/>
          <w:lang w:val="sk-SK"/>
        </w:rPr>
      </w:pPr>
      <w:r w:rsidRPr="00713928">
        <w:rPr>
          <w:rFonts w:ascii="Times New Roman" w:hAnsi="Times New Roman"/>
          <w:color w:val="FF0000"/>
          <w:sz w:val="24"/>
          <w:lang w:val="sk-SK"/>
        </w:rPr>
        <w:t>-  Jarné trhy, ktoré sa konajú v mesiacoch marec, apríl a máj v kalendárnom roku,</w:t>
      </w:r>
    </w:p>
    <w:p w:rsidR="009C3BD6" w:rsidRPr="00713928" w:rsidRDefault="009C3BD6" w:rsidP="00713928">
      <w:pPr>
        <w:pStyle w:val="Body2CtrlShiftB2"/>
        <w:tabs>
          <w:tab w:val="left" w:pos="540"/>
          <w:tab w:val="left" w:pos="900"/>
        </w:tabs>
        <w:spacing w:line="240" w:lineRule="auto"/>
        <w:ind w:left="0"/>
        <w:rPr>
          <w:rFonts w:ascii="Times New Roman" w:hAnsi="Times New Roman"/>
          <w:color w:val="FF0000"/>
          <w:sz w:val="24"/>
          <w:lang w:val="sk-SK"/>
        </w:rPr>
      </w:pPr>
      <w:r>
        <w:rPr>
          <w:rFonts w:ascii="Times New Roman" w:hAnsi="Times New Roman"/>
          <w:color w:val="FF0000"/>
          <w:sz w:val="24"/>
          <w:lang w:val="sk-SK"/>
        </w:rPr>
        <w:tab/>
      </w:r>
      <w:r w:rsidRPr="00713928">
        <w:rPr>
          <w:rFonts w:ascii="Times New Roman" w:hAnsi="Times New Roman"/>
          <w:color w:val="FF0000"/>
          <w:sz w:val="24"/>
          <w:lang w:val="sk-SK"/>
        </w:rPr>
        <w:t>-  Letné trhy, ktoré sa konajú v mesiacoch jún, júl a august v kalendárnom roku,</w:t>
      </w:r>
    </w:p>
    <w:p w:rsidR="009C3BD6" w:rsidRPr="00713928" w:rsidRDefault="009C3BD6" w:rsidP="00713928">
      <w:pPr>
        <w:pStyle w:val="Body2CtrlShiftB2"/>
        <w:tabs>
          <w:tab w:val="left" w:pos="540"/>
        </w:tabs>
        <w:spacing w:line="240" w:lineRule="auto"/>
        <w:ind w:left="0"/>
        <w:rPr>
          <w:rFonts w:ascii="Times New Roman" w:hAnsi="Times New Roman"/>
          <w:color w:val="FF0000"/>
          <w:sz w:val="24"/>
          <w:lang w:val="sk-SK"/>
        </w:rPr>
      </w:pPr>
      <w:r>
        <w:rPr>
          <w:rFonts w:ascii="Times New Roman" w:hAnsi="Times New Roman"/>
          <w:color w:val="FF0000"/>
          <w:sz w:val="24"/>
          <w:lang w:val="sk-SK"/>
        </w:rPr>
        <w:tab/>
      </w:r>
      <w:r w:rsidRPr="00713928">
        <w:rPr>
          <w:rFonts w:ascii="Times New Roman" w:hAnsi="Times New Roman"/>
          <w:color w:val="FF0000"/>
          <w:sz w:val="24"/>
          <w:lang w:val="sk-SK"/>
        </w:rPr>
        <w:t>-</w:t>
      </w:r>
      <w:r w:rsidRPr="00713928">
        <w:rPr>
          <w:rFonts w:ascii="Times New Roman" w:hAnsi="Times New Roman"/>
          <w:color w:val="FF0000"/>
          <w:sz w:val="24"/>
          <w:lang w:val="sk-SK"/>
        </w:rPr>
        <w:tab/>
        <w:t xml:space="preserve">Jesenné trhy, ktoré sa konajú v mesiacoch september a október v kalendárnom roku, </w:t>
      </w:r>
    </w:p>
    <w:p w:rsidR="009C3BD6" w:rsidRPr="00713928" w:rsidRDefault="009C3BD6" w:rsidP="00713928">
      <w:pPr>
        <w:pStyle w:val="Body2CtrlShiftB2"/>
        <w:tabs>
          <w:tab w:val="left" w:pos="540"/>
        </w:tabs>
        <w:spacing w:line="240" w:lineRule="auto"/>
        <w:ind w:left="0"/>
        <w:rPr>
          <w:rFonts w:ascii="Times New Roman" w:hAnsi="Times New Roman"/>
          <w:color w:val="FF0000"/>
          <w:sz w:val="24"/>
          <w:lang w:val="sk-SK"/>
        </w:rPr>
      </w:pPr>
      <w:r>
        <w:rPr>
          <w:rFonts w:ascii="Times New Roman" w:hAnsi="Times New Roman"/>
          <w:color w:val="FF0000"/>
          <w:sz w:val="24"/>
          <w:lang w:val="sk-SK"/>
        </w:rPr>
        <w:tab/>
      </w:r>
      <w:r w:rsidRPr="00713928">
        <w:rPr>
          <w:rFonts w:ascii="Times New Roman" w:hAnsi="Times New Roman"/>
          <w:color w:val="FF0000"/>
          <w:sz w:val="24"/>
          <w:lang w:val="sk-SK"/>
        </w:rPr>
        <w:t>-  Vianočné  trhy, ktoré sa konajú v mesiacoch november a december v kalendárnom</w:t>
      </w:r>
    </w:p>
    <w:p w:rsidR="009C3BD6" w:rsidRPr="00713928" w:rsidRDefault="009C3BD6" w:rsidP="00713928">
      <w:pPr>
        <w:pStyle w:val="Body2CtrlShiftB2"/>
        <w:tabs>
          <w:tab w:val="left" w:pos="900"/>
        </w:tabs>
        <w:spacing w:line="240" w:lineRule="auto"/>
        <w:ind w:left="708"/>
        <w:rPr>
          <w:rFonts w:ascii="Times New Roman" w:hAnsi="Times New Roman"/>
          <w:color w:val="FF0000"/>
          <w:sz w:val="24"/>
          <w:lang w:val="sk-SK"/>
        </w:rPr>
      </w:pPr>
      <w:r w:rsidRPr="00713928">
        <w:rPr>
          <w:rFonts w:ascii="Times New Roman" w:hAnsi="Times New Roman"/>
          <w:color w:val="FF0000"/>
          <w:sz w:val="24"/>
          <w:lang w:val="sk-SK"/>
        </w:rPr>
        <w:t xml:space="preserve"> roku. </w:t>
      </w:r>
    </w:p>
    <w:p w:rsidR="009C3BD6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sz w:val="24"/>
          <w:lang w:val="sk-SK"/>
        </w:rPr>
      </w:pPr>
    </w:p>
    <w:p w:rsidR="009C3BD6" w:rsidRPr="00DB299C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DB299C">
        <w:rPr>
          <w:rFonts w:ascii="Times New Roman" w:hAnsi="Times New Roman"/>
          <w:b/>
          <w:sz w:val="24"/>
          <w:lang w:val="sk-SK"/>
        </w:rPr>
        <w:t>Článok 2</w:t>
      </w:r>
    </w:p>
    <w:p w:rsidR="009C3BD6" w:rsidRPr="00DB299C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DB299C">
        <w:rPr>
          <w:rFonts w:ascii="Times New Roman" w:hAnsi="Times New Roman"/>
          <w:b/>
          <w:sz w:val="24"/>
          <w:lang w:val="sk-SK"/>
        </w:rPr>
        <w:t>Druh predávaných výrobkov a poskytovaných služieb</w:t>
      </w:r>
    </w:p>
    <w:p w:rsidR="009C3BD6" w:rsidRPr="00DB299C" w:rsidRDefault="009C3BD6" w:rsidP="00AF6BB5">
      <w:pPr>
        <w:pStyle w:val="Body2CtrlShiftB2"/>
        <w:numPr>
          <w:ilvl w:val="0"/>
          <w:numId w:val="15"/>
        </w:numPr>
        <w:ind w:left="426" w:hanging="426"/>
        <w:rPr>
          <w:rFonts w:ascii="Times New Roman" w:hAnsi="Times New Roman"/>
          <w:sz w:val="24"/>
          <w:lang w:val="sk-SK"/>
        </w:rPr>
      </w:pPr>
      <w:r w:rsidRPr="00DB299C">
        <w:rPr>
          <w:rFonts w:ascii="Times New Roman" w:hAnsi="Times New Roman"/>
          <w:sz w:val="24"/>
          <w:lang w:val="sk-SK"/>
        </w:rPr>
        <w:t>Na príležitostných trhoch je povolené predávať výrobky tohto druhu:</w:t>
      </w:r>
    </w:p>
    <w:p w:rsidR="009C3BD6" w:rsidRPr="00761B20" w:rsidRDefault="009C3BD6" w:rsidP="00AF6BB5">
      <w:pPr>
        <w:pStyle w:val="ZkladntextIMP"/>
        <w:numPr>
          <w:ilvl w:val="0"/>
          <w:numId w:val="16"/>
        </w:numPr>
        <w:autoSpaceDN w:val="0"/>
        <w:adjustRightInd w:val="0"/>
        <w:spacing w:line="240" w:lineRule="auto"/>
        <w:ind w:left="900"/>
        <w:jc w:val="both"/>
        <w:textAlignment w:val="baseline"/>
      </w:pPr>
      <w:r w:rsidRPr="00761B20">
        <w:t>p</w:t>
      </w:r>
      <w:r>
        <w:t>otraviny</w:t>
      </w:r>
      <w:r w:rsidRPr="00761B20">
        <w:t>:</w:t>
      </w:r>
    </w:p>
    <w:p w:rsidR="009C3BD6" w:rsidRDefault="009C3BD6" w:rsidP="00AF6BB5">
      <w:pPr>
        <w:pStyle w:val="ZkladntextIMP"/>
        <w:spacing w:line="240" w:lineRule="auto"/>
        <w:ind w:left="750"/>
        <w:jc w:val="both"/>
      </w:pP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761B20">
        <w:t>1.</w:t>
      </w:r>
      <w:r>
        <w:tab/>
      </w:r>
      <w:r w:rsidRPr="00761B20">
        <w:t xml:space="preserve">cukrovinky (napr. cukríky, čokoláda, bonbóny),              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761B20">
        <w:t xml:space="preserve">2. </w:t>
      </w:r>
      <w:r>
        <w:tab/>
      </w:r>
      <w:r w:rsidRPr="00761B20">
        <w:t xml:space="preserve">trvanlivé  pečivo  (napr. medovníky, perníky, </w:t>
      </w:r>
      <w:r>
        <w:t>oplá</w:t>
      </w:r>
      <w:r w:rsidRPr="00761B20">
        <w:t xml:space="preserve">tky, slané pečivo),             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761B20">
        <w:t xml:space="preserve">3. </w:t>
      </w:r>
      <w:r>
        <w:tab/>
      </w:r>
      <w:r w:rsidRPr="00761B20">
        <w:t>nealkoholické</w:t>
      </w:r>
      <w:r>
        <w:t xml:space="preserve"> nápoje v originálnom balení,  </w:t>
      </w:r>
      <w:r w:rsidRPr="00761B20">
        <w:t xml:space="preserve">          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761B20">
        <w:t xml:space="preserve">4. </w:t>
      </w:r>
      <w:r>
        <w:tab/>
      </w:r>
      <w:r w:rsidRPr="00761B20">
        <w:t>pekárenské výrobky</w:t>
      </w:r>
      <w:r>
        <w:t xml:space="preserve"> </w:t>
      </w:r>
      <w:r w:rsidRPr="00761B20">
        <w:t>(</w:t>
      </w:r>
      <w:r>
        <w:t xml:space="preserve">napr. </w:t>
      </w:r>
      <w:r w:rsidRPr="00761B20">
        <w:t>chlieb, pečiv</w:t>
      </w:r>
      <w:r>
        <w:t xml:space="preserve">o, pagáče, koláče, </w:t>
      </w:r>
      <w:r w:rsidRPr="00AF6BB5">
        <w:rPr>
          <w:color w:val="FF0000"/>
        </w:rPr>
        <w:t>štrúdle</w:t>
      </w:r>
      <w:r>
        <w:t xml:space="preserve">) </w:t>
      </w:r>
      <w:r w:rsidRPr="00305CA4">
        <w:rPr>
          <w:color w:val="FF0000"/>
        </w:rPr>
        <w:t>a cukrárenské výrobky (napr. zákusky)</w:t>
      </w:r>
      <w:r>
        <w:rPr>
          <w:color w:val="FF0000"/>
        </w:rPr>
        <w:t>,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>
        <w:t xml:space="preserve">5. </w:t>
      </w:r>
      <w:r>
        <w:tab/>
      </w:r>
      <w:r w:rsidRPr="00AF6BB5">
        <w:rPr>
          <w:color w:val="FF0000"/>
        </w:rPr>
        <w:t>mlieko,</w:t>
      </w:r>
      <w:r>
        <w:t xml:space="preserve"> </w:t>
      </w:r>
      <w:r w:rsidRPr="00761B20">
        <w:t>výrobky z</w:t>
      </w:r>
      <w:r w:rsidRPr="00AF6BB5">
        <w:t> mlieka</w:t>
      </w:r>
      <w:r w:rsidRPr="00AF6BB5">
        <w:rPr>
          <w:color w:val="FF0000"/>
        </w:rPr>
        <w:t xml:space="preserve"> (napr. syry, bryndza, jogurty, nápoje),</w:t>
      </w:r>
      <w:r w:rsidRPr="00761B20">
        <w:t xml:space="preserve">             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761B20">
        <w:t xml:space="preserve">6. </w:t>
      </w:r>
      <w:r>
        <w:tab/>
      </w:r>
      <w:r w:rsidRPr="00AF6BB5">
        <w:rPr>
          <w:color w:val="FF0000"/>
        </w:rPr>
        <w:t>mäsové</w:t>
      </w:r>
      <w:r w:rsidRPr="00761B20">
        <w:t xml:space="preserve"> výrobky (napr. klobása, slanina, saláma),             </w:t>
      </w:r>
    </w:p>
    <w:p w:rsidR="009C3BD6" w:rsidRPr="00761B20" w:rsidRDefault="009C3BD6" w:rsidP="00AF6BB5">
      <w:pPr>
        <w:pStyle w:val="ZkladntextIMP"/>
        <w:spacing w:line="240" w:lineRule="auto"/>
        <w:ind w:left="1260" w:hanging="360"/>
        <w:jc w:val="both"/>
      </w:pPr>
      <w:r>
        <w:t>7.</w:t>
      </w:r>
      <w:r>
        <w:tab/>
      </w:r>
      <w:r w:rsidRPr="00761B20">
        <w:t>sušené ovocie, orechy, mandle, pukance v spotrebiteľskom obale, tekvicové, slnečnicové a ľanové jadierka, mak</w:t>
      </w:r>
      <w:r>
        <w:t>,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761B20">
        <w:t>8.</w:t>
      </w:r>
      <w:r>
        <w:tab/>
      </w:r>
      <w:r w:rsidRPr="00761B20">
        <w:t xml:space="preserve">včelí med, včelie produkty,           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761B20">
        <w:t xml:space="preserve">9. </w:t>
      </w:r>
      <w:r>
        <w:tab/>
      </w:r>
      <w:r w:rsidRPr="00761B20">
        <w:t xml:space="preserve">čaj balený,           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761B20">
        <w:t>10. jedlé rastlinné oleje</w:t>
      </w:r>
      <w:r>
        <w:t>,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</w:rPr>
      </w:pPr>
      <w:r>
        <w:rPr>
          <w:color w:val="FF0000"/>
        </w:rPr>
        <w:t xml:space="preserve">11. kávu balenú, 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</w:rPr>
      </w:pPr>
      <w:r>
        <w:rPr>
          <w:color w:val="FF0000"/>
        </w:rPr>
        <w:t xml:space="preserve">12. potravinárske dochucovadlá </w:t>
      </w:r>
      <w:r w:rsidRPr="00AF6BB5">
        <w:rPr>
          <w:color w:val="FF0000"/>
        </w:rPr>
        <w:t>do jedál (napr. tekuté čili),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CC615B">
        <w:t>1</w:t>
      </w:r>
      <w:r>
        <w:t>3</w:t>
      </w:r>
      <w:r w:rsidRPr="00CC615B">
        <w:t>. alkoholické nápoje</w:t>
      </w:r>
      <w:r>
        <w:t>,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>
        <w:t>14. ovocie a zeleninu,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</w:rPr>
      </w:pPr>
      <w:r>
        <w:rPr>
          <w:color w:val="FF0000"/>
        </w:rPr>
        <w:t>15. strukoviny čerstvé a sušené,</w:t>
      </w:r>
    </w:p>
    <w:p w:rsidR="009C3BD6" w:rsidRPr="000A41D8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</w:rPr>
      </w:pPr>
      <w:r w:rsidRPr="000A41D8">
        <w:rPr>
          <w:color w:val="FF0000"/>
        </w:rPr>
        <w:t>16. spracovanú zeleninu, najmä nakladanú zeleninu</w:t>
      </w:r>
      <w:r>
        <w:rPr>
          <w:color w:val="FF0000"/>
          <w:vertAlign w:val="superscript"/>
        </w:rPr>
        <w:t>1</w:t>
      </w:r>
      <w:r w:rsidRPr="000A41D8">
        <w:rPr>
          <w:color w:val="FF0000"/>
        </w:rPr>
        <w:t>, sterilizovanú zeleninu</w:t>
      </w:r>
      <w:r>
        <w:rPr>
          <w:color w:val="FF0000"/>
          <w:vertAlign w:val="superscript"/>
        </w:rPr>
        <w:t>2</w:t>
      </w:r>
      <w:r w:rsidRPr="000A41D8">
        <w:rPr>
          <w:color w:val="FF0000"/>
          <w:vertAlign w:val="superscript"/>
        </w:rPr>
        <w:t xml:space="preserve"> - </w:t>
      </w:r>
      <w:r w:rsidRPr="000A41D8">
        <w:rPr>
          <w:color w:val="FF0000"/>
        </w:rPr>
        <w:t>malé množstvá za podmienok stanovených osobitným predpisom</w:t>
      </w:r>
      <w:r>
        <w:rPr>
          <w:color w:val="FF0000"/>
          <w:vertAlign w:val="superscript"/>
        </w:rPr>
        <w:t>3</w:t>
      </w:r>
      <w:r w:rsidRPr="000A41D8">
        <w:rPr>
          <w:color w:val="FF0000"/>
        </w:rPr>
        <w:t>,</w:t>
      </w:r>
    </w:p>
    <w:p w:rsidR="009C3BD6" w:rsidRPr="000A41D8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</w:rPr>
      </w:pPr>
      <w:r w:rsidRPr="000A41D8">
        <w:rPr>
          <w:color w:val="FF0000"/>
        </w:rPr>
        <w:t>17.</w:t>
      </w:r>
      <w:r w:rsidRPr="000A41D8">
        <w:rPr>
          <w:color w:val="FF0000"/>
        </w:rPr>
        <w:tab/>
        <w:t>spracované ovocie, najmä lekvár</w:t>
      </w:r>
      <w:r>
        <w:rPr>
          <w:color w:val="FF0000"/>
          <w:vertAlign w:val="superscript"/>
        </w:rPr>
        <w:t>4</w:t>
      </w:r>
      <w:r w:rsidRPr="000A41D8">
        <w:rPr>
          <w:color w:val="FF0000"/>
        </w:rPr>
        <w:t>, džem</w:t>
      </w:r>
      <w:r>
        <w:rPr>
          <w:color w:val="FF0000"/>
          <w:vertAlign w:val="superscript"/>
        </w:rPr>
        <w:t>5</w:t>
      </w:r>
      <w:r w:rsidRPr="000A41D8">
        <w:rPr>
          <w:color w:val="FF0000"/>
        </w:rPr>
        <w:t>, kompót</w:t>
      </w:r>
      <w:r>
        <w:rPr>
          <w:color w:val="FF0000"/>
          <w:vertAlign w:val="superscript"/>
        </w:rPr>
        <w:t>6</w:t>
      </w:r>
      <w:r w:rsidRPr="000A41D8">
        <w:rPr>
          <w:color w:val="FF0000"/>
          <w:vertAlign w:val="superscript"/>
        </w:rPr>
        <w:t xml:space="preserve"> - </w:t>
      </w:r>
      <w:r w:rsidRPr="000A41D8">
        <w:rPr>
          <w:color w:val="FF0000"/>
        </w:rPr>
        <w:t>malé množstvá za podmienok stanovených osobitným predpisom</w:t>
      </w:r>
      <w:r>
        <w:rPr>
          <w:color w:val="FF0000"/>
          <w:vertAlign w:val="superscript"/>
        </w:rPr>
        <w:t>3</w:t>
      </w:r>
      <w:r w:rsidRPr="000A41D8">
        <w:rPr>
          <w:color w:val="FF0000"/>
        </w:rPr>
        <w:t>,</w:t>
      </w:r>
    </w:p>
    <w:p w:rsidR="009C3BD6" w:rsidRPr="000A41D8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</w:rPr>
      </w:pPr>
      <w:r w:rsidRPr="000A41D8">
        <w:rPr>
          <w:color w:val="FF0000"/>
        </w:rPr>
        <w:t>18.</w:t>
      </w:r>
      <w:r w:rsidRPr="000A41D8">
        <w:rPr>
          <w:color w:val="FF0000"/>
        </w:rPr>
        <w:tab/>
        <w:t>sirupy, ovocné šťavy</w:t>
      </w:r>
      <w:r>
        <w:rPr>
          <w:color w:val="FF0000"/>
          <w:vertAlign w:val="superscript"/>
        </w:rPr>
        <w:t>7</w:t>
      </w:r>
      <w:r w:rsidRPr="000A41D8">
        <w:rPr>
          <w:color w:val="FF0000"/>
        </w:rPr>
        <w:t xml:space="preserve"> a zeleninové šťavy - malé množstvá za podmienok stanovených osobitným predpisom</w:t>
      </w:r>
      <w:r>
        <w:rPr>
          <w:color w:val="FF0000"/>
          <w:vertAlign w:val="superscript"/>
        </w:rPr>
        <w:t>3</w:t>
      </w:r>
      <w:r w:rsidRPr="000A41D8">
        <w:rPr>
          <w:color w:val="FF0000"/>
        </w:rPr>
        <w:t>,</w:t>
      </w:r>
    </w:p>
    <w:p w:rsidR="009C3BD6" w:rsidRPr="000A41D8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</w:rPr>
      </w:pPr>
      <w:r w:rsidRPr="000A41D8">
        <w:rPr>
          <w:color w:val="FF0000"/>
        </w:rPr>
        <w:t>19. spracované produkty z obilia a zemiakov, najmä lokše, pagáče a cestoviny - malé množstvá za podmienok stanovených osobitným predpisom</w:t>
      </w:r>
      <w:r>
        <w:rPr>
          <w:color w:val="FF0000"/>
          <w:vertAlign w:val="superscript"/>
        </w:rPr>
        <w:t>3</w:t>
      </w:r>
      <w:r w:rsidRPr="000A41D8">
        <w:rPr>
          <w:color w:val="FF0000"/>
        </w:rPr>
        <w:t>,</w:t>
      </w:r>
    </w:p>
    <w:p w:rsidR="009C3BD6" w:rsidRPr="000A41D8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</w:rPr>
      </w:pPr>
      <w:r w:rsidRPr="000A41D8">
        <w:rPr>
          <w:color w:val="FF0000"/>
        </w:rPr>
        <w:t>20.</w:t>
      </w:r>
      <w:r w:rsidRPr="000A41D8">
        <w:rPr>
          <w:color w:val="FF0000"/>
        </w:rPr>
        <w:tab/>
        <w:t>pochutiny na báze spracovaného ovocia a zeleniny, najmä sušené ochutené semená olejnín, ovocné čaje a ovocné octy - malé množstvá za podmienok stanovených osobitným predpisom</w:t>
      </w:r>
      <w:r>
        <w:rPr>
          <w:color w:val="FF0000"/>
          <w:vertAlign w:val="superscript"/>
        </w:rPr>
        <w:t>3</w:t>
      </w:r>
      <w:r w:rsidRPr="000A41D8">
        <w:rPr>
          <w:color w:val="FF0000"/>
        </w:rPr>
        <w:t>,</w:t>
      </w:r>
    </w:p>
    <w:p w:rsidR="009C3BD6" w:rsidRPr="004855CD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  <w:vertAlign w:val="superscript"/>
        </w:rPr>
      </w:pPr>
      <w:r w:rsidRPr="000A41D8">
        <w:rPr>
          <w:color w:val="FF0000"/>
        </w:rPr>
        <w:t>21.</w:t>
      </w:r>
      <w:r w:rsidRPr="000A41D8">
        <w:rPr>
          <w:color w:val="FF0000"/>
        </w:rPr>
        <w:tab/>
        <w:t>balené mrazené krémy a balenú zmrzlinu, ich predaj je možný z mraziacich pultov, ktoré sú napojené na zariadenie spoločného stravovania alebo predajňu potravín a pod.</w:t>
      </w:r>
      <w:r>
        <w:rPr>
          <w:color w:val="FF0000"/>
          <w:vertAlign w:val="superscript"/>
        </w:rPr>
        <w:t>8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  <w:rPr>
          <w:color w:val="FF0000"/>
          <w:vertAlign w:val="superscript"/>
        </w:rPr>
      </w:pPr>
      <w:r w:rsidRPr="000A41D8">
        <w:rPr>
          <w:color w:val="FF0000"/>
        </w:rPr>
        <w:t>22. sladkovodné trhové ryby</w:t>
      </w:r>
      <w:r>
        <w:rPr>
          <w:color w:val="FF0000"/>
          <w:vertAlign w:val="superscript"/>
        </w:rPr>
        <w:t>9</w:t>
      </w:r>
    </w:p>
    <w:p w:rsidR="009C3BD6" w:rsidRPr="005F18D9" w:rsidRDefault="009C3BD6" w:rsidP="00AF6BB5">
      <w:pPr>
        <w:pStyle w:val="ListParagraph"/>
        <w:numPr>
          <w:ilvl w:val="0"/>
          <w:numId w:val="17"/>
        </w:numPr>
        <w:tabs>
          <w:tab w:val="left" w:pos="872"/>
        </w:tabs>
        <w:ind w:right="109"/>
        <w:rPr>
          <w:color w:val="FF0000"/>
          <w:sz w:val="24"/>
        </w:rPr>
      </w:pPr>
      <w:r w:rsidRPr="005F18D9">
        <w:rPr>
          <w:color w:val="FF0000"/>
          <w:sz w:val="24"/>
        </w:rPr>
        <w:t>jedlá a nápoje určené na priamu konzumáciu na mieste vrátane nebalenej zmrzliny</w:t>
      </w:r>
      <w:r w:rsidRPr="005F18D9">
        <w:rPr>
          <w:color w:val="FF0000"/>
          <w:sz w:val="24"/>
          <w:vertAlign w:val="superscript"/>
        </w:rPr>
        <w:t>8</w:t>
      </w:r>
      <w:r>
        <w:rPr>
          <w:color w:val="FF0000"/>
          <w:sz w:val="24"/>
          <w:vertAlign w:val="superscript"/>
        </w:rPr>
        <w:t>.</w:t>
      </w:r>
    </w:p>
    <w:p w:rsidR="009C3BD6" w:rsidRDefault="009C3BD6" w:rsidP="00AF6BB5">
      <w:pPr>
        <w:pStyle w:val="BodyText"/>
        <w:spacing w:before="2"/>
        <w:rPr>
          <w:sz w:val="12"/>
        </w:rPr>
      </w:pPr>
    </w:p>
    <w:p w:rsidR="009C3BD6" w:rsidRDefault="009C3BD6" w:rsidP="00AF6BB5">
      <w:pPr>
        <w:pStyle w:val="ListParagraph"/>
        <w:tabs>
          <w:tab w:val="left" w:pos="827"/>
        </w:tabs>
        <w:ind w:left="1209" w:firstLine="0"/>
        <w:rPr>
          <w:sz w:val="24"/>
        </w:rPr>
      </w:pPr>
    </w:p>
    <w:p w:rsidR="009C3BD6" w:rsidRDefault="009C3BD6" w:rsidP="00AF6BB5">
      <w:pPr>
        <w:pStyle w:val="ListParagraph"/>
        <w:tabs>
          <w:tab w:val="left" w:pos="827"/>
        </w:tabs>
        <w:ind w:left="1209" w:firstLine="0"/>
        <w:rPr>
          <w:sz w:val="24"/>
        </w:rPr>
      </w:pPr>
    </w:p>
    <w:p w:rsidR="009C3BD6" w:rsidRDefault="009C3BD6" w:rsidP="00AF6BB5">
      <w:pPr>
        <w:pStyle w:val="ListParagraph"/>
        <w:tabs>
          <w:tab w:val="left" w:pos="827"/>
        </w:tabs>
        <w:ind w:left="1209" w:firstLine="0"/>
        <w:rPr>
          <w:sz w:val="24"/>
        </w:rPr>
      </w:pPr>
    </w:p>
    <w:p w:rsidR="009C3BD6" w:rsidRDefault="009C3BD6" w:rsidP="00AF6BB5">
      <w:pPr>
        <w:pStyle w:val="ListParagraph"/>
        <w:tabs>
          <w:tab w:val="left" w:pos="827"/>
        </w:tabs>
        <w:ind w:left="1209" w:firstLine="0"/>
        <w:rPr>
          <w:sz w:val="24"/>
        </w:rPr>
      </w:pPr>
    </w:p>
    <w:p w:rsidR="009C3BD6" w:rsidRDefault="009C3BD6" w:rsidP="00AF6BB5">
      <w:pPr>
        <w:pStyle w:val="ListParagraph"/>
        <w:tabs>
          <w:tab w:val="left" w:pos="827"/>
        </w:tabs>
        <w:ind w:left="1209" w:firstLine="0"/>
        <w:rPr>
          <w:sz w:val="24"/>
        </w:rPr>
      </w:pPr>
    </w:p>
    <w:p w:rsidR="009C3BD6" w:rsidRDefault="009C3BD6" w:rsidP="00AF6BB5">
      <w:pPr>
        <w:pStyle w:val="ListParagraph"/>
        <w:tabs>
          <w:tab w:val="left" w:pos="827"/>
        </w:tabs>
        <w:ind w:left="1209" w:firstLine="0"/>
        <w:rPr>
          <w:sz w:val="24"/>
        </w:rPr>
      </w:pPr>
    </w:p>
    <w:p w:rsidR="009C3BD6" w:rsidRDefault="009C3BD6" w:rsidP="00AF6BB5">
      <w:pPr>
        <w:pStyle w:val="ListParagraph"/>
        <w:rPr>
          <w:sz w:val="12"/>
        </w:rPr>
      </w:pPr>
    </w:p>
    <w:p w:rsidR="009C3BD6" w:rsidRDefault="009C3BD6" w:rsidP="00AF6BB5">
      <w:pPr>
        <w:pStyle w:val="BodyText"/>
        <w:spacing w:before="2"/>
        <w:rPr>
          <w:sz w:val="12"/>
        </w:rPr>
      </w:pPr>
      <w:r>
        <w:rPr>
          <w:sz w:val="12"/>
        </w:rPr>
        <w:t>___________________________________________________________________________</w:t>
      </w:r>
    </w:p>
    <w:p w:rsidR="009C3BD6" w:rsidRDefault="009C3BD6" w:rsidP="00AF6BB5">
      <w:pPr>
        <w:spacing w:before="71"/>
        <w:ind w:left="125" w:right="169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§ 2 písm. i) vyhlášky Ministerstva pôdohospodárstva a </w:t>
      </w:r>
      <w:r>
        <w:rPr>
          <w:spacing w:val="-3"/>
          <w:sz w:val="18"/>
        </w:rPr>
        <w:t xml:space="preserve">rozvoja </w:t>
      </w:r>
      <w:r>
        <w:rPr>
          <w:sz w:val="18"/>
        </w:rPr>
        <w:t xml:space="preserve">vidieka Slovenskej republiky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132/2014 </w:t>
      </w:r>
      <w:r>
        <w:rPr>
          <w:spacing w:val="-3"/>
          <w:sz w:val="18"/>
        </w:rPr>
        <w:t xml:space="preserve">Z.z.  </w:t>
      </w:r>
      <w:r>
        <w:rPr>
          <w:sz w:val="18"/>
        </w:rPr>
        <w:t xml:space="preserve">o spracovanom  ovocí a zelenine, jedlých hubách, olejninách, suchých škrupinových plodoch, zemiakoch a </w:t>
      </w:r>
      <w:r>
        <w:rPr>
          <w:spacing w:val="-3"/>
          <w:sz w:val="18"/>
        </w:rPr>
        <w:t xml:space="preserve">výrobkoch </w:t>
      </w:r>
      <w:r>
        <w:rPr>
          <w:sz w:val="18"/>
        </w:rPr>
        <w:t>z</w:t>
      </w:r>
      <w:r>
        <w:rPr>
          <w:spacing w:val="26"/>
          <w:sz w:val="18"/>
        </w:rPr>
        <w:t xml:space="preserve"> </w:t>
      </w:r>
      <w:r>
        <w:rPr>
          <w:sz w:val="18"/>
        </w:rPr>
        <w:t>nich</w:t>
      </w:r>
    </w:p>
    <w:p w:rsidR="009C3BD6" w:rsidRDefault="009C3BD6" w:rsidP="00AF6BB5">
      <w:pPr>
        <w:spacing w:line="206" w:lineRule="exact"/>
        <w:ind w:left="115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§ 2 písm. j) vyhlášky č. 132/2014 Z.z.</w:t>
      </w:r>
    </w:p>
    <w:p w:rsidR="009C3BD6" w:rsidRDefault="009C3BD6" w:rsidP="00AF6BB5">
      <w:pPr>
        <w:spacing w:before="24"/>
        <w:ind w:left="115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Nariadenie vlády Slovenskej republiky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360 z 19. októbra 2011, ktorým sa ustanovujú požiadavky na niektoré potravinárske prevádzkarne a na malé </w:t>
      </w:r>
      <w:r>
        <w:rPr>
          <w:spacing w:val="-3"/>
          <w:sz w:val="18"/>
        </w:rPr>
        <w:t xml:space="preserve">množstvá </w:t>
      </w:r>
      <w:r>
        <w:rPr>
          <w:sz w:val="18"/>
        </w:rPr>
        <w:t>v znení neskorších</w:t>
      </w:r>
      <w:r>
        <w:rPr>
          <w:spacing w:val="5"/>
          <w:sz w:val="18"/>
        </w:rPr>
        <w:t xml:space="preserve"> </w:t>
      </w:r>
      <w:r>
        <w:rPr>
          <w:sz w:val="18"/>
        </w:rPr>
        <w:t>predpisov</w:t>
      </w:r>
    </w:p>
    <w:p w:rsidR="009C3BD6" w:rsidRDefault="009C3BD6" w:rsidP="00AF6BB5">
      <w:pPr>
        <w:tabs>
          <w:tab w:val="left" w:pos="8045"/>
        </w:tabs>
        <w:ind w:left="115" w:right="118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 xml:space="preserve"> § 2 písm. c) vyhlášky </w:t>
      </w:r>
      <w:r>
        <w:rPr>
          <w:spacing w:val="-3"/>
          <w:sz w:val="18"/>
        </w:rPr>
        <w:t xml:space="preserve">č. </w:t>
      </w:r>
      <w:r>
        <w:rPr>
          <w:sz w:val="18"/>
        </w:rPr>
        <w:t>132/2014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Z.z.</w:t>
      </w:r>
    </w:p>
    <w:p w:rsidR="009C3BD6" w:rsidRDefault="009C3BD6" w:rsidP="00AF6BB5">
      <w:pPr>
        <w:spacing w:line="206" w:lineRule="exact"/>
        <w:ind w:left="115"/>
        <w:rPr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</w:rPr>
        <w:t xml:space="preserve"> § 2 písm. f) vyhlášky </w:t>
      </w:r>
      <w:r>
        <w:rPr>
          <w:spacing w:val="-3"/>
          <w:sz w:val="18"/>
        </w:rPr>
        <w:t xml:space="preserve">č. </w:t>
      </w:r>
      <w:r>
        <w:rPr>
          <w:sz w:val="18"/>
        </w:rPr>
        <w:t>132/2014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Z.z.</w:t>
      </w:r>
    </w:p>
    <w:p w:rsidR="009C3BD6" w:rsidRDefault="009C3BD6" w:rsidP="00AF6BB5">
      <w:pPr>
        <w:spacing w:line="207" w:lineRule="exact"/>
        <w:ind w:left="115"/>
        <w:rPr>
          <w:sz w:val="18"/>
        </w:rPr>
      </w:pPr>
      <w:r>
        <w:rPr>
          <w:sz w:val="18"/>
          <w:vertAlign w:val="superscript"/>
        </w:rPr>
        <w:t>6</w:t>
      </w:r>
      <w:r>
        <w:rPr>
          <w:sz w:val="18"/>
        </w:rPr>
        <w:t xml:space="preserve"> § 2 písm. </w:t>
      </w:r>
      <w:r>
        <w:rPr>
          <w:spacing w:val="-3"/>
          <w:sz w:val="18"/>
        </w:rPr>
        <w:t xml:space="preserve">e) </w:t>
      </w:r>
      <w:r>
        <w:rPr>
          <w:sz w:val="18"/>
        </w:rPr>
        <w:t xml:space="preserve">vyhlášky </w:t>
      </w:r>
      <w:r>
        <w:rPr>
          <w:spacing w:val="-3"/>
          <w:sz w:val="18"/>
        </w:rPr>
        <w:t xml:space="preserve">č. </w:t>
      </w:r>
      <w:r>
        <w:rPr>
          <w:sz w:val="18"/>
        </w:rPr>
        <w:t>132/2014</w:t>
      </w:r>
      <w:r>
        <w:rPr>
          <w:spacing w:val="8"/>
          <w:sz w:val="18"/>
        </w:rPr>
        <w:t xml:space="preserve"> </w:t>
      </w:r>
      <w:r>
        <w:rPr>
          <w:sz w:val="18"/>
        </w:rPr>
        <w:t>Z.z.</w:t>
      </w:r>
    </w:p>
    <w:p w:rsidR="009C3BD6" w:rsidRDefault="009C3BD6" w:rsidP="00AF6BB5">
      <w:pPr>
        <w:spacing w:before="22"/>
        <w:ind w:left="115"/>
        <w:rPr>
          <w:sz w:val="18"/>
        </w:rPr>
      </w:pPr>
      <w:r>
        <w:rPr>
          <w:sz w:val="18"/>
          <w:vertAlign w:val="superscript"/>
        </w:rPr>
        <w:t>7</w:t>
      </w:r>
      <w:r>
        <w:rPr>
          <w:sz w:val="18"/>
        </w:rPr>
        <w:t xml:space="preserve"> § 2 písm. e) vyhlášky Ministerstva pôdohospodárstva a rozvoja vidieka Slovenskej republiky č. 292/2013 Z.z. o ovocných</w:t>
      </w:r>
    </w:p>
    <w:p w:rsidR="009C3BD6" w:rsidRDefault="009C3BD6" w:rsidP="00AF6BB5">
      <w:pPr>
        <w:spacing w:before="9"/>
        <w:ind w:left="259"/>
        <w:rPr>
          <w:sz w:val="18"/>
        </w:rPr>
      </w:pPr>
      <w:r>
        <w:rPr>
          <w:sz w:val="18"/>
        </w:rPr>
        <w:t>šťavách a niektorých podobných výrobkoch určených na ľudskú spotrebu</w:t>
      </w:r>
    </w:p>
    <w:p w:rsidR="009C3BD6" w:rsidRDefault="009C3BD6" w:rsidP="00AF6BB5">
      <w:pPr>
        <w:spacing w:before="19"/>
        <w:ind w:left="124" w:right="114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</w:rPr>
        <w:t xml:space="preserve"> § 83 až </w:t>
      </w:r>
      <w:r>
        <w:rPr>
          <w:spacing w:val="-3"/>
          <w:sz w:val="18"/>
        </w:rPr>
        <w:t xml:space="preserve">93 </w:t>
      </w:r>
      <w:r>
        <w:rPr>
          <w:sz w:val="18"/>
        </w:rPr>
        <w:t xml:space="preserve">Výnosu Ministerstva pôdohospodárstva SR a Ministerstva zdravotníctva SR z 20. </w:t>
      </w:r>
      <w:r>
        <w:rPr>
          <w:spacing w:val="-3"/>
          <w:sz w:val="18"/>
        </w:rPr>
        <w:t xml:space="preserve">mája </w:t>
      </w:r>
      <w:r>
        <w:rPr>
          <w:sz w:val="18"/>
        </w:rPr>
        <w:t xml:space="preserve">1996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981/1996-100, ktorým  sa </w:t>
      </w:r>
      <w:r>
        <w:rPr>
          <w:spacing w:val="-3"/>
          <w:sz w:val="18"/>
        </w:rPr>
        <w:t xml:space="preserve">vydáva </w:t>
      </w:r>
      <w:r>
        <w:rPr>
          <w:sz w:val="18"/>
        </w:rPr>
        <w:t xml:space="preserve">prvá časť a prvá, druhá a tretia hlava druhej časti Potravinového kódexu SR (oznámenie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195/1996 Z.z.) v znení výnosu Ministerstva pôdohospodárstva Slovenskej republiky a Ministerstva zdravotníctva Slovenskej republiky z 20. apríla 2005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07174/2005-SL, ktorým sa dopĺňa výnos Ministerstva pôdohospodárstva Slovenskej republiky a Ministerstva zdravotníctva Slovenskej republiky z 20. </w:t>
      </w:r>
      <w:r>
        <w:rPr>
          <w:spacing w:val="-3"/>
          <w:sz w:val="18"/>
        </w:rPr>
        <w:t xml:space="preserve">mája </w:t>
      </w:r>
      <w:r>
        <w:rPr>
          <w:sz w:val="18"/>
        </w:rPr>
        <w:t xml:space="preserve">1996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981/1996-100, </w:t>
      </w:r>
      <w:r>
        <w:rPr>
          <w:spacing w:val="-3"/>
          <w:sz w:val="18"/>
        </w:rPr>
        <w:t xml:space="preserve">zákon </w:t>
      </w:r>
      <w:r>
        <w:rPr>
          <w:sz w:val="18"/>
        </w:rPr>
        <w:t xml:space="preserve">NR </w:t>
      </w:r>
      <w:r>
        <w:rPr>
          <w:spacing w:val="-3"/>
          <w:sz w:val="18"/>
        </w:rPr>
        <w:t xml:space="preserve">SR č. </w:t>
      </w:r>
      <w:r>
        <w:rPr>
          <w:sz w:val="18"/>
        </w:rPr>
        <w:t>152/1995</w:t>
      </w:r>
      <w:r>
        <w:rPr>
          <w:spacing w:val="30"/>
          <w:sz w:val="18"/>
        </w:rPr>
        <w:t xml:space="preserve"> </w:t>
      </w:r>
      <w:r>
        <w:rPr>
          <w:spacing w:val="-3"/>
          <w:sz w:val="18"/>
        </w:rPr>
        <w:t>Z.z.</w:t>
      </w:r>
    </w:p>
    <w:p w:rsidR="009C3BD6" w:rsidRDefault="009C3BD6" w:rsidP="00AF6BB5">
      <w:pPr>
        <w:spacing w:line="207" w:lineRule="exact"/>
        <w:ind w:left="115"/>
        <w:rPr>
          <w:sz w:val="18"/>
        </w:rPr>
      </w:pPr>
      <w:r>
        <w:rPr>
          <w:sz w:val="18"/>
          <w:vertAlign w:val="superscript"/>
        </w:rPr>
        <w:t>9</w:t>
      </w:r>
      <w:r>
        <w:rPr>
          <w:sz w:val="18"/>
        </w:rPr>
        <w:t xml:space="preserve"> Vyhláška Ministerstva pôdohospodárstva a rozvoja vidieka Slovenskej republiky č. 425/2012 Z.z. o produktoch rybolovu a výrobkoch z nich</w:t>
      </w:r>
    </w:p>
    <w:p w:rsidR="009C3BD6" w:rsidRDefault="009C3BD6" w:rsidP="00AF6BB5">
      <w:pPr>
        <w:pStyle w:val="BodyText"/>
        <w:spacing w:before="2"/>
        <w:rPr>
          <w:sz w:val="12"/>
        </w:rPr>
      </w:pP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</w:p>
    <w:p w:rsidR="009C3BD6" w:rsidRDefault="009C3BD6" w:rsidP="00AF6BB5">
      <w:pPr>
        <w:pStyle w:val="NormalWeb"/>
        <w:ind w:firstLine="708"/>
        <w:jc w:val="both"/>
      </w:pPr>
      <w:r w:rsidRPr="00761B20">
        <w:t xml:space="preserve">b) </w:t>
      </w:r>
      <w:r>
        <w:t xml:space="preserve"> o</w:t>
      </w:r>
      <w:r w:rsidRPr="00761B20">
        <w:t>statné výrobky:</w:t>
      </w:r>
    </w:p>
    <w:p w:rsidR="009C3BD6" w:rsidRPr="00761B20" w:rsidRDefault="009C3BD6" w:rsidP="00AF6BB5">
      <w:pPr>
        <w:pStyle w:val="NormalWeb"/>
        <w:ind w:firstLine="708"/>
        <w:jc w:val="both"/>
      </w:pPr>
    </w:p>
    <w:p w:rsidR="009C3BD6" w:rsidRDefault="009C3BD6" w:rsidP="00AF6BB5">
      <w:pPr>
        <w:pStyle w:val="ZkladntextIMP"/>
        <w:tabs>
          <w:tab w:val="left" w:pos="360"/>
          <w:tab w:val="left" w:pos="540"/>
          <w:tab w:val="left" w:pos="1080"/>
          <w:tab w:val="left" w:pos="1440"/>
        </w:tabs>
        <w:spacing w:line="240" w:lineRule="auto"/>
        <w:jc w:val="both"/>
      </w:pPr>
      <w:r w:rsidRPr="00CC615B">
        <w:t xml:space="preserve">    </w:t>
      </w:r>
      <w:r>
        <w:t xml:space="preserve">  </w:t>
      </w:r>
      <w:r>
        <w:tab/>
      </w:r>
      <w:r>
        <w:tab/>
        <w:t xml:space="preserve">1.   </w:t>
      </w:r>
      <w:r w:rsidRPr="00CC615B">
        <w:t xml:space="preserve">spotrebné výrobky v súlade s ust. § 6, 7 a 9 zákona č. 178/1998 Z.z.,  </w:t>
      </w:r>
      <w:r>
        <w:t>najmä:</w:t>
      </w:r>
    </w:p>
    <w:p w:rsidR="009C3BD6" w:rsidRPr="00CC615B" w:rsidRDefault="009C3BD6" w:rsidP="00AF6BB5">
      <w:pPr>
        <w:pStyle w:val="ZkladntextIMP"/>
        <w:tabs>
          <w:tab w:val="left" w:pos="360"/>
          <w:tab w:val="left" w:pos="540"/>
          <w:tab w:val="left" w:pos="1080"/>
        </w:tabs>
        <w:spacing w:line="240" w:lineRule="auto"/>
        <w:jc w:val="both"/>
      </w:pPr>
    </w:p>
    <w:p w:rsidR="009C3BD6" w:rsidRDefault="009C3BD6" w:rsidP="00AF6BB5">
      <w:pPr>
        <w:pStyle w:val="ZkladntextIMP"/>
        <w:tabs>
          <w:tab w:val="left" w:pos="1800"/>
        </w:tabs>
        <w:spacing w:line="240" w:lineRule="auto"/>
        <w:ind w:left="1980" w:hanging="1416"/>
        <w:jc w:val="both"/>
      </w:pPr>
      <w:r>
        <w:t xml:space="preserve">            </w:t>
      </w:r>
      <w:r w:rsidRPr="00761B20">
        <w:t>1.</w:t>
      </w:r>
      <w:r>
        <w:t>1.</w:t>
      </w:r>
      <w:r w:rsidRPr="00761B20">
        <w:t xml:space="preserve"> </w:t>
      </w:r>
      <w:r>
        <w:t xml:space="preserve"> </w:t>
      </w:r>
      <w:r w:rsidRPr="00761B20">
        <w:t>textilné a odevné výrobky,  obuv</w:t>
      </w:r>
      <w:r>
        <w:t xml:space="preserve"> (ďalej len v tomto podbode ako „výrobky), ktoré sú remeselného charakteru alebo ručne robené/upravované alebo komerčne vyrábané/upravované na špecifický účel (napr. výrobky s Vianočnou a Veľkonočnou tematikou, výrobky s potlačou určitej hudobnej skupiny pri príležitosti konania koncertného podujatia, výrobky ako šále a dresy pri konaní športových podujatí ako sú napr. majstrovstvá sveta v hokeji a podujatia obdobného rázu, výrobky s levanduľovou tematikou pri prípadných levanduľových trhoch alebo trhoch podobného charakteru s tematikou rastlín, posteľné obliečky, obrusy, dečky so špecifickou tematikou, svadobné/spoločenské šaty a doplnky v prípade konania svadobného festivalu/trhu, tematické rozprávkové výrobky, tematické klobúky, šatky),</w:t>
      </w:r>
      <w:r w:rsidRPr="00761B20">
        <w:t xml:space="preserve">           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>2.</w:t>
      </w:r>
      <w:r>
        <w:t xml:space="preserve">    </w:t>
      </w:r>
      <w:r w:rsidRPr="00761B20">
        <w:t xml:space="preserve">domáce potreby,  keramika, sklo, porcelán,           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 xml:space="preserve">3. </w:t>
      </w:r>
      <w:r>
        <w:t xml:space="preserve">   </w:t>
      </w:r>
      <w:r w:rsidRPr="00761B20">
        <w:t>drobný tovar,</w:t>
      </w:r>
      <w:r>
        <w:t xml:space="preserve"> </w:t>
      </w:r>
      <w:r w:rsidRPr="00AF6BB5">
        <w:rPr>
          <w:color w:val="FF0000"/>
        </w:rPr>
        <w:t>bytové doplnky,</w:t>
      </w:r>
      <w:r w:rsidRPr="00761B20">
        <w:t xml:space="preserve">           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 xml:space="preserve">4. </w:t>
      </w:r>
      <w:r>
        <w:t xml:space="preserve">   bižutéria, </w:t>
      </w:r>
      <w:r w:rsidRPr="00AF6BB5">
        <w:rPr>
          <w:color w:val="FF0000"/>
        </w:rPr>
        <w:t>šperky,</w:t>
      </w:r>
      <w:r w:rsidRPr="00887B16">
        <w:rPr>
          <w:color w:val="339966"/>
        </w:rPr>
        <w:t xml:space="preserve">  </w:t>
      </w:r>
      <w:r w:rsidRPr="00761B20">
        <w:t xml:space="preserve">        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 xml:space="preserve">5. </w:t>
      </w:r>
      <w:r>
        <w:t xml:space="preserve">   </w:t>
      </w:r>
      <w:r w:rsidRPr="00761B20">
        <w:t xml:space="preserve">papierenské výrobky,           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>6.</w:t>
      </w:r>
      <w:r>
        <w:t xml:space="preserve">    </w:t>
      </w:r>
      <w:r w:rsidRPr="00761B20">
        <w:t xml:space="preserve">knihy,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 xml:space="preserve">7. </w:t>
      </w:r>
      <w:r>
        <w:t xml:space="preserve">   </w:t>
      </w:r>
      <w:r w:rsidRPr="00761B20">
        <w:t xml:space="preserve">hračky, spoločenské hry,          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 xml:space="preserve">8. </w:t>
      </w:r>
      <w:r>
        <w:t xml:space="preserve">   </w:t>
      </w:r>
      <w:r w:rsidRPr="00761B20">
        <w:t xml:space="preserve">drogériový tovar, kozmetika, vonné oleje, sviečky, kahance,           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 xml:space="preserve">9. </w:t>
      </w:r>
      <w:r>
        <w:t xml:space="preserve">   </w:t>
      </w:r>
      <w:r w:rsidRPr="00761B20">
        <w:t>chovateľské potreby pre domáce zvieratá, potreby a náradie pre rybárov,</w:t>
      </w:r>
      <w:r>
        <w:t xml:space="preserve"> </w:t>
      </w:r>
      <w:r w:rsidRPr="00761B20">
        <w:t xml:space="preserve">     </w:t>
      </w:r>
    </w:p>
    <w:p w:rsidR="009C3BD6" w:rsidRDefault="009C3BD6" w:rsidP="00AF6BB5">
      <w:pPr>
        <w:pStyle w:val="ZkladntextIMP"/>
        <w:tabs>
          <w:tab w:val="left" w:pos="1980"/>
        </w:tabs>
        <w:spacing w:line="240" w:lineRule="auto"/>
        <w:ind w:left="1980" w:hanging="720"/>
        <w:jc w:val="both"/>
      </w:pPr>
      <w:r>
        <w:t xml:space="preserve"> 1.</w:t>
      </w:r>
      <w:r w:rsidRPr="00761B20">
        <w:t>10</w:t>
      </w:r>
      <w:r>
        <w:t>.</w:t>
      </w:r>
      <w:r>
        <w:tab/>
      </w:r>
      <w:r w:rsidRPr="00761B20">
        <w:t>potreby a náradie pre záhradkárov, domácich majstrov, farmárov</w:t>
      </w:r>
      <w:r>
        <w:t xml:space="preserve">     a vinárov,</w:t>
      </w:r>
    </w:p>
    <w:p w:rsidR="009C3BD6" w:rsidRDefault="009C3BD6" w:rsidP="00AF6BB5">
      <w:pPr>
        <w:pStyle w:val="ZkladntextIMP"/>
        <w:tabs>
          <w:tab w:val="left" w:pos="1980"/>
        </w:tabs>
        <w:spacing w:line="240" w:lineRule="auto"/>
        <w:ind w:left="1260"/>
        <w:jc w:val="both"/>
      </w:pPr>
      <w:r>
        <w:t xml:space="preserve"> 1.</w:t>
      </w:r>
      <w:r w:rsidRPr="00761B20">
        <w:t>11.</w:t>
      </w:r>
      <w:r>
        <w:t xml:space="preserve">  </w:t>
      </w:r>
      <w:r w:rsidRPr="00761B20">
        <w:t xml:space="preserve">výrobky z kovu,  </w:t>
      </w:r>
      <w:r>
        <w:t>výrobky z dreva</w:t>
      </w:r>
      <w:r w:rsidRPr="00761B20">
        <w:t xml:space="preserve">,  zámočnícke výrobky,          </w:t>
      </w:r>
    </w:p>
    <w:p w:rsidR="009C3BD6" w:rsidRDefault="009C3BD6" w:rsidP="00AF6BB5">
      <w:pPr>
        <w:pStyle w:val="ZkladntextIMP"/>
        <w:spacing w:line="240" w:lineRule="auto"/>
        <w:ind w:left="1260"/>
        <w:jc w:val="both"/>
      </w:pPr>
      <w:r>
        <w:t xml:space="preserve"> 1.</w:t>
      </w:r>
      <w:r w:rsidRPr="00761B20">
        <w:t>12.</w:t>
      </w:r>
      <w:r>
        <w:t xml:space="preserve">  </w:t>
      </w:r>
      <w:r w:rsidRPr="00761B20">
        <w:t xml:space="preserve">výrobky z kože, koženky  a kožušín,          </w:t>
      </w:r>
    </w:p>
    <w:p w:rsidR="009C3BD6" w:rsidRDefault="009C3BD6" w:rsidP="00AF6BB5">
      <w:pPr>
        <w:pStyle w:val="ZkladntextIMP"/>
        <w:tabs>
          <w:tab w:val="left" w:pos="1440"/>
        </w:tabs>
        <w:spacing w:line="240" w:lineRule="auto"/>
        <w:ind w:left="1260" w:hanging="360"/>
        <w:jc w:val="both"/>
      </w:pPr>
      <w:r>
        <w:tab/>
        <w:t xml:space="preserve"> 1.1</w:t>
      </w:r>
      <w:r w:rsidRPr="00761B20">
        <w:t>3.</w:t>
      </w:r>
      <w:r>
        <w:t xml:space="preserve">   </w:t>
      </w:r>
      <w:r w:rsidRPr="00761B20">
        <w:t xml:space="preserve">remeselné </w:t>
      </w:r>
      <w:r>
        <w:t xml:space="preserve">výrobky </w:t>
      </w:r>
      <w:r w:rsidRPr="00761B20">
        <w:t xml:space="preserve">a umelecké </w:t>
      </w:r>
      <w:r>
        <w:t>predmety</w:t>
      </w:r>
      <w:r w:rsidRPr="00761B20">
        <w:t xml:space="preserve">, </w:t>
      </w:r>
      <w:r>
        <w:t xml:space="preserve">napr. </w:t>
      </w:r>
      <w:r w:rsidRPr="00761B20">
        <w:t>ručne vyrábané výrobky</w:t>
      </w:r>
    </w:p>
    <w:p w:rsidR="009C3BD6" w:rsidRDefault="009C3BD6" w:rsidP="00AF6BB5">
      <w:pPr>
        <w:pStyle w:val="ZkladntextIMP"/>
        <w:tabs>
          <w:tab w:val="left" w:pos="1440"/>
          <w:tab w:val="left" w:pos="1980"/>
        </w:tabs>
        <w:spacing w:line="240" w:lineRule="auto"/>
        <w:ind w:left="1536" w:hanging="360"/>
        <w:jc w:val="both"/>
      </w:pPr>
      <w:r>
        <w:tab/>
      </w:r>
      <w:r>
        <w:tab/>
      </w:r>
      <w:r>
        <w:tab/>
      </w:r>
      <w:r w:rsidRPr="00761B20">
        <w:t>z textilu, hodvábu, pletenín, kože, skla, keramiky, prútia, dreva, kovu,</w:t>
      </w:r>
    </w:p>
    <w:p w:rsidR="009C3BD6" w:rsidRDefault="009C3BD6" w:rsidP="00AF6BB5">
      <w:pPr>
        <w:pStyle w:val="ZkladntextIMP"/>
        <w:tabs>
          <w:tab w:val="left" w:pos="1980"/>
        </w:tabs>
        <w:spacing w:line="240" w:lineRule="auto"/>
        <w:ind w:left="1980" w:hanging="360"/>
        <w:jc w:val="both"/>
      </w:pPr>
      <w:r>
        <w:tab/>
      </w:r>
      <w:r w:rsidRPr="00761B20">
        <w:t>čečiny,</w:t>
      </w:r>
      <w:r>
        <w:t xml:space="preserve"> </w:t>
      </w:r>
      <w:r w:rsidRPr="00761B20">
        <w:t>peria, papiera a iných materiálov, ručne</w:t>
      </w:r>
      <w:r>
        <w:t xml:space="preserve"> </w:t>
      </w:r>
      <w:r w:rsidRPr="00761B20">
        <w:t>vyrábané mydlá,</w:t>
      </w:r>
      <w:r>
        <w:t xml:space="preserve"> bižutéria a</w:t>
      </w:r>
    </w:p>
    <w:p w:rsidR="009C3BD6" w:rsidRDefault="009C3BD6" w:rsidP="00AF6BB5">
      <w:pPr>
        <w:pStyle w:val="ZkladntextIMP"/>
        <w:tabs>
          <w:tab w:val="left" w:pos="1440"/>
          <w:tab w:val="left" w:pos="1980"/>
        </w:tabs>
        <w:spacing w:line="240" w:lineRule="auto"/>
        <w:ind w:left="1536" w:hanging="360"/>
        <w:jc w:val="both"/>
      </w:pPr>
      <w:r>
        <w:tab/>
      </w:r>
      <w:r>
        <w:tab/>
      </w:r>
      <w:r>
        <w:tab/>
        <w:t xml:space="preserve">dekorácie,    </w:t>
      </w:r>
    </w:p>
    <w:p w:rsidR="009C3BD6" w:rsidRDefault="009C3BD6" w:rsidP="00AF6BB5">
      <w:pPr>
        <w:pStyle w:val="ZkladntextIMP"/>
        <w:tabs>
          <w:tab w:val="left" w:pos="1260"/>
        </w:tabs>
        <w:spacing w:line="240" w:lineRule="auto"/>
        <w:jc w:val="both"/>
      </w:pPr>
      <w:r>
        <w:tab/>
        <w:t xml:space="preserve"> 1.</w:t>
      </w:r>
      <w:r w:rsidRPr="00761B20">
        <w:t>14.</w:t>
      </w:r>
      <w:r>
        <w:t xml:space="preserve">   </w:t>
      </w:r>
      <w:r w:rsidRPr="00761B20">
        <w:t xml:space="preserve">LP platne,   </w:t>
      </w:r>
    </w:p>
    <w:p w:rsidR="009C3BD6" w:rsidRDefault="009C3BD6" w:rsidP="00AF6BB5">
      <w:pPr>
        <w:pStyle w:val="ZkladntextIMP"/>
        <w:tabs>
          <w:tab w:val="left" w:pos="1260"/>
        </w:tabs>
        <w:spacing w:line="240" w:lineRule="auto"/>
        <w:ind w:left="1260" w:hanging="360"/>
        <w:jc w:val="both"/>
      </w:pPr>
      <w:r>
        <w:tab/>
        <w:t xml:space="preserve"> 1.</w:t>
      </w:r>
      <w:r w:rsidRPr="00761B20">
        <w:t>15.</w:t>
      </w:r>
      <w:r>
        <w:t xml:space="preserve">  </w:t>
      </w:r>
      <w:r w:rsidRPr="00761B20">
        <w:t>dekoračné a ozdobné predmety a a</w:t>
      </w:r>
      <w:r>
        <w:t>ranžmány, upomienkové predmety,</w:t>
      </w:r>
    </w:p>
    <w:p w:rsidR="009C3BD6" w:rsidRDefault="009C3BD6" w:rsidP="00AF6BB5">
      <w:pPr>
        <w:pStyle w:val="ZkladntextIMP"/>
        <w:tabs>
          <w:tab w:val="left" w:pos="1260"/>
        </w:tabs>
        <w:spacing w:line="240" w:lineRule="auto"/>
        <w:ind w:left="1260" w:hanging="360"/>
        <w:jc w:val="both"/>
        <w:rPr>
          <w:color w:val="339966"/>
        </w:rPr>
      </w:pPr>
      <w:r w:rsidRPr="00761B20">
        <w:t xml:space="preserve">   </w:t>
      </w:r>
      <w:r>
        <w:t xml:space="preserve">    1.</w:t>
      </w:r>
      <w:r w:rsidRPr="00761B20">
        <w:t>16.</w:t>
      </w:r>
      <w:r>
        <w:t xml:space="preserve">   </w:t>
      </w:r>
      <w:r w:rsidRPr="00761B20">
        <w:t>zberateľské predmety, minerály</w:t>
      </w:r>
      <w:r>
        <w:t> </w:t>
      </w:r>
      <w:r w:rsidRPr="00AF6BB5">
        <w:rPr>
          <w:color w:val="FF0000"/>
        </w:rPr>
        <w:t xml:space="preserve">a drahé kamene a výrobky z nich, </w:t>
      </w:r>
    </w:p>
    <w:p w:rsidR="009C3BD6" w:rsidRDefault="009C3BD6" w:rsidP="00AF6BB5">
      <w:pPr>
        <w:pStyle w:val="ZkladntextIMP"/>
        <w:tabs>
          <w:tab w:val="left" w:pos="1980"/>
        </w:tabs>
        <w:spacing w:line="240" w:lineRule="auto"/>
        <w:jc w:val="both"/>
      </w:pPr>
      <w:r>
        <w:rPr>
          <w:color w:val="339966"/>
        </w:rPr>
        <w:tab/>
      </w:r>
      <w:r w:rsidRPr="00AF6BB5">
        <w:rPr>
          <w:color w:val="FF0000"/>
        </w:rPr>
        <w:t>starožitnosti</w:t>
      </w:r>
      <w:r w:rsidRPr="00761B20">
        <w:t xml:space="preserve">,      </w:t>
      </w:r>
    </w:p>
    <w:p w:rsidR="009C3BD6" w:rsidRPr="00887B16" w:rsidRDefault="009C3BD6" w:rsidP="00AF6BB5">
      <w:pPr>
        <w:pStyle w:val="ZkladntextIMP"/>
        <w:spacing w:line="240" w:lineRule="auto"/>
        <w:ind w:left="708" w:firstLine="552"/>
        <w:jc w:val="both"/>
        <w:rPr>
          <w:color w:val="339966"/>
        </w:rPr>
      </w:pPr>
      <w:r>
        <w:rPr>
          <w:color w:val="339966"/>
        </w:rPr>
        <w:t xml:space="preserve"> </w:t>
      </w:r>
      <w:r w:rsidRPr="00AF6BB5">
        <w:rPr>
          <w:color w:val="FF0000"/>
        </w:rPr>
        <w:t>1.17.   výživové doplnky</w:t>
      </w:r>
      <w:r w:rsidRPr="00887B16">
        <w:rPr>
          <w:color w:val="339966"/>
        </w:rPr>
        <w:t xml:space="preserve">,     </w:t>
      </w:r>
    </w:p>
    <w:p w:rsidR="009C3BD6" w:rsidRDefault="009C3BD6" w:rsidP="00AF6BB5">
      <w:pPr>
        <w:pStyle w:val="ZkladntextIMP"/>
        <w:tabs>
          <w:tab w:val="left" w:pos="1260"/>
        </w:tabs>
        <w:spacing w:line="240" w:lineRule="auto"/>
        <w:jc w:val="both"/>
      </w:pPr>
      <w:r>
        <w:tab/>
        <w:t xml:space="preserve"> 1.</w:t>
      </w:r>
      <w:r w:rsidRPr="00761B20">
        <w:t>1</w:t>
      </w:r>
      <w:r>
        <w:t>8</w:t>
      </w:r>
      <w:r w:rsidRPr="00761B20">
        <w:t>.</w:t>
      </w:r>
      <w:r>
        <w:t xml:space="preserve">   </w:t>
      </w:r>
      <w:r w:rsidRPr="00761B20">
        <w:t xml:space="preserve">športové potreby iba v pojazdnej predajni,          </w:t>
      </w:r>
    </w:p>
    <w:p w:rsidR="009C3BD6" w:rsidRDefault="009C3BD6" w:rsidP="00AF6BB5">
      <w:pPr>
        <w:pStyle w:val="ZkladntextIMP"/>
        <w:tabs>
          <w:tab w:val="left" w:pos="1260"/>
        </w:tabs>
        <w:spacing w:line="240" w:lineRule="auto"/>
        <w:ind w:left="900"/>
        <w:jc w:val="both"/>
      </w:pPr>
      <w:r>
        <w:tab/>
        <w:t xml:space="preserve"> 1.19</w:t>
      </w:r>
      <w:r w:rsidRPr="00761B20">
        <w:t>.</w:t>
      </w:r>
      <w:r>
        <w:t xml:space="preserve">   </w:t>
      </w:r>
      <w:r w:rsidRPr="00761B20">
        <w:t>elektrotechnické výrobky, ktoré nie sú určené na napájanie z</w:t>
      </w:r>
      <w:r>
        <w:t> </w:t>
      </w:r>
      <w:r w:rsidRPr="00761B20">
        <w:t xml:space="preserve">elektrickej </w:t>
      </w:r>
    </w:p>
    <w:p w:rsidR="009C3BD6" w:rsidRDefault="009C3BD6" w:rsidP="00AF6BB5">
      <w:pPr>
        <w:pStyle w:val="ZkladntextIMP"/>
        <w:tabs>
          <w:tab w:val="left" w:pos="1260"/>
          <w:tab w:val="left" w:pos="1980"/>
        </w:tabs>
        <w:spacing w:line="240" w:lineRule="auto"/>
        <w:ind w:left="900"/>
        <w:jc w:val="both"/>
      </w:pPr>
      <w:r>
        <w:tab/>
      </w:r>
      <w:r>
        <w:tab/>
      </w:r>
      <w:r w:rsidRPr="00761B20">
        <w:t xml:space="preserve">siete,          </w:t>
      </w:r>
    </w:p>
    <w:p w:rsidR="009C3BD6" w:rsidRDefault="009C3BD6" w:rsidP="00AF6BB5">
      <w:pPr>
        <w:pStyle w:val="ZkladntextIMP"/>
        <w:numPr>
          <w:ilvl w:val="1"/>
          <w:numId w:val="18"/>
        </w:numPr>
        <w:tabs>
          <w:tab w:val="left" w:pos="1260"/>
        </w:tabs>
        <w:autoSpaceDN w:val="0"/>
        <w:adjustRightInd w:val="0"/>
        <w:spacing w:line="240" w:lineRule="auto"/>
        <w:jc w:val="both"/>
      </w:pPr>
      <w:r>
        <w:t xml:space="preserve"> </w:t>
      </w:r>
      <w:r w:rsidRPr="00761B20">
        <w:t>elektrotechnické výrobky, ktoré sú určené na napájanie z elektrickej siete,</w:t>
      </w:r>
    </w:p>
    <w:p w:rsidR="009C3BD6" w:rsidRDefault="009C3BD6" w:rsidP="00AF6BB5">
      <w:pPr>
        <w:pStyle w:val="ZkladntextIMP"/>
        <w:tabs>
          <w:tab w:val="left" w:pos="1260"/>
          <w:tab w:val="left" w:pos="1980"/>
        </w:tabs>
        <w:spacing w:line="240" w:lineRule="auto"/>
        <w:ind w:left="1320"/>
        <w:jc w:val="both"/>
      </w:pPr>
      <w:r>
        <w:tab/>
      </w:r>
      <w:r w:rsidRPr="00761B20">
        <w:t>iba</w:t>
      </w:r>
      <w:r>
        <w:t xml:space="preserve"> </w:t>
      </w:r>
      <w:r w:rsidRPr="00761B20">
        <w:t>v stánku s</w:t>
      </w:r>
      <w:r>
        <w:t> </w:t>
      </w:r>
      <w:r w:rsidRPr="00761B20">
        <w:t>trvalým</w:t>
      </w:r>
      <w:r>
        <w:t xml:space="preserve"> </w:t>
      </w:r>
      <w:r w:rsidRPr="00761B20">
        <w:t>stanovišťom, v ktorom sú vytvorené podmienky na</w:t>
      </w:r>
    </w:p>
    <w:p w:rsidR="009C3BD6" w:rsidRDefault="009C3BD6" w:rsidP="00AF6BB5">
      <w:pPr>
        <w:pStyle w:val="ZkladntextIMP"/>
        <w:spacing w:line="240" w:lineRule="auto"/>
        <w:ind w:left="900" w:firstLine="516"/>
        <w:jc w:val="both"/>
      </w:pPr>
      <w:r>
        <w:t xml:space="preserve">         </w:t>
      </w:r>
      <w:r w:rsidRPr="00761B20">
        <w:t>bezpečné</w:t>
      </w:r>
      <w:r>
        <w:t xml:space="preserve"> </w:t>
      </w:r>
      <w:r w:rsidRPr="00761B20">
        <w:t>vyskúšanie ich funkčnosti,</w:t>
      </w:r>
    </w:p>
    <w:p w:rsidR="009C3BD6" w:rsidRDefault="009C3BD6" w:rsidP="00AF6BB5">
      <w:pPr>
        <w:pStyle w:val="ZkladntextIMP"/>
        <w:spacing w:line="240" w:lineRule="auto"/>
        <w:ind w:left="900" w:firstLine="516"/>
        <w:jc w:val="both"/>
      </w:pPr>
      <w:r w:rsidRPr="00761B20">
        <w:t xml:space="preserve">          </w:t>
      </w:r>
    </w:p>
    <w:p w:rsidR="009C3BD6" w:rsidRPr="00CC615B" w:rsidRDefault="009C3BD6" w:rsidP="00AF6BB5">
      <w:pPr>
        <w:pStyle w:val="ZkladntextIMP"/>
        <w:tabs>
          <w:tab w:val="left" w:pos="1080"/>
        </w:tabs>
        <w:spacing w:line="240" w:lineRule="auto"/>
        <w:ind w:firstLine="708"/>
        <w:jc w:val="both"/>
      </w:pPr>
      <w:r>
        <w:tab/>
        <w:t xml:space="preserve">2. </w:t>
      </w:r>
      <w:r>
        <w:tab/>
      </w:r>
      <w:r w:rsidRPr="00CC615B">
        <w:t>periodickú tlač, originály alebo rozmnoženiny audiovizuálnych diel alebo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 w:rsidRPr="00CC615B">
        <w:t xml:space="preserve">    </w:t>
      </w:r>
      <w:r>
        <w:t xml:space="preserve">     </w:t>
      </w:r>
      <w:r w:rsidRPr="00CC615B">
        <w:t xml:space="preserve">iných diel, žreby okamžitých lotérií a žrebových vecných lotérií,  </w:t>
      </w:r>
    </w:p>
    <w:p w:rsidR="009C3BD6" w:rsidRDefault="009C3BD6" w:rsidP="00AF6BB5">
      <w:pPr>
        <w:pStyle w:val="ZkladntextIMP"/>
        <w:spacing w:line="240" w:lineRule="auto"/>
        <w:ind w:left="1260" w:hanging="360"/>
        <w:jc w:val="both"/>
      </w:pPr>
      <w:r>
        <w:t xml:space="preserve">   3.   kvetin</w:t>
      </w:r>
      <w:r w:rsidRPr="00CC615B">
        <w:t>y, dreviny a priesady,</w:t>
      </w:r>
      <w:r>
        <w:t xml:space="preserve"> </w:t>
      </w:r>
      <w:r w:rsidRPr="00AF6BB5">
        <w:rPr>
          <w:color w:val="FF0000"/>
        </w:rPr>
        <w:t>semená rastlín,</w:t>
      </w:r>
    </w:p>
    <w:p w:rsidR="009C3BD6" w:rsidRPr="00AF6BB5" w:rsidRDefault="009C3BD6" w:rsidP="00AF6BB5">
      <w:pPr>
        <w:pStyle w:val="ZkladntextIMP"/>
        <w:tabs>
          <w:tab w:val="left" w:pos="1080"/>
          <w:tab w:val="left" w:pos="1440"/>
        </w:tabs>
        <w:spacing w:line="240" w:lineRule="auto"/>
        <w:ind w:left="1260" w:hanging="360"/>
        <w:jc w:val="both"/>
        <w:rPr>
          <w:color w:val="FF0000"/>
        </w:rPr>
      </w:pPr>
      <w:r w:rsidRPr="00AF6BB5">
        <w:rPr>
          <w:color w:val="FF0000"/>
        </w:rPr>
        <w:tab/>
        <w:t>4.</w:t>
      </w:r>
      <w:r w:rsidRPr="00AF6BB5">
        <w:rPr>
          <w:color w:val="FF0000"/>
        </w:rPr>
        <w:tab/>
        <w:t>byliny a koreniny čerstvé, sušené kuchynské byliny.</w:t>
      </w:r>
    </w:p>
    <w:p w:rsidR="009C3BD6" w:rsidRPr="00AF6BB5" w:rsidRDefault="009C3BD6" w:rsidP="00AF6BB5">
      <w:pPr>
        <w:pStyle w:val="ListParagraph"/>
        <w:tabs>
          <w:tab w:val="left" w:pos="110"/>
          <w:tab w:val="left" w:pos="220"/>
          <w:tab w:val="left" w:pos="426"/>
          <w:tab w:val="left" w:pos="567"/>
          <w:tab w:val="left" w:pos="880"/>
          <w:tab w:val="left" w:pos="1019"/>
        </w:tabs>
        <w:ind w:left="0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2.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AF6BB5">
        <w:rPr>
          <w:color w:val="FF0000"/>
          <w:sz w:val="24"/>
        </w:rPr>
        <w:t>Na predaj malých množstiev prvotných produktov živočíšneho a rastlinného pôvodu</w:t>
      </w:r>
    </w:p>
    <w:p w:rsidR="009C3BD6" w:rsidRPr="00AF6BB5" w:rsidRDefault="009C3BD6" w:rsidP="00AF6BB5">
      <w:pPr>
        <w:pStyle w:val="ListParagraph"/>
        <w:tabs>
          <w:tab w:val="left" w:pos="110"/>
          <w:tab w:val="left" w:pos="220"/>
          <w:tab w:val="left" w:pos="426"/>
          <w:tab w:val="left" w:pos="567"/>
          <w:tab w:val="left" w:pos="880"/>
          <w:tab w:val="left" w:pos="1019"/>
        </w:tabs>
        <w:ind w:left="0" w:firstLine="0"/>
        <w:jc w:val="both"/>
        <w:rPr>
          <w:color w:val="FF0000"/>
          <w:sz w:val="24"/>
        </w:rPr>
      </w:pPr>
      <w:r w:rsidRPr="00AF6BB5">
        <w:rPr>
          <w:color w:val="FF0000"/>
          <w:sz w:val="24"/>
        </w:rPr>
        <w:tab/>
      </w:r>
      <w:r w:rsidRPr="00AF6BB5">
        <w:rPr>
          <w:color w:val="FF0000"/>
          <w:sz w:val="24"/>
        </w:rPr>
        <w:tab/>
        <w:t xml:space="preserve">   uvedených v ods. 1 písm. a) bod 8. – včelí med, 16., 17., 18., 19., 20. a 22. sa   primerane </w:t>
      </w:r>
    </w:p>
    <w:p w:rsidR="009C3BD6" w:rsidRPr="00AF6BB5" w:rsidRDefault="009C3BD6" w:rsidP="00AF6BB5">
      <w:pPr>
        <w:pStyle w:val="ListParagraph"/>
        <w:tabs>
          <w:tab w:val="left" w:pos="220"/>
          <w:tab w:val="left" w:pos="360"/>
          <w:tab w:val="left" w:pos="426"/>
          <w:tab w:val="left" w:pos="567"/>
          <w:tab w:val="left" w:pos="880"/>
          <w:tab w:val="left" w:pos="1019"/>
        </w:tabs>
        <w:ind w:left="0" w:firstLine="0"/>
        <w:jc w:val="both"/>
        <w:rPr>
          <w:color w:val="FF0000"/>
          <w:sz w:val="24"/>
        </w:rPr>
      </w:pPr>
      <w:r w:rsidRPr="00AF6BB5">
        <w:rPr>
          <w:color w:val="FF0000"/>
          <w:sz w:val="24"/>
        </w:rPr>
        <w:tab/>
      </w:r>
      <w:r w:rsidRPr="00AF6BB5">
        <w:rPr>
          <w:color w:val="FF0000"/>
          <w:sz w:val="24"/>
        </w:rPr>
        <w:tab/>
      </w:r>
      <w:r w:rsidRPr="00AF6BB5">
        <w:rPr>
          <w:color w:val="FF0000"/>
          <w:sz w:val="24"/>
        </w:rPr>
        <w:tab/>
        <w:t>vzťahujú podmienky predaja uvedené v ods. 3, 4., 5. a 6.</w:t>
      </w:r>
    </w:p>
    <w:p w:rsidR="009C3BD6" w:rsidRPr="00AF6BB5" w:rsidRDefault="009C3BD6" w:rsidP="00AF6BB5">
      <w:pPr>
        <w:pStyle w:val="ListParagraph"/>
        <w:tabs>
          <w:tab w:val="left" w:pos="0"/>
          <w:tab w:val="left" w:pos="220"/>
          <w:tab w:val="left" w:pos="360"/>
          <w:tab w:val="left" w:pos="426"/>
          <w:tab w:val="left" w:pos="567"/>
          <w:tab w:val="left" w:pos="880"/>
          <w:tab w:val="left" w:pos="1019"/>
        </w:tabs>
        <w:ind w:left="0" w:firstLine="0"/>
        <w:jc w:val="both"/>
        <w:rPr>
          <w:color w:val="FF0000"/>
          <w:sz w:val="24"/>
        </w:rPr>
      </w:pPr>
    </w:p>
    <w:p w:rsidR="009C3BD6" w:rsidRDefault="009C3BD6" w:rsidP="00AF6BB5">
      <w:pPr>
        <w:pStyle w:val="ListParagraph"/>
        <w:tabs>
          <w:tab w:val="left" w:pos="0"/>
          <w:tab w:val="left" w:pos="220"/>
          <w:tab w:val="left" w:pos="360"/>
          <w:tab w:val="left" w:pos="426"/>
          <w:tab w:val="left" w:pos="567"/>
          <w:tab w:val="left" w:pos="880"/>
          <w:tab w:val="left" w:pos="1019"/>
        </w:tabs>
        <w:ind w:left="360" w:hanging="360"/>
        <w:jc w:val="both"/>
        <w:rPr>
          <w:bCs/>
          <w:color w:val="FF0000"/>
          <w:sz w:val="24"/>
          <w:szCs w:val="24"/>
        </w:rPr>
      </w:pPr>
      <w:r w:rsidRPr="00AF6BB5">
        <w:rPr>
          <w:color w:val="FF0000"/>
          <w:sz w:val="24"/>
        </w:rPr>
        <w:t>3.</w:t>
      </w:r>
      <w:r w:rsidRPr="00AF6BB5">
        <w:rPr>
          <w:color w:val="FF0000"/>
          <w:sz w:val="24"/>
        </w:rPr>
        <w:tab/>
      </w:r>
      <w:r w:rsidRPr="00AF6BB5">
        <w:rPr>
          <w:color w:val="FF0000"/>
          <w:sz w:val="24"/>
        </w:rPr>
        <w:tab/>
      </w:r>
      <w:r w:rsidRPr="00AF6BB5">
        <w:rPr>
          <w:color w:val="FF0000"/>
          <w:sz w:val="24"/>
          <w:szCs w:val="24"/>
        </w:rPr>
        <w:t>Malé množstvá prvotných produktov živočíšneho pôvodu, uvedené v ods. 1 písm. a) bod 8. – včelí</w:t>
      </w:r>
      <w:r w:rsidRPr="00AF6BB5">
        <w:rPr>
          <w:color w:val="FF0000"/>
          <w:sz w:val="24"/>
          <w:szCs w:val="24"/>
        </w:rPr>
        <w:tab/>
        <w:t>med a bod 22., a malé množstvá prvotných produktov rastlinného pôvodu je možné predávať len za podmienky zabezpečenia požiadaviek a dodržania podmienok na ich predaj vyplývajúcich z Nariadenia vlády Slovenskej republiky č. 360 zo dňa 19. októbra 2011, ktorým sa ustanovujú hygienické požiadavky na priamy predaj a dodávanie malého množstva prvotných produktov rastlinného a živočíšneho pôvodu a dodávanie mlieka a</w:t>
      </w:r>
      <w:r w:rsidRPr="00AF6BB5">
        <w:rPr>
          <w:bCs/>
          <w:color w:val="FF0000"/>
          <w:sz w:val="24"/>
          <w:szCs w:val="24"/>
        </w:rPr>
        <w:t> mliečnych výrobkov konečnému spotrebiteľovi a iným maloobchodným prevádzkarniam, za podmienky zabezpečenia, vhodne vybaveného trhového miesta“ správcom tržnice napr. zabezpečenia dostupnosti pitnej a teplej vody -verejný vodovod, zabezpečenia čistenia a dezinfekcie predajného priestoru, a povinnosti predajcu používať pri predaji vlastné funkčné chladiarenské zariadenie (chladiarenskú vitrínu) na predávané výrobky.</w:t>
      </w:r>
    </w:p>
    <w:p w:rsidR="009C3BD6" w:rsidRPr="00AF6BB5" w:rsidRDefault="009C3BD6" w:rsidP="00AF6BB5">
      <w:pPr>
        <w:pStyle w:val="ListParagraph"/>
        <w:tabs>
          <w:tab w:val="left" w:pos="0"/>
          <w:tab w:val="left" w:pos="220"/>
          <w:tab w:val="left" w:pos="360"/>
          <w:tab w:val="left" w:pos="426"/>
          <w:tab w:val="left" w:pos="567"/>
          <w:tab w:val="left" w:pos="880"/>
          <w:tab w:val="left" w:pos="1019"/>
        </w:tabs>
        <w:ind w:left="360" w:hanging="360"/>
        <w:jc w:val="both"/>
        <w:rPr>
          <w:color w:val="FF0000"/>
          <w:sz w:val="24"/>
          <w:szCs w:val="24"/>
        </w:rPr>
      </w:pPr>
    </w:p>
    <w:p w:rsidR="009C3BD6" w:rsidRDefault="009C3BD6" w:rsidP="00AF6BB5">
      <w:pPr>
        <w:pStyle w:val="NormalWeb"/>
        <w:tabs>
          <w:tab w:val="left" w:pos="360"/>
        </w:tabs>
        <w:ind w:left="360" w:hanging="360"/>
        <w:jc w:val="both"/>
        <w:rPr>
          <w:bCs/>
          <w:color w:val="FF0000"/>
        </w:rPr>
      </w:pPr>
      <w:r w:rsidRPr="00AF6BB5">
        <w:rPr>
          <w:bCs/>
          <w:color w:val="FF0000"/>
        </w:rPr>
        <w:t>4.</w:t>
      </w:r>
      <w:r w:rsidRPr="00AF6BB5">
        <w:rPr>
          <w:bCs/>
          <w:color w:val="FF0000"/>
        </w:rPr>
        <w:tab/>
        <w:t>Malé množstvo prvotných produktov živočíšneho pôvodu, ktorými sú produkty    akvakultúry („ryby“) a včelí med, môže predávať len prvovýrobca, ktorý vykonáva prvovýrobu a je na túto činnosť zaregistrovaný príslušnou veterinárnou a potravinovou správou.</w:t>
      </w:r>
    </w:p>
    <w:p w:rsidR="009C3BD6" w:rsidRPr="00AF6BB5" w:rsidRDefault="009C3BD6" w:rsidP="00AF6BB5">
      <w:pPr>
        <w:pStyle w:val="NormalWeb"/>
        <w:tabs>
          <w:tab w:val="left" w:pos="360"/>
        </w:tabs>
        <w:ind w:left="360" w:hanging="360"/>
        <w:jc w:val="both"/>
        <w:rPr>
          <w:bCs/>
          <w:color w:val="FF0000"/>
        </w:rPr>
      </w:pPr>
    </w:p>
    <w:p w:rsidR="009C3BD6" w:rsidRDefault="009C3BD6" w:rsidP="00AF6BB5">
      <w:pPr>
        <w:pStyle w:val="NormalWeb"/>
        <w:ind w:left="402" w:hanging="402"/>
        <w:jc w:val="both"/>
        <w:rPr>
          <w:bCs/>
          <w:color w:val="FF0000"/>
        </w:rPr>
      </w:pPr>
      <w:r w:rsidRPr="00AF6BB5">
        <w:rPr>
          <w:bCs/>
          <w:color w:val="FF0000"/>
        </w:rPr>
        <w:t>5.</w:t>
      </w:r>
      <w:r w:rsidRPr="00AF6BB5">
        <w:rPr>
          <w:bCs/>
          <w:color w:val="FF0000"/>
        </w:rPr>
        <w:tab/>
        <w:t>Pri predaji malých množstiev prvotných produktov živočíšneho pôvodu z vlastnej produkcie sa predávajúci musia preukázať potvrdeným dokladom o „ Registrácii prevádzkarne potravinárskeho podniku pre potraviny živočíšneho pôvodu a jej činnosti v zmysle § 40 zákona č. 39/2007 Z.z. o veterinárnej starostlivosti“, ktoré vydáva príslušná Regionálna veterinárna a potravinová správa v mieste sídla prvovýrobcu a kópiou „Oznámenia o registrácii výroby potravín, tabakových výrobkov a činností súvisiacich s ich umiestnením na trh“ podľa prílohy č. 1 k zákonu č. 152/1995 Z.z. o potravinách v platnom znení z príslušnej Regionálnej veterinárnej a potravinovej správy (ďalej len „RVPS“).</w:t>
      </w:r>
    </w:p>
    <w:p w:rsidR="009C3BD6" w:rsidRPr="00AF6BB5" w:rsidRDefault="009C3BD6" w:rsidP="00AF6BB5">
      <w:pPr>
        <w:pStyle w:val="NormalWeb"/>
        <w:ind w:left="402" w:hanging="402"/>
        <w:jc w:val="both"/>
        <w:rPr>
          <w:bCs/>
          <w:color w:val="FF0000"/>
        </w:rPr>
      </w:pPr>
    </w:p>
    <w:p w:rsidR="009C3BD6" w:rsidRPr="00AF6BB5" w:rsidRDefault="009C3BD6" w:rsidP="00AF6BB5">
      <w:pPr>
        <w:pStyle w:val="NormalWeb"/>
        <w:ind w:left="402" w:hanging="340"/>
        <w:jc w:val="both"/>
        <w:rPr>
          <w:bCs/>
          <w:color w:val="FF0000"/>
        </w:rPr>
      </w:pPr>
      <w:r w:rsidRPr="00AF6BB5">
        <w:rPr>
          <w:bCs/>
          <w:color w:val="FF0000"/>
        </w:rPr>
        <w:t>6. Pri predaji malých množstiev prvotných produktov rastlinného pôvodu z vlastnej produkcie, farmy, alebo činnosti prvovýrobcu (ovocie a zelenina) predávajúci sa musia preukázať kópiou „Oznámenia o registrácii na priamy predaj a dodávanie malého množstva prvotných produktov rastlinného pôvodu konečnému spotrebiteľovi a iným maloobchodným prevádzkarniam v zmysle Nariadenia vlády č. 360/2011 Z.z. z 19.11.2011 v platnom znení z príslušnej RVPS.</w:t>
      </w:r>
    </w:p>
    <w:p w:rsidR="009C3BD6" w:rsidRDefault="009C3BD6" w:rsidP="00AF6BB5">
      <w:pPr>
        <w:pStyle w:val="ZkladntextIMP"/>
        <w:spacing w:line="240" w:lineRule="atLeast"/>
        <w:jc w:val="both"/>
        <w:rPr>
          <w:color w:val="FF0000"/>
        </w:rPr>
      </w:pPr>
    </w:p>
    <w:p w:rsidR="009C3BD6" w:rsidRPr="00AF6BB5" w:rsidRDefault="009C3BD6" w:rsidP="00AF6BB5">
      <w:pPr>
        <w:pStyle w:val="ZkladntextIMP"/>
        <w:spacing w:line="240" w:lineRule="atLeast"/>
        <w:jc w:val="both"/>
        <w:rPr>
          <w:color w:val="FF0000"/>
        </w:rPr>
      </w:pPr>
    </w:p>
    <w:p w:rsidR="009C3BD6" w:rsidRDefault="009C3BD6" w:rsidP="00AF6BB5">
      <w:pPr>
        <w:pStyle w:val="ZkladntextIMP"/>
        <w:numPr>
          <w:ilvl w:val="0"/>
          <w:numId w:val="29"/>
        </w:numPr>
        <w:tabs>
          <w:tab w:val="left" w:pos="0"/>
          <w:tab w:val="left" w:pos="540"/>
        </w:tabs>
        <w:autoSpaceDN w:val="0"/>
        <w:adjustRightInd w:val="0"/>
        <w:spacing w:line="240" w:lineRule="atLeast"/>
        <w:jc w:val="both"/>
        <w:textAlignment w:val="baseline"/>
      </w:pPr>
      <w:r w:rsidRPr="00DB299C">
        <w:rPr>
          <w:color w:val="000000"/>
          <w:lang w:eastAsia="cs-CZ"/>
        </w:rPr>
        <w:t xml:space="preserve">Na príležitostných trhoch </w:t>
      </w:r>
      <w:r w:rsidRPr="00DB299C">
        <w:t>je povolené poskytovať služby tohto druhu:</w:t>
      </w:r>
    </w:p>
    <w:p w:rsidR="009C3BD6" w:rsidRPr="004C17C5" w:rsidRDefault="009C3BD6" w:rsidP="00AF6BB5">
      <w:pPr>
        <w:pStyle w:val="ZkladntextIMP"/>
        <w:tabs>
          <w:tab w:val="left" w:pos="0"/>
          <w:tab w:val="left" w:pos="540"/>
        </w:tabs>
        <w:spacing w:line="240" w:lineRule="atLeast"/>
        <w:ind w:left="120"/>
        <w:jc w:val="both"/>
        <w:textAlignment w:val="baseline"/>
        <w:rPr>
          <w:strike/>
          <w:color w:val="339966"/>
        </w:rPr>
      </w:pPr>
    </w:p>
    <w:p w:rsidR="009C3BD6" w:rsidRPr="00DB299C" w:rsidRDefault="009C3BD6" w:rsidP="00AF6BB5">
      <w:pPr>
        <w:pStyle w:val="Body2CtrlShiftB2"/>
        <w:numPr>
          <w:ilvl w:val="0"/>
          <w:numId w:val="23"/>
        </w:numPr>
        <w:spacing w:line="240" w:lineRule="atLeast"/>
        <w:ind w:hanging="357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pohostinské a reštauračné služby, rý</w:t>
      </w:r>
      <w:r>
        <w:rPr>
          <w:rFonts w:ascii="Times New Roman" w:hAnsi="Times New Roman"/>
          <w:color w:val="000000"/>
          <w:sz w:val="24"/>
          <w:lang w:val="sk-SK" w:eastAsia="cs-CZ"/>
        </w:rPr>
        <w:t>chle občerstvenie a stravovanie,</w:t>
      </w:r>
    </w:p>
    <w:p w:rsidR="009C3BD6" w:rsidRPr="00DB299C" w:rsidRDefault="009C3BD6" w:rsidP="00AF6BB5">
      <w:pPr>
        <w:pStyle w:val="Body2CtrlShiftB2"/>
        <w:numPr>
          <w:ilvl w:val="0"/>
          <w:numId w:val="23"/>
        </w:numPr>
        <w:spacing w:line="240" w:lineRule="atLeast"/>
        <w:ind w:hanging="357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brú</w:t>
      </w:r>
      <w:r>
        <w:rPr>
          <w:rFonts w:ascii="Times New Roman" w:hAnsi="Times New Roman"/>
          <w:color w:val="000000"/>
          <w:sz w:val="24"/>
          <w:lang w:val="sk-SK" w:eastAsia="cs-CZ"/>
        </w:rPr>
        <w:t>senie nožov, nožníc a nástrojov,</w:t>
      </w:r>
    </w:p>
    <w:p w:rsidR="009C3BD6" w:rsidRPr="00DB299C" w:rsidRDefault="009C3BD6" w:rsidP="00AF6BB5">
      <w:pPr>
        <w:pStyle w:val="Body2CtrlShiftB2"/>
        <w:numPr>
          <w:ilvl w:val="0"/>
          <w:numId w:val="23"/>
        </w:numPr>
        <w:spacing w:line="240" w:lineRule="atLeast"/>
        <w:ind w:hanging="357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opra</w:t>
      </w:r>
      <w:r>
        <w:rPr>
          <w:rFonts w:ascii="Times New Roman" w:hAnsi="Times New Roman"/>
          <w:color w:val="000000"/>
          <w:sz w:val="24"/>
          <w:lang w:val="sk-SK" w:eastAsia="cs-CZ"/>
        </w:rPr>
        <w:t>va dáždnikov,</w:t>
      </w:r>
    </w:p>
    <w:p w:rsidR="009C3BD6" w:rsidRPr="00DB299C" w:rsidRDefault="009C3BD6" w:rsidP="00AF6BB5">
      <w:pPr>
        <w:pStyle w:val="Body2CtrlShiftB2"/>
        <w:numPr>
          <w:ilvl w:val="0"/>
          <w:numId w:val="23"/>
        </w:numPr>
        <w:spacing w:line="240" w:lineRule="atLeast"/>
        <w:ind w:hanging="357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oprava a čistenie obuvi, oprava kožených a kožušinových výrobkov</w:t>
      </w:r>
      <w:r>
        <w:rPr>
          <w:rFonts w:ascii="Times New Roman" w:hAnsi="Times New Roman"/>
          <w:color w:val="000000"/>
          <w:sz w:val="24"/>
          <w:lang w:val="sk-SK" w:eastAsia="cs-CZ"/>
        </w:rPr>
        <w:t>,</w:t>
      </w:r>
    </w:p>
    <w:p w:rsidR="009C3BD6" w:rsidRPr="00DB299C" w:rsidRDefault="009C3BD6" w:rsidP="00AF6BB5">
      <w:pPr>
        <w:pStyle w:val="Body2CtrlShiftB2"/>
        <w:numPr>
          <w:ilvl w:val="0"/>
          <w:numId w:val="23"/>
        </w:numPr>
        <w:spacing w:line="240" w:lineRule="atLeast"/>
        <w:ind w:hanging="357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kľúčová služba</w:t>
      </w:r>
      <w:r>
        <w:rPr>
          <w:rFonts w:ascii="Times New Roman" w:hAnsi="Times New Roman"/>
          <w:color w:val="000000"/>
          <w:sz w:val="24"/>
          <w:lang w:val="sk-SK" w:eastAsia="cs-CZ"/>
        </w:rPr>
        <w:t>,</w:t>
      </w:r>
    </w:p>
    <w:p w:rsidR="009C3BD6" w:rsidRPr="00DB299C" w:rsidRDefault="009C3BD6" w:rsidP="00AF6BB5">
      <w:pPr>
        <w:pStyle w:val="Body2CtrlShiftB2"/>
        <w:numPr>
          <w:ilvl w:val="0"/>
          <w:numId w:val="23"/>
        </w:numPr>
        <w:spacing w:line="240" w:lineRule="atLeast"/>
        <w:ind w:hanging="357"/>
        <w:rPr>
          <w:rFonts w:ascii="Times New Roman" w:hAnsi="Times New Roman"/>
          <w:color w:val="000000"/>
          <w:sz w:val="24"/>
          <w:lang w:val="sk-SK" w:eastAsia="cs-CZ"/>
        </w:rPr>
      </w:pPr>
      <w:r>
        <w:rPr>
          <w:rFonts w:ascii="Times New Roman" w:hAnsi="Times New Roman"/>
          <w:color w:val="000000"/>
          <w:sz w:val="24"/>
          <w:lang w:val="sk-SK" w:eastAsia="cs-CZ"/>
        </w:rPr>
        <w:t>drobné remeselné práce,</w:t>
      </w:r>
    </w:p>
    <w:p w:rsidR="009C3BD6" w:rsidRPr="00DB299C" w:rsidRDefault="009C3BD6" w:rsidP="00AF6BB5">
      <w:pPr>
        <w:pStyle w:val="Body2CtrlShiftB2"/>
        <w:numPr>
          <w:ilvl w:val="0"/>
          <w:numId w:val="23"/>
        </w:numPr>
        <w:spacing w:line="240" w:lineRule="atLeast"/>
        <w:ind w:hanging="357"/>
        <w:rPr>
          <w:rFonts w:ascii="Times New Roman" w:hAnsi="Times New Roman"/>
          <w:color w:val="000000"/>
          <w:sz w:val="24"/>
          <w:lang w:val="sk-SK" w:eastAsia="cs-CZ"/>
        </w:rPr>
      </w:pPr>
      <w:r>
        <w:rPr>
          <w:rFonts w:ascii="Times New Roman" w:hAnsi="Times New Roman"/>
          <w:color w:val="000000"/>
          <w:sz w:val="24"/>
          <w:lang w:val="sk-SK" w:eastAsia="cs-CZ"/>
        </w:rPr>
        <w:t>čistenie peria,</w:t>
      </w:r>
    </w:p>
    <w:p w:rsidR="009C3BD6" w:rsidRPr="00DB299C" w:rsidRDefault="009C3BD6" w:rsidP="00AF6BB5">
      <w:pPr>
        <w:pStyle w:val="Body2CtrlShiftB2"/>
        <w:numPr>
          <w:ilvl w:val="0"/>
          <w:numId w:val="23"/>
        </w:numPr>
        <w:spacing w:after="0" w:line="240" w:lineRule="atLeast"/>
        <w:ind w:hanging="357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oprava bicyklov.</w:t>
      </w:r>
    </w:p>
    <w:p w:rsidR="009C3BD6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</w:p>
    <w:p w:rsidR="009C3BD6" w:rsidRPr="00DB299C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Článok 3</w:t>
      </w:r>
    </w:p>
    <w:p w:rsidR="009C3BD6" w:rsidRPr="00DB299C" w:rsidRDefault="009C3BD6" w:rsidP="00AF6BB5">
      <w:pPr>
        <w:pStyle w:val="Body2CtrlShiftB2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Podmienky, za ktorých možno predaj výrobkov a poskytovania služieb vykonávať</w:t>
      </w:r>
    </w:p>
    <w:p w:rsidR="009C3BD6" w:rsidRPr="00DB299C" w:rsidRDefault="009C3BD6" w:rsidP="00AF6BB5">
      <w:pPr>
        <w:pStyle w:val="Body2CtrlShiftB2"/>
        <w:numPr>
          <w:ilvl w:val="0"/>
          <w:numId w:val="24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Podmienkou predaja na príležitostných trhoch je mať povolenie na predaj výrobkov a poskytovanie služieb, ktoré v</w:t>
      </w:r>
      <w:r>
        <w:rPr>
          <w:rFonts w:ascii="Times New Roman" w:hAnsi="Times New Roman"/>
          <w:color w:val="000000"/>
          <w:sz w:val="24"/>
          <w:lang w:val="sk-SK" w:eastAsia="cs-CZ"/>
        </w:rPr>
        <w:t>ydáva mestská časť Bratislava-</w:t>
      </w:r>
      <w:r w:rsidRPr="00DB299C">
        <w:rPr>
          <w:rFonts w:ascii="Times New Roman" w:hAnsi="Times New Roman"/>
          <w:color w:val="000000"/>
          <w:sz w:val="24"/>
          <w:lang w:val="sk-SK" w:eastAsia="cs-CZ"/>
        </w:rPr>
        <w:t>Nové Mesto.</w:t>
      </w:r>
    </w:p>
    <w:p w:rsidR="009C3BD6" w:rsidRPr="00DB299C" w:rsidRDefault="009C3BD6" w:rsidP="00AF6BB5">
      <w:pPr>
        <w:pStyle w:val="Body2CtrlShiftB2"/>
        <w:numPr>
          <w:ilvl w:val="0"/>
          <w:numId w:val="24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 xml:space="preserve">Pre vydanie povolenia je potrebné predložiť doklady podľa zákona č. 178/1998 Z.z. o podmienkach predaja výrobkov a poskytovania služieb na trhových miestach a o zmene a doplnení zákona č. 455/1991 Zb. o živnostenskom podnikaní (živnostenský zákon) v znení neskorších predpisov ako aj podľa Všeobecne záväzného nariadenia mestskej </w:t>
      </w:r>
      <w:r>
        <w:rPr>
          <w:rFonts w:ascii="Times New Roman" w:hAnsi="Times New Roman"/>
          <w:color w:val="000000"/>
          <w:sz w:val="24"/>
          <w:lang w:val="sk-SK" w:eastAsia="cs-CZ"/>
        </w:rPr>
        <w:t>časti Bratislava-</w:t>
      </w:r>
      <w:r w:rsidRPr="00DB299C">
        <w:rPr>
          <w:rFonts w:ascii="Times New Roman" w:hAnsi="Times New Roman"/>
          <w:color w:val="000000"/>
          <w:sz w:val="24"/>
          <w:lang w:val="sk-SK" w:eastAsia="cs-CZ"/>
        </w:rPr>
        <w:t>Nové Mesto, ktorým sa upravujú podmienky predaja výrobkov a poskytovania služieb na trhových miestac</w:t>
      </w:r>
      <w:r>
        <w:rPr>
          <w:rFonts w:ascii="Times New Roman" w:hAnsi="Times New Roman"/>
          <w:color w:val="000000"/>
          <w:sz w:val="24"/>
          <w:lang w:val="sk-SK" w:eastAsia="cs-CZ"/>
        </w:rPr>
        <w:t>h v mestskej časti Bratislava-</w:t>
      </w:r>
      <w:r w:rsidRPr="00DB299C">
        <w:rPr>
          <w:rFonts w:ascii="Times New Roman" w:hAnsi="Times New Roman"/>
          <w:color w:val="000000"/>
          <w:sz w:val="24"/>
          <w:lang w:val="sk-SK" w:eastAsia="cs-CZ"/>
        </w:rPr>
        <w:t>Nové Mesto, v aktuálnom znení.</w:t>
      </w:r>
    </w:p>
    <w:p w:rsidR="009C3BD6" w:rsidRPr="00DB299C" w:rsidRDefault="009C3BD6" w:rsidP="00AF6BB5">
      <w:pPr>
        <w:pStyle w:val="Body2CtrlShiftB2"/>
        <w:numPr>
          <w:ilvl w:val="0"/>
          <w:numId w:val="24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Rozmiestnenie prenosných predajných zariadení (stánkov) určí správca príležitostného trhu.</w:t>
      </w:r>
    </w:p>
    <w:p w:rsidR="009C3BD6" w:rsidRDefault="009C3BD6" w:rsidP="00AF6BB5">
      <w:pPr>
        <w:pStyle w:val="Body2CtrlShiftB2"/>
        <w:numPr>
          <w:ilvl w:val="0"/>
          <w:numId w:val="24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Predajcovia sú povinní dodržiavať organizačné pokyny správcu a všetky všeobecne záväzné právne predpisy týkajúce sa trhového predaja. Predajcovia sú tiež povinní podriadiť sa kontrole vykonávanej oprávnenými osobami.</w:t>
      </w:r>
    </w:p>
    <w:p w:rsidR="009C3BD6" w:rsidRPr="00DB299C" w:rsidRDefault="009C3BD6" w:rsidP="00AF6BB5">
      <w:pPr>
        <w:pStyle w:val="Body2CtrlShiftB2"/>
        <w:numPr>
          <w:ilvl w:val="0"/>
          <w:numId w:val="24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>
        <w:rPr>
          <w:rFonts w:ascii="Times New Roman" w:hAnsi="Times New Roman"/>
          <w:color w:val="000000"/>
          <w:sz w:val="24"/>
          <w:lang w:val="sk-SK" w:eastAsia="cs-CZ"/>
        </w:rPr>
        <w:t>Predajcovia, ktorí budú predávať výrobky uvedené v článku 2 odsek 1 a) bod 5., 6. a 13. tohto Trhového poriadku, musia v prenosných predajných zariadeniach (stánkoch) zabezpečiť a včas zapojiť chladiace, prípadne mraziace zariadenia na skladovanie uvedených výrobkov.</w:t>
      </w:r>
    </w:p>
    <w:p w:rsidR="009C3BD6" w:rsidRPr="00DB299C" w:rsidRDefault="009C3BD6" w:rsidP="00AF6BB5">
      <w:pPr>
        <w:pStyle w:val="Body2CtrlShiftB2"/>
        <w:spacing w:line="240" w:lineRule="atLeast"/>
        <w:ind w:left="0"/>
        <w:rPr>
          <w:rFonts w:ascii="Times New Roman" w:hAnsi="Times New Roman"/>
          <w:color w:val="000000"/>
          <w:sz w:val="24"/>
          <w:lang w:val="sk-SK" w:eastAsia="cs-CZ"/>
        </w:rPr>
      </w:pP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Článok 4</w:t>
      </w:r>
    </w:p>
    <w:p w:rsidR="009C3BD6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Trhové dni, predajný a prevádzkový čas</w:t>
      </w:r>
    </w:p>
    <w:p w:rsidR="009C3BD6" w:rsidRPr="00DB299C" w:rsidRDefault="009C3BD6" w:rsidP="00AF6BB5">
      <w:pPr>
        <w:pStyle w:val="Body2CtrlShiftB2"/>
        <w:numPr>
          <w:ilvl w:val="0"/>
          <w:numId w:val="25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Trhové dni a predajný čas príležitostných trhov:</w:t>
      </w:r>
    </w:p>
    <w:p w:rsidR="009C3BD6" w:rsidRPr="00AF6BB5" w:rsidRDefault="009C3BD6" w:rsidP="00AF6BB5">
      <w:pPr>
        <w:pStyle w:val="Body2CtrlShiftB2"/>
        <w:spacing w:line="240" w:lineRule="atLeast"/>
        <w:ind w:left="426"/>
        <w:rPr>
          <w:rFonts w:ascii="Times New Roman" w:hAnsi="Times New Roman"/>
          <w:color w:val="FF0000"/>
          <w:sz w:val="24"/>
          <w:lang w:val="sk-SK" w:eastAsia="cs-CZ"/>
        </w:rPr>
      </w:pPr>
      <w:r w:rsidRPr="00AF6BB5">
        <w:rPr>
          <w:rFonts w:ascii="Times New Roman" w:hAnsi="Times New Roman"/>
          <w:color w:val="FF0000"/>
          <w:sz w:val="24"/>
          <w:lang w:val="sk-SK" w:eastAsia="cs-CZ"/>
        </w:rPr>
        <w:t>Pondelok - Nedeľa od 10.00 do 21.00 hod.</w:t>
      </w:r>
    </w:p>
    <w:p w:rsidR="009C3BD6" w:rsidRDefault="009C3BD6" w:rsidP="00AF6BB5">
      <w:pPr>
        <w:pStyle w:val="Body2CtrlShiftB2"/>
        <w:numPr>
          <w:ilvl w:val="0"/>
          <w:numId w:val="25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Predajný čas a 1 hodina pred začiatkom predajného času a 1 hodina po skončení predajného času sa považujú za prevádzkový čas príležitostných trhov.</w:t>
      </w:r>
    </w:p>
    <w:p w:rsidR="009C3BD6" w:rsidRPr="00DB299C" w:rsidRDefault="009C3BD6" w:rsidP="00AF6BB5">
      <w:pPr>
        <w:pStyle w:val="Body2CtrlShiftB2"/>
        <w:spacing w:line="240" w:lineRule="atLeast"/>
        <w:ind w:left="0"/>
        <w:rPr>
          <w:rFonts w:ascii="Times New Roman" w:hAnsi="Times New Roman"/>
          <w:color w:val="000000"/>
          <w:sz w:val="24"/>
          <w:lang w:val="sk-SK" w:eastAsia="cs-CZ"/>
        </w:rPr>
      </w:pP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Článok 5</w:t>
      </w: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Pravidlá prenajímania prenosných predajných zariadení a spôsob určenia nájomného</w:t>
      </w:r>
    </w:p>
    <w:p w:rsidR="009C3BD6" w:rsidRDefault="009C3BD6" w:rsidP="00AF6BB5">
      <w:pPr>
        <w:pStyle w:val="Body2CtrlShiftB2"/>
        <w:numPr>
          <w:ilvl w:val="0"/>
          <w:numId w:val="26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Prenosné predajné zariadenia (stánky) poskytuje predávajúcim správca príležitostného trhu, za ktoré predávajúci zaplatí nájomné dohodnuté v nájomnej zmluve za celú dobu nájmu.</w:t>
      </w:r>
    </w:p>
    <w:p w:rsidR="009C3BD6" w:rsidRPr="00DB299C" w:rsidRDefault="009C3BD6" w:rsidP="00AF6BB5">
      <w:pPr>
        <w:pStyle w:val="Body2CtrlShiftB2"/>
        <w:numPr>
          <w:ilvl w:val="0"/>
          <w:numId w:val="26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>
        <w:rPr>
          <w:rFonts w:ascii="Times New Roman" w:hAnsi="Times New Roman"/>
          <w:color w:val="000000"/>
          <w:sz w:val="24"/>
          <w:lang w:val="sk-SK" w:eastAsia="cs-CZ"/>
        </w:rPr>
        <w:t>Správca zabezpečí predajcom prívod elektrickej energie do prenosných predajných zariadení (stánkov).</w:t>
      </w:r>
    </w:p>
    <w:p w:rsidR="009C3BD6" w:rsidRPr="00DB299C" w:rsidRDefault="009C3BD6" w:rsidP="00AF6BB5">
      <w:pPr>
        <w:pStyle w:val="Body2CtrlShiftB2"/>
        <w:numPr>
          <w:ilvl w:val="0"/>
          <w:numId w:val="26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Vstup na príležitostné trhy v Centre je voľný.</w:t>
      </w: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Článok 6</w:t>
      </w: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Pravidlá dodržiavania čistoty a hygieny</w:t>
      </w:r>
    </w:p>
    <w:p w:rsidR="009C3BD6" w:rsidRPr="00DB299C" w:rsidRDefault="009C3BD6" w:rsidP="00AF6BB5">
      <w:pPr>
        <w:pStyle w:val="Body2CtrlShiftB2"/>
        <w:numPr>
          <w:ilvl w:val="0"/>
          <w:numId w:val="27"/>
        </w:numPr>
        <w:spacing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Predávajúci je povinný dodržiavať predpisy v oblasti hygieny a ostatných súvisiacich právnych predpisov.</w:t>
      </w:r>
    </w:p>
    <w:p w:rsidR="009C3BD6" w:rsidRPr="00DB299C" w:rsidRDefault="009C3BD6" w:rsidP="00AF6BB5">
      <w:pPr>
        <w:pStyle w:val="Body2CtrlShiftB2"/>
        <w:numPr>
          <w:ilvl w:val="0"/>
          <w:numId w:val="27"/>
        </w:numPr>
        <w:spacing w:after="0" w:line="240" w:lineRule="atLeast"/>
        <w:ind w:left="426" w:hanging="426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Povinnosti predávajúceho ohľadne dodržiavania čistoty a hygieny sú bližšie špecifikované v nájomnej zmluve.</w:t>
      </w:r>
    </w:p>
    <w:p w:rsidR="009C3BD6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Článok 7</w:t>
      </w: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Správa príležitostného trhu</w:t>
      </w:r>
    </w:p>
    <w:p w:rsidR="009C3BD6" w:rsidRPr="00DB299C" w:rsidRDefault="009C3BD6" w:rsidP="00AF6BB5">
      <w:pPr>
        <w:pStyle w:val="Body2CtrlShiftB2"/>
        <w:spacing w:after="0" w:line="240" w:lineRule="atLeast"/>
        <w:ind w:left="0"/>
        <w:rPr>
          <w:rFonts w:ascii="Times New Roman" w:hAnsi="Times New Roman"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color w:val="000000"/>
          <w:sz w:val="24"/>
          <w:lang w:val="sk-SK" w:eastAsia="cs-CZ"/>
        </w:rPr>
        <w:t>Správcom príležitostného trhu v Centre je spoločnosť POLUS, a.s., so sídlom Vajnorská 100, 831 04 Bratislava, IČO: 35 906 294, zapísaná v Obchodnom registri Okresného súdu Bratislava I, oddiel: Sa, vložka č.: 3456/B.</w:t>
      </w:r>
    </w:p>
    <w:p w:rsidR="009C3BD6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Článok 8</w:t>
      </w:r>
    </w:p>
    <w:p w:rsidR="009C3BD6" w:rsidRPr="00DB299C" w:rsidRDefault="009C3BD6" w:rsidP="00AF6BB5">
      <w:pPr>
        <w:pStyle w:val="Body2CtrlShiftB2"/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DB299C">
        <w:rPr>
          <w:rFonts w:ascii="Times New Roman" w:hAnsi="Times New Roman"/>
          <w:b/>
          <w:color w:val="000000"/>
          <w:sz w:val="24"/>
          <w:lang w:val="sk-SK" w:eastAsia="cs-CZ"/>
        </w:rPr>
        <w:t>Spoločné a záverečné ustanovenia</w:t>
      </w:r>
    </w:p>
    <w:p w:rsidR="009C3BD6" w:rsidRPr="000F7304" w:rsidRDefault="009C3BD6" w:rsidP="00AF6BB5">
      <w:pPr>
        <w:pStyle w:val="Body2CtrlShiftB2"/>
        <w:spacing w:line="240" w:lineRule="auto"/>
        <w:ind w:left="0"/>
        <w:rPr>
          <w:rFonts w:ascii="Times New Roman" w:hAnsi="Times New Roman"/>
          <w:sz w:val="24"/>
          <w:lang w:val="sk-SK"/>
        </w:rPr>
      </w:pPr>
      <w:r w:rsidRPr="000F7304">
        <w:rPr>
          <w:rFonts w:ascii="Times New Roman" w:hAnsi="Times New Roman"/>
          <w:sz w:val="24"/>
          <w:lang w:val="sk-SK"/>
        </w:rPr>
        <w:t>Ďalšie otázky neupravené týmto Trhovým poriadkom sa riadia ustanoveniami zákona č. 178/1998 Z. z. o podmienkach predaja výrobkov a poskytovania služieb na trhových miestach a o zmene a doplnení zákona č. 455/1991 Zb. o živnostenskom podnikaní (živnostenský zákon) v znení neskorších predpisov, všeobecne záväzného nariadenia mestskej časti Bratislava-Nové Mesto, ktorým sa upravujú podmienky predaja výrobkov a poskytovania služieb na trhových miestach v mestskej časti Bratislava-Nové Mesto, v aktuálnom znení a ostatných súvisiacich právnych predpisov.</w:t>
      </w:r>
    </w:p>
    <w:p w:rsidR="009C3BD6" w:rsidRPr="000F7304" w:rsidRDefault="009C3BD6" w:rsidP="00AF6BB5">
      <w:pPr>
        <w:pStyle w:val="Body2CtrlShiftB2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9C3BD6" w:rsidRPr="000F7304" w:rsidRDefault="009C3BD6" w:rsidP="00AF6BB5">
      <w:pPr>
        <w:pStyle w:val="Body2CtrlShiftB2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9C3BD6" w:rsidRPr="000F7304" w:rsidRDefault="009C3BD6" w:rsidP="00AF6BB5">
      <w:pPr>
        <w:pStyle w:val="Body2CtrlShiftB2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9C3BD6" w:rsidRPr="000F7304" w:rsidRDefault="009C3BD6" w:rsidP="00AF6BB5">
      <w:pPr>
        <w:pStyle w:val="Body2CtrlShiftB2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9C3BD6" w:rsidRPr="000F7304" w:rsidRDefault="009C3BD6" w:rsidP="00AF6BB5">
      <w:pPr>
        <w:pStyle w:val="Body2CtrlShiftB2"/>
        <w:spacing w:line="240" w:lineRule="auto"/>
        <w:ind w:left="0"/>
        <w:rPr>
          <w:rFonts w:ascii="Times New Roman" w:hAnsi="Times New Roman"/>
          <w:sz w:val="24"/>
          <w:lang w:val="pl-PL"/>
        </w:rPr>
      </w:pPr>
      <w:r w:rsidRPr="000F7304">
        <w:rPr>
          <w:rFonts w:ascii="Times New Roman" w:hAnsi="Times New Roman"/>
          <w:sz w:val="24"/>
          <w:lang w:val="sk-SK"/>
        </w:rPr>
        <w:tab/>
      </w:r>
      <w:r w:rsidRPr="000F7304">
        <w:rPr>
          <w:rFonts w:ascii="Times New Roman" w:hAnsi="Times New Roman"/>
          <w:sz w:val="24"/>
          <w:lang w:val="sk-SK"/>
        </w:rPr>
        <w:tab/>
      </w:r>
      <w:r w:rsidRPr="000F7304">
        <w:rPr>
          <w:rFonts w:ascii="Times New Roman" w:hAnsi="Times New Roman"/>
          <w:sz w:val="24"/>
          <w:lang w:val="sk-SK"/>
        </w:rPr>
        <w:tab/>
      </w:r>
      <w:r w:rsidRPr="000F7304">
        <w:rPr>
          <w:rFonts w:ascii="Times New Roman" w:hAnsi="Times New Roman"/>
          <w:sz w:val="24"/>
          <w:lang w:val="sk-SK"/>
        </w:rPr>
        <w:tab/>
      </w:r>
      <w:r w:rsidRPr="000F7304">
        <w:rPr>
          <w:rFonts w:ascii="Times New Roman" w:hAnsi="Times New Roman"/>
          <w:sz w:val="24"/>
          <w:lang w:val="sk-SK"/>
        </w:rPr>
        <w:tab/>
      </w:r>
      <w:r w:rsidRPr="000F7304">
        <w:rPr>
          <w:rFonts w:ascii="Times New Roman" w:hAnsi="Times New Roman"/>
          <w:sz w:val="24"/>
          <w:lang w:val="sk-SK"/>
        </w:rPr>
        <w:tab/>
      </w:r>
      <w:r w:rsidRPr="000F7304">
        <w:rPr>
          <w:rFonts w:ascii="Times New Roman" w:hAnsi="Times New Roman"/>
          <w:sz w:val="24"/>
          <w:lang w:val="sk-SK"/>
        </w:rPr>
        <w:tab/>
      </w:r>
      <w:r w:rsidRPr="000F7304">
        <w:rPr>
          <w:rFonts w:ascii="Times New Roman" w:hAnsi="Times New Roman"/>
          <w:sz w:val="24"/>
          <w:lang w:val="sk-SK"/>
        </w:rPr>
        <w:tab/>
        <w:t xml:space="preserve">    </w:t>
      </w:r>
      <w:r w:rsidRPr="000F7304">
        <w:rPr>
          <w:rFonts w:ascii="Times New Roman" w:hAnsi="Times New Roman"/>
          <w:sz w:val="24"/>
          <w:lang w:val="pl-PL"/>
        </w:rPr>
        <w:t>POLUS, a.s.</w:t>
      </w:r>
    </w:p>
    <w:p w:rsidR="009C3BD6" w:rsidRPr="000F7304" w:rsidRDefault="009C3BD6" w:rsidP="00A7395D">
      <w:pPr>
        <w:pStyle w:val="Body2CtrlShiftB2"/>
        <w:spacing w:line="240" w:lineRule="auto"/>
        <w:ind w:left="0"/>
        <w:rPr>
          <w:rFonts w:ascii="Times New Roman" w:hAnsi="Times New Roman"/>
          <w:sz w:val="24"/>
          <w:lang w:val="pl-PL"/>
        </w:rPr>
      </w:pP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  <w:t xml:space="preserve">    ul. Vajnorská 100</w:t>
      </w:r>
    </w:p>
    <w:p w:rsidR="009C3BD6" w:rsidRPr="00DB299C" w:rsidRDefault="009C3BD6" w:rsidP="00A7395D">
      <w:pPr>
        <w:pStyle w:val="Body2CtrlShiftB2"/>
        <w:spacing w:line="240" w:lineRule="auto"/>
        <w:ind w:left="0"/>
        <w:rPr>
          <w:rFonts w:ascii="Times New Roman" w:hAnsi="Times New Roman"/>
          <w:sz w:val="24"/>
        </w:rPr>
      </w:pP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</w:r>
      <w:r w:rsidRPr="000F7304">
        <w:rPr>
          <w:rFonts w:ascii="Times New Roman" w:hAnsi="Times New Roman"/>
          <w:sz w:val="24"/>
          <w:lang w:val="pl-PL"/>
        </w:rPr>
        <w:tab/>
        <w:t xml:space="preserve">                </w:t>
      </w:r>
      <w:r>
        <w:rPr>
          <w:rFonts w:ascii="Times New Roman" w:hAnsi="Times New Roman"/>
          <w:sz w:val="24"/>
        </w:rPr>
        <w:t xml:space="preserve">831 04 Bratislava </w:t>
      </w: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p w:rsidR="009C3BD6" w:rsidRDefault="009C3BD6" w:rsidP="00365955">
      <w:pPr>
        <w:tabs>
          <w:tab w:val="left" w:pos="180"/>
        </w:tabs>
        <w:ind w:left="1080" w:right="0" w:firstLine="0"/>
        <w:rPr>
          <w:sz w:val="24"/>
          <w:szCs w:val="24"/>
        </w:rPr>
      </w:pPr>
    </w:p>
    <w:sectPr w:rsidR="009C3BD6" w:rsidSect="004A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723B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Nor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pStyle w:val="Nor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pStyle w:val="Nor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90977"/>
    <w:multiLevelType w:val="hybridMultilevel"/>
    <w:tmpl w:val="C9F40A00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A298A"/>
    <w:multiLevelType w:val="hybridMultilevel"/>
    <w:tmpl w:val="E77287BE"/>
    <w:lvl w:ilvl="0" w:tplc="218EC7AE">
      <w:start w:val="2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D8D6E21"/>
    <w:multiLevelType w:val="hybridMultilevel"/>
    <w:tmpl w:val="121ACF54"/>
    <w:lvl w:ilvl="0" w:tplc="B41E7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972DD"/>
    <w:multiLevelType w:val="hybridMultilevel"/>
    <w:tmpl w:val="2DD47A5E"/>
    <w:lvl w:ilvl="0" w:tplc="99D06A4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C01EB7"/>
    <w:multiLevelType w:val="hybridMultilevel"/>
    <w:tmpl w:val="BB6235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2E7F5C"/>
    <w:multiLevelType w:val="hybridMultilevel"/>
    <w:tmpl w:val="6C14C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1503F"/>
    <w:multiLevelType w:val="hybridMultilevel"/>
    <w:tmpl w:val="85048E00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862030"/>
    <w:multiLevelType w:val="hybridMultilevel"/>
    <w:tmpl w:val="8A36E136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D4CC8"/>
    <w:multiLevelType w:val="multilevel"/>
    <w:tmpl w:val="01B86C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E3EE2"/>
    <w:multiLevelType w:val="hybridMultilevel"/>
    <w:tmpl w:val="9A1E1CB4"/>
    <w:lvl w:ilvl="0" w:tplc="250E09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D302C0"/>
    <w:multiLevelType w:val="hybridMultilevel"/>
    <w:tmpl w:val="D98A1DC8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294A88"/>
    <w:multiLevelType w:val="hybridMultilevel"/>
    <w:tmpl w:val="E1D68ECC"/>
    <w:lvl w:ilvl="0" w:tplc="B26439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951138"/>
    <w:multiLevelType w:val="multilevel"/>
    <w:tmpl w:val="9EC68A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1920"/>
        </w:tabs>
        <w:ind w:left="19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4">
    <w:nsid w:val="49FB5EAF"/>
    <w:multiLevelType w:val="hybridMultilevel"/>
    <w:tmpl w:val="05A87870"/>
    <w:lvl w:ilvl="0" w:tplc="B05C28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990A3D"/>
    <w:multiLevelType w:val="hybridMultilevel"/>
    <w:tmpl w:val="4D0EA7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DF5B8B"/>
    <w:multiLevelType w:val="hybridMultilevel"/>
    <w:tmpl w:val="D4A8B172"/>
    <w:lvl w:ilvl="0" w:tplc="92B00B9C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993C49"/>
    <w:multiLevelType w:val="hybridMultilevel"/>
    <w:tmpl w:val="413C2C50"/>
    <w:lvl w:ilvl="0" w:tplc="F7D2C6E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7221C4"/>
    <w:multiLevelType w:val="hybridMultilevel"/>
    <w:tmpl w:val="2CE47466"/>
    <w:lvl w:ilvl="0" w:tplc="CC567C62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>
    <w:nsid w:val="544402A6"/>
    <w:multiLevelType w:val="hybridMultilevel"/>
    <w:tmpl w:val="70E6AE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2046C6"/>
    <w:multiLevelType w:val="hybridMultilevel"/>
    <w:tmpl w:val="CFBA9D46"/>
    <w:lvl w:ilvl="0" w:tplc="725E125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62A404A8"/>
    <w:multiLevelType w:val="hybridMultilevel"/>
    <w:tmpl w:val="FD762600"/>
    <w:lvl w:ilvl="0" w:tplc="DC02BC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FF09EC"/>
    <w:multiLevelType w:val="hybridMultilevel"/>
    <w:tmpl w:val="E97A78A8"/>
    <w:lvl w:ilvl="0" w:tplc="1206C9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764DD3"/>
    <w:multiLevelType w:val="hybridMultilevel"/>
    <w:tmpl w:val="1D7CA4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406F78"/>
    <w:multiLevelType w:val="hybridMultilevel"/>
    <w:tmpl w:val="2C30ACC4"/>
    <w:lvl w:ilvl="0" w:tplc="E3E66E66">
      <w:numFmt w:val="bullet"/>
      <w:lvlText w:val="-"/>
      <w:lvlJc w:val="left"/>
      <w:pPr>
        <w:ind w:left="1548" w:hanging="360"/>
      </w:pPr>
      <w:rPr>
        <w:rFonts w:ascii="Verdana" w:eastAsia="Times New Roman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6">
    <w:nsid w:val="7142334E"/>
    <w:multiLevelType w:val="hybridMultilevel"/>
    <w:tmpl w:val="E4E0E22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5004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FC2066"/>
    <w:multiLevelType w:val="hybridMultilevel"/>
    <w:tmpl w:val="2C1EF900"/>
    <w:lvl w:ilvl="0" w:tplc="CDDE7A7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cs="Times New Roman"/>
      </w:rPr>
    </w:lvl>
    <w:lvl w:ilvl="1" w:tplc="12EAEE3C">
      <w:start w:val="1"/>
      <w:numFmt w:val="decimal"/>
      <w:lvlText w:val="%2."/>
      <w:lvlJc w:val="left"/>
      <w:pPr>
        <w:tabs>
          <w:tab w:val="num" w:pos="1638"/>
        </w:tabs>
        <w:ind w:left="163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434BA8"/>
    <w:multiLevelType w:val="hybridMultilevel"/>
    <w:tmpl w:val="A4FCC3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9"/>
  </w:num>
  <w:num w:numId="5">
    <w:abstractNumId w:val="4"/>
  </w:num>
  <w:num w:numId="6">
    <w:abstractNumId w:val="22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14"/>
  </w:num>
  <w:num w:numId="13">
    <w:abstractNumId w:val="21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57"/>
    <w:rsid w:val="000415C4"/>
    <w:rsid w:val="00050408"/>
    <w:rsid w:val="000971E5"/>
    <w:rsid w:val="000A41D8"/>
    <w:rsid w:val="000D5A76"/>
    <w:rsid w:val="000F7304"/>
    <w:rsid w:val="00131462"/>
    <w:rsid w:val="00164708"/>
    <w:rsid w:val="00185CA7"/>
    <w:rsid w:val="00197E4F"/>
    <w:rsid w:val="001D572C"/>
    <w:rsid w:val="00216ECF"/>
    <w:rsid w:val="00231989"/>
    <w:rsid w:val="00252391"/>
    <w:rsid w:val="002840E0"/>
    <w:rsid w:val="002A12FC"/>
    <w:rsid w:val="002A7007"/>
    <w:rsid w:val="002B44BE"/>
    <w:rsid w:val="002E6C37"/>
    <w:rsid w:val="003006B0"/>
    <w:rsid w:val="00305744"/>
    <w:rsid w:val="00305CA4"/>
    <w:rsid w:val="00344001"/>
    <w:rsid w:val="00365955"/>
    <w:rsid w:val="00372B69"/>
    <w:rsid w:val="0037422E"/>
    <w:rsid w:val="0038192F"/>
    <w:rsid w:val="003C5B25"/>
    <w:rsid w:val="003F22E0"/>
    <w:rsid w:val="00404EF3"/>
    <w:rsid w:val="004117F0"/>
    <w:rsid w:val="00423715"/>
    <w:rsid w:val="00436E59"/>
    <w:rsid w:val="00441BE8"/>
    <w:rsid w:val="0046322C"/>
    <w:rsid w:val="004855CD"/>
    <w:rsid w:val="004A179E"/>
    <w:rsid w:val="004C17C5"/>
    <w:rsid w:val="004F2057"/>
    <w:rsid w:val="00526DC1"/>
    <w:rsid w:val="0053631C"/>
    <w:rsid w:val="00541190"/>
    <w:rsid w:val="00544BBA"/>
    <w:rsid w:val="00560C4E"/>
    <w:rsid w:val="005F18D9"/>
    <w:rsid w:val="005F51AC"/>
    <w:rsid w:val="00621A37"/>
    <w:rsid w:val="00665FC2"/>
    <w:rsid w:val="0068405D"/>
    <w:rsid w:val="006D445E"/>
    <w:rsid w:val="006D6149"/>
    <w:rsid w:val="00703A9D"/>
    <w:rsid w:val="00713928"/>
    <w:rsid w:val="00761B20"/>
    <w:rsid w:val="00780DE9"/>
    <w:rsid w:val="00794EA9"/>
    <w:rsid w:val="007C5AD5"/>
    <w:rsid w:val="007E71BC"/>
    <w:rsid w:val="008427E8"/>
    <w:rsid w:val="00844002"/>
    <w:rsid w:val="0085315B"/>
    <w:rsid w:val="00872178"/>
    <w:rsid w:val="0087461D"/>
    <w:rsid w:val="00874C69"/>
    <w:rsid w:val="00887B16"/>
    <w:rsid w:val="008A70D4"/>
    <w:rsid w:val="008E768D"/>
    <w:rsid w:val="00906BB9"/>
    <w:rsid w:val="00924B46"/>
    <w:rsid w:val="00956054"/>
    <w:rsid w:val="00971464"/>
    <w:rsid w:val="009961A1"/>
    <w:rsid w:val="009C3BD6"/>
    <w:rsid w:val="00A37129"/>
    <w:rsid w:val="00A42558"/>
    <w:rsid w:val="00A4707C"/>
    <w:rsid w:val="00A7395D"/>
    <w:rsid w:val="00A84945"/>
    <w:rsid w:val="00AF6BB5"/>
    <w:rsid w:val="00BC0A08"/>
    <w:rsid w:val="00BF0D36"/>
    <w:rsid w:val="00C340DD"/>
    <w:rsid w:val="00C6181E"/>
    <w:rsid w:val="00C77547"/>
    <w:rsid w:val="00CA15D7"/>
    <w:rsid w:val="00CC615B"/>
    <w:rsid w:val="00CD0A4D"/>
    <w:rsid w:val="00CF3A86"/>
    <w:rsid w:val="00D67F6A"/>
    <w:rsid w:val="00D71CBE"/>
    <w:rsid w:val="00D734BB"/>
    <w:rsid w:val="00D73DA8"/>
    <w:rsid w:val="00D77003"/>
    <w:rsid w:val="00D84C68"/>
    <w:rsid w:val="00DA6D5B"/>
    <w:rsid w:val="00DB299C"/>
    <w:rsid w:val="00DD0D62"/>
    <w:rsid w:val="00DF1B23"/>
    <w:rsid w:val="00E06678"/>
    <w:rsid w:val="00E22C04"/>
    <w:rsid w:val="00EA2371"/>
    <w:rsid w:val="00EA4680"/>
    <w:rsid w:val="00EC78FE"/>
    <w:rsid w:val="00EE7BDB"/>
    <w:rsid w:val="00EF0247"/>
    <w:rsid w:val="00F307D4"/>
    <w:rsid w:val="00F845DA"/>
    <w:rsid w:val="00FA5D38"/>
    <w:rsid w:val="00FC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7"/>
    <w:pPr>
      <w:suppressAutoHyphens/>
      <w:spacing w:after="15" w:line="247" w:lineRule="auto"/>
      <w:ind w:left="10" w:right="640" w:hanging="10"/>
      <w:jc w:val="both"/>
    </w:pPr>
    <w:rPr>
      <w:color w:val="00000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2057"/>
    <w:pPr>
      <w:spacing w:before="120" w:after="0" w:line="240" w:lineRule="auto"/>
      <w:ind w:left="0" w:right="0" w:firstLine="0"/>
    </w:pPr>
    <w:rPr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22E0"/>
    <w:rPr>
      <w:rFonts w:cs="Times New Roman"/>
      <w:color w:val="000000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4F2057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ZkladntextIMP">
    <w:name w:val="Základní text_IMP"/>
    <w:basedOn w:val="Normal"/>
    <w:link w:val="ZkladntextIMPChar"/>
    <w:uiPriority w:val="99"/>
    <w:rsid w:val="004F2057"/>
    <w:pPr>
      <w:overflowPunct w:val="0"/>
      <w:autoSpaceDE w:val="0"/>
      <w:spacing w:after="0" w:line="276" w:lineRule="auto"/>
      <w:ind w:left="0" w:right="0" w:firstLine="0"/>
      <w:jc w:val="left"/>
    </w:pPr>
    <w:rPr>
      <w:color w:val="auto"/>
      <w:sz w:val="24"/>
      <w:szCs w:val="20"/>
    </w:rPr>
  </w:style>
  <w:style w:type="paragraph" w:customStyle="1" w:styleId="zkladntextimp0">
    <w:name w:val="zkladntextimp"/>
    <w:basedOn w:val="Normal"/>
    <w:uiPriority w:val="99"/>
    <w:rsid w:val="004F2057"/>
    <w:pPr>
      <w:overflowPunct w:val="0"/>
      <w:autoSpaceDE w:val="0"/>
      <w:spacing w:after="0" w:line="276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Import8">
    <w:name w:val="Import 8~"/>
    <w:basedOn w:val="Normal"/>
    <w:uiPriority w:val="99"/>
    <w:rsid w:val="004F205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left="1440" w:right="0" w:firstLine="0"/>
      <w:jc w:val="left"/>
    </w:pPr>
    <w:rPr>
      <w:rFonts w:ascii="Courier New" w:hAnsi="Courier New" w:cs="Courier New"/>
      <w:color w:val="auto"/>
      <w:sz w:val="24"/>
      <w:szCs w:val="20"/>
    </w:rPr>
  </w:style>
  <w:style w:type="paragraph" w:customStyle="1" w:styleId="Body2CtrlShiftB2">
    <w:name w:val="Body 2 (CtrlShift B+2)"/>
    <w:basedOn w:val="Normal"/>
    <w:uiPriority w:val="99"/>
    <w:rsid w:val="00C77547"/>
    <w:pPr>
      <w:suppressAutoHyphens w:val="0"/>
      <w:spacing w:after="140" w:line="288" w:lineRule="auto"/>
      <w:ind w:left="1247" w:right="0" w:firstLine="0"/>
    </w:pPr>
    <w:rPr>
      <w:rFonts w:ascii="Verdana" w:hAnsi="Verdana"/>
      <w:color w:val="auto"/>
      <w:kern w:val="20"/>
      <w:sz w:val="18"/>
      <w:szCs w:val="24"/>
      <w:lang w:val="en-US" w:eastAsia="en-US"/>
    </w:rPr>
  </w:style>
  <w:style w:type="character" w:customStyle="1" w:styleId="ZkladntextIMPChar">
    <w:name w:val="Základní text_IMP Char"/>
    <w:link w:val="ZkladntextIMP"/>
    <w:uiPriority w:val="99"/>
    <w:locked/>
    <w:rsid w:val="00C77547"/>
    <w:rPr>
      <w:sz w:val="24"/>
      <w:lang w:val="sk-SK" w:eastAsia="zh-CN"/>
    </w:rPr>
  </w:style>
  <w:style w:type="paragraph" w:styleId="ListParagraph">
    <w:name w:val="List Paragraph"/>
    <w:basedOn w:val="Normal"/>
    <w:uiPriority w:val="99"/>
    <w:qFormat/>
    <w:rsid w:val="00C77547"/>
    <w:pPr>
      <w:widowControl w:val="0"/>
      <w:suppressAutoHyphens w:val="0"/>
      <w:autoSpaceDE w:val="0"/>
      <w:autoSpaceDN w:val="0"/>
      <w:spacing w:after="0" w:line="240" w:lineRule="auto"/>
      <w:ind w:left="1111" w:right="0" w:hanging="428"/>
      <w:jc w:val="left"/>
    </w:pPr>
    <w:rPr>
      <w:color w:val="auto"/>
      <w:lang w:eastAsia="en-US"/>
    </w:rPr>
  </w:style>
  <w:style w:type="paragraph" w:customStyle="1" w:styleId="text">
    <w:name w:val="text"/>
    <w:basedOn w:val="Normal"/>
    <w:uiPriority w:val="99"/>
    <w:rsid w:val="00AF6BB5"/>
    <w:pPr>
      <w:suppressAutoHyphens w:val="0"/>
      <w:spacing w:before="120" w:after="60" w:line="240" w:lineRule="auto"/>
      <w:ind w:left="840" w:right="0" w:firstLine="0"/>
      <w:jc w:val="left"/>
    </w:pPr>
    <w:rPr>
      <w:rFonts w:ascii="Arial" w:hAnsi="Arial" w:cs="Arial"/>
      <w:color w:val="auto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2984</Words>
  <Characters>17014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s k á  č a s ť  B r a t i s la v a – N o v é  M e s t o</dc:title>
  <dc:subject/>
  <dc:creator>andrea AK. kutarnova</dc:creator>
  <cp:keywords/>
  <dc:description/>
  <cp:lastModifiedBy>Elena Hlivova</cp:lastModifiedBy>
  <cp:revision>2</cp:revision>
  <cp:lastPrinted>2020-10-23T13:23:00Z</cp:lastPrinted>
  <dcterms:created xsi:type="dcterms:W3CDTF">2020-10-28T08:52:00Z</dcterms:created>
  <dcterms:modified xsi:type="dcterms:W3CDTF">2020-10-28T08:52:00Z</dcterms:modified>
</cp:coreProperties>
</file>