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0E7" w:rsidRDefault="006140E7">
      <w:pPr>
        <w:jc w:val="center"/>
        <w:rPr>
          <w:sz w:val="32"/>
          <w:szCs w:val="32"/>
        </w:rPr>
      </w:pPr>
      <w:r>
        <w:rPr>
          <w:noProof/>
        </w:rPr>
        <w:pict>
          <v:line id="shape_0" o:spid="_x0000_s1026" style="position:absolute;left:0;text-align:left;z-index:251658240;mso-position-horizontal-relative:page;mso-position-vertical-relative:page" from="84.45pt,97.45pt" to="511.65pt,98.4pt" strokeweight=".35mm">
            <v:fill o:detectmouseclick="t"/>
            <w10:wrap anchorx="page" anchory="page"/>
          </v:line>
        </w:pict>
      </w:r>
      <w:r>
        <w:rPr>
          <w:b/>
          <w:sz w:val="32"/>
          <w:szCs w:val="32"/>
        </w:rPr>
        <w:t>M e s t s k á  č a s ť  B r a t i s l a v a - N o v é  M e s t o</w:t>
      </w:r>
    </w:p>
    <w:p w:rsidR="006140E7" w:rsidRDefault="006140E7">
      <w:pPr>
        <w:rPr>
          <w:b/>
        </w:rPr>
      </w:pPr>
    </w:p>
    <w:p w:rsidR="006140E7" w:rsidRDefault="006140E7">
      <w:pPr>
        <w:rPr>
          <w:b/>
        </w:rPr>
      </w:pPr>
    </w:p>
    <w:p w:rsidR="006140E7" w:rsidRDefault="006140E7"/>
    <w:p w:rsidR="006140E7" w:rsidRDefault="006140E7">
      <w:pPr>
        <w:pStyle w:val="ZkladntextIMP"/>
        <w:spacing w:line="360" w:lineRule="auto"/>
        <w:jc w:val="both"/>
      </w:pPr>
      <w:r>
        <w:t>Materiál na rokovanie</w:t>
      </w:r>
    </w:p>
    <w:p w:rsidR="006140E7" w:rsidRDefault="006140E7">
      <w:pPr>
        <w:pStyle w:val="ZkladntextIMP"/>
        <w:spacing w:line="360" w:lineRule="auto"/>
        <w:jc w:val="both"/>
      </w:pPr>
      <w:r>
        <w:t>miestnej rady</w:t>
      </w:r>
    </w:p>
    <w:p w:rsidR="006140E7" w:rsidRDefault="006140E7">
      <w:pPr>
        <w:rPr>
          <w:sz w:val="24"/>
          <w:szCs w:val="24"/>
        </w:rPr>
      </w:pPr>
      <w:r>
        <w:rPr>
          <w:sz w:val="24"/>
          <w:szCs w:val="24"/>
        </w:rPr>
        <w:t>dňa 19.03.2019</w:t>
      </w:r>
      <w:r>
        <w:rPr>
          <w:sz w:val="24"/>
          <w:szCs w:val="24"/>
        </w:rPr>
        <w:tab/>
      </w:r>
    </w:p>
    <w:p w:rsidR="006140E7" w:rsidRDefault="006140E7">
      <w:pPr>
        <w:rPr>
          <w:b/>
        </w:rPr>
      </w:pPr>
    </w:p>
    <w:p w:rsidR="006140E7" w:rsidRDefault="006140E7">
      <w:pPr>
        <w:rPr>
          <w:b/>
          <w:sz w:val="24"/>
          <w:szCs w:val="24"/>
        </w:rPr>
      </w:pPr>
    </w:p>
    <w:p w:rsidR="006140E7" w:rsidRDefault="006140E7">
      <w:pPr>
        <w:spacing w:after="0" w:line="240" w:lineRule="auto"/>
        <w:ind w:left="7" w:righ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Návrh Všeobecne záväzného nariadenia mestskej časti Bratislava-Nové Mesto č. ..../2019, ktorým sa vydáva Trhový poriadok príležitostného trhu pri Zimnom štadióne Ondreja Nepelu v Bratislave</w:t>
      </w:r>
    </w:p>
    <w:p w:rsidR="006140E7" w:rsidRDefault="006140E7">
      <w:pPr>
        <w:rPr>
          <w:b/>
          <w:sz w:val="28"/>
          <w:szCs w:val="28"/>
        </w:rPr>
      </w:pPr>
    </w:p>
    <w:p w:rsidR="006140E7" w:rsidRDefault="006140E7">
      <w:pPr>
        <w:rPr>
          <w:b/>
          <w:sz w:val="28"/>
          <w:szCs w:val="28"/>
        </w:rPr>
      </w:pPr>
    </w:p>
    <w:p w:rsidR="006140E7" w:rsidRDefault="006140E7">
      <w:pPr>
        <w:rPr>
          <w:b/>
          <w:sz w:val="24"/>
          <w:szCs w:val="24"/>
        </w:rPr>
      </w:pPr>
    </w:p>
    <w:tbl>
      <w:tblPr>
        <w:tblW w:w="9128" w:type="dxa"/>
        <w:tblLook w:val="0000"/>
      </w:tblPr>
      <w:tblGrid>
        <w:gridCol w:w="4565"/>
        <w:gridCol w:w="4563"/>
      </w:tblGrid>
      <w:tr w:rsidR="006140E7">
        <w:trPr>
          <w:trHeight w:val="307"/>
        </w:trPr>
        <w:tc>
          <w:tcPr>
            <w:tcW w:w="4564" w:type="dxa"/>
          </w:tcPr>
          <w:p w:rsidR="006140E7" w:rsidRDefault="006140E7">
            <w:r>
              <w:rPr>
                <w:b/>
              </w:rPr>
              <w:t>Predkladateľ:</w:t>
            </w:r>
          </w:p>
        </w:tc>
        <w:tc>
          <w:tcPr>
            <w:tcW w:w="4563" w:type="dxa"/>
          </w:tcPr>
          <w:p w:rsidR="006140E7" w:rsidRDefault="006140E7">
            <w:r>
              <w:rPr>
                <w:b/>
              </w:rPr>
              <w:t>Materiál obsahuje:</w:t>
            </w:r>
          </w:p>
        </w:tc>
      </w:tr>
      <w:tr w:rsidR="006140E7">
        <w:trPr>
          <w:cantSplit/>
          <w:trHeight w:val="933"/>
        </w:trPr>
        <w:tc>
          <w:tcPr>
            <w:tcW w:w="4564" w:type="dxa"/>
          </w:tcPr>
          <w:p w:rsidR="006140E7" w:rsidRDefault="006140E7">
            <w:pPr>
              <w:snapToGrid w:val="0"/>
              <w:rPr>
                <w:spacing w:val="80"/>
              </w:rPr>
            </w:pPr>
          </w:p>
          <w:p w:rsidR="006140E7" w:rsidRDefault="006140E7">
            <w:r>
              <w:t>JUDr. Ing. Ľubomír Baník</w:t>
            </w:r>
          </w:p>
          <w:p w:rsidR="006140E7" w:rsidRDefault="006140E7">
            <w:r>
              <w:t>prednosta MÚ B-NM</w:t>
            </w:r>
          </w:p>
        </w:tc>
        <w:tc>
          <w:tcPr>
            <w:tcW w:w="4563" w:type="dxa"/>
            <w:vMerge w:val="restart"/>
          </w:tcPr>
          <w:p w:rsidR="006140E7" w:rsidRDefault="006140E7">
            <w:pPr>
              <w:snapToGrid w:val="0"/>
              <w:rPr>
                <w:spacing w:val="80"/>
              </w:rPr>
            </w:pPr>
          </w:p>
          <w:p w:rsidR="006140E7" w:rsidRDefault="006140E7">
            <w:pPr>
              <w:tabs>
                <w:tab w:val="left" w:pos="0"/>
              </w:tabs>
              <w:suppressAutoHyphens/>
              <w:spacing w:after="0" w:line="240" w:lineRule="auto"/>
              <w:ind w:right="0"/>
              <w:jc w:val="left"/>
            </w:pPr>
            <w:r>
              <w:t>1. Návrh uznesenia</w:t>
            </w:r>
          </w:p>
          <w:p w:rsidR="006140E7" w:rsidRDefault="006140E7">
            <w:pPr>
              <w:suppressAutoHyphens/>
              <w:spacing w:after="0" w:line="240" w:lineRule="auto"/>
              <w:ind w:right="0"/>
              <w:jc w:val="left"/>
            </w:pPr>
            <w:r>
              <w:t>2. Dôvodová správa</w:t>
            </w:r>
          </w:p>
          <w:p w:rsidR="006140E7" w:rsidRDefault="006140E7">
            <w:pPr>
              <w:suppressAutoHyphens/>
              <w:spacing w:after="0" w:line="240" w:lineRule="auto"/>
              <w:ind w:right="0"/>
              <w:jc w:val="left"/>
            </w:pPr>
            <w:r>
              <w:t>3. Návrh VZN</w:t>
            </w:r>
          </w:p>
          <w:p w:rsidR="006140E7" w:rsidRDefault="006140E7">
            <w:pPr>
              <w:suppressAutoHyphens/>
              <w:spacing w:after="0" w:line="240" w:lineRule="auto"/>
              <w:ind w:left="296" w:right="0" w:hanging="296"/>
              <w:jc w:val="left"/>
            </w:pPr>
            <w:r>
              <w:t>4. Príloha – situačné zobrazenie umiestnenia predajných kontajnerov na príležitostnom trhu</w:t>
            </w:r>
          </w:p>
          <w:p w:rsidR="006140E7" w:rsidRDefault="006140E7">
            <w:pPr>
              <w:tabs>
                <w:tab w:val="left" w:pos="180"/>
                <w:tab w:val="left" w:pos="300"/>
                <w:tab w:val="left" w:pos="360"/>
              </w:tabs>
              <w:ind w:left="360" w:hanging="360"/>
            </w:pPr>
          </w:p>
          <w:p w:rsidR="006140E7" w:rsidRDefault="006140E7">
            <w:pPr>
              <w:ind w:left="360"/>
              <w:rPr>
                <w:spacing w:val="80"/>
              </w:rPr>
            </w:pPr>
          </w:p>
        </w:tc>
      </w:tr>
      <w:tr w:rsidR="006140E7">
        <w:trPr>
          <w:cantSplit/>
          <w:trHeight w:val="945"/>
        </w:trPr>
        <w:tc>
          <w:tcPr>
            <w:tcW w:w="4564" w:type="dxa"/>
          </w:tcPr>
          <w:p w:rsidR="006140E7" w:rsidRDefault="006140E7">
            <w:pPr>
              <w:snapToGrid w:val="0"/>
              <w:jc w:val="center"/>
              <w:rPr>
                <w:spacing w:val="80"/>
              </w:rPr>
            </w:pPr>
          </w:p>
        </w:tc>
        <w:tc>
          <w:tcPr>
            <w:tcW w:w="4563" w:type="dxa"/>
            <w:vMerge/>
          </w:tcPr>
          <w:p w:rsidR="006140E7" w:rsidRDefault="006140E7">
            <w:pPr>
              <w:snapToGrid w:val="0"/>
              <w:jc w:val="center"/>
              <w:rPr>
                <w:spacing w:val="80"/>
              </w:rPr>
            </w:pPr>
          </w:p>
        </w:tc>
      </w:tr>
      <w:tr w:rsidR="006140E7">
        <w:trPr>
          <w:cantSplit/>
          <w:trHeight w:val="307"/>
        </w:trPr>
        <w:tc>
          <w:tcPr>
            <w:tcW w:w="4564" w:type="dxa"/>
          </w:tcPr>
          <w:p w:rsidR="006140E7" w:rsidRDefault="006140E7">
            <w:r>
              <w:rPr>
                <w:b/>
              </w:rPr>
              <w:t>Zodpovedný:</w:t>
            </w:r>
          </w:p>
        </w:tc>
        <w:tc>
          <w:tcPr>
            <w:tcW w:w="4563" w:type="dxa"/>
            <w:vMerge/>
          </w:tcPr>
          <w:p w:rsidR="006140E7" w:rsidRDefault="006140E7">
            <w:pPr>
              <w:snapToGrid w:val="0"/>
              <w:jc w:val="center"/>
              <w:rPr>
                <w:spacing w:val="80"/>
              </w:rPr>
            </w:pPr>
          </w:p>
        </w:tc>
      </w:tr>
      <w:tr w:rsidR="006140E7">
        <w:trPr>
          <w:cantSplit/>
          <w:trHeight w:val="1901"/>
        </w:trPr>
        <w:tc>
          <w:tcPr>
            <w:tcW w:w="4564" w:type="dxa"/>
          </w:tcPr>
          <w:p w:rsidR="006140E7" w:rsidRDefault="006140E7">
            <w:pPr>
              <w:snapToGrid w:val="0"/>
              <w:rPr>
                <w:spacing w:val="80"/>
              </w:rPr>
            </w:pPr>
          </w:p>
          <w:p w:rsidR="006140E7" w:rsidRDefault="006140E7">
            <w:r>
              <w:t>Mgr. Marianna Moravcová Tomčíková</w:t>
            </w:r>
          </w:p>
          <w:p w:rsidR="006140E7" w:rsidRDefault="006140E7">
            <w:r>
              <w:t xml:space="preserve">vedúca odd. právneho, podnikateľských činností, evidencie súpisných čísiel a správy pozemkov </w:t>
            </w:r>
          </w:p>
        </w:tc>
        <w:tc>
          <w:tcPr>
            <w:tcW w:w="4563" w:type="dxa"/>
            <w:vMerge/>
          </w:tcPr>
          <w:p w:rsidR="006140E7" w:rsidRDefault="006140E7">
            <w:pPr>
              <w:snapToGrid w:val="0"/>
              <w:jc w:val="center"/>
              <w:rPr>
                <w:spacing w:val="80"/>
              </w:rPr>
            </w:pPr>
          </w:p>
        </w:tc>
      </w:tr>
      <w:tr w:rsidR="006140E7">
        <w:trPr>
          <w:trHeight w:val="375"/>
        </w:trPr>
        <w:tc>
          <w:tcPr>
            <w:tcW w:w="4564" w:type="dxa"/>
          </w:tcPr>
          <w:p w:rsidR="006140E7" w:rsidRDefault="006140E7">
            <w:r>
              <w:rPr>
                <w:b/>
              </w:rPr>
              <w:t>Spracovateľ:</w:t>
            </w:r>
          </w:p>
        </w:tc>
        <w:tc>
          <w:tcPr>
            <w:tcW w:w="4563" w:type="dxa"/>
          </w:tcPr>
          <w:p w:rsidR="006140E7" w:rsidRDefault="006140E7">
            <w:pPr>
              <w:snapToGrid w:val="0"/>
              <w:jc w:val="center"/>
              <w:rPr>
                <w:spacing w:val="80"/>
              </w:rPr>
            </w:pPr>
          </w:p>
        </w:tc>
      </w:tr>
      <w:tr w:rsidR="006140E7">
        <w:trPr>
          <w:trHeight w:val="1901"/>
        </w:trPr>
        <w:tc>
          <w:tcPr>
            <w:tcW w:w="4564" w:type="dxa"/>
          </w:tcPr>
          <w:p w:rsidR="006140E7" w:rsidRDefault="006140E7">
            <w:pPr>
              <w:snapToGrid w:val="0"/>
              <w:rPr>
                <w:spacing w:val="80"/>
              </w:rPr>
            </w:pPr>
          </w:p>
          <w:p w:rsidR="006140E7" w:rsidRDefault="006140E7">
            <w:r>
              <w:t>Ing. Andrea Kutarňová</w:t>
            </w:r>
          </w:p>
          <w:p w:rsidR="006140E7" w:rsidRDefault="006140E7">
            <w:r>
              <w:t xml:space="preserve">odd. právne, podnikateľských činností, evidencie súpisných čisel a správy pozemkov </w:t>
            </w:r>
          </w:p>
        </w:tc>
        <w:tc>
          <w:tcPr>
            <w:tcW w:w="4563" w:type="dxa"/>
          </w:tcPr>
          <w:p w:rsidR="006140E7" w:rsidRDefault="006140E7">
            <w:pPr>
              <w:snapToGrid w:val="0"/>
              <w:jc w:val="center"/>
              <w:rPr>
                <w:spacing w:val="80"/>
              </w:rPr>
            </w:pPr>
          </w:p>
        </w:tc>
      </w:tr>
      <w:tr w:rsidR="006140E7">
        <w:trPr>
          <w:trHeight w:val="405"/>
        </w:trPr>
        <w:tc>
          <w:tcPr>
            <w:tcW w:w="4564" w:type="dxa"/>
          </w:tcPr>
          <w:p w:rsidR="006140E7" w:rsidRDefault="006140E7">
            <w:r>
              <w:rPr>
                <w:b/>
              </w:rPr>
              <w:t>Na rokovanie prizvať:</w:t>
            </w:r>
          </w:p>
        </w:tc>
        <w:tc>
          <w:tcPr>
            <w:tcW w:w="4563" w:type="dxa"/>
          </w:tcPr>
          <w:p w:rsidR="006140E7" w:rsidRDefault="006140E7">
            <w:pPr>
              <w:snapToGrid w:val="0"/>
              <w:jc w:val="center"/>
              <w:rPr>
                <w:spacing w:val="80"/>
              </w:rPr>
            </w:pPr>
          </w:p>
        </w:tc>
      </w:tr>
      <w:tr w:rsidR="006140E7">
        <w:trPr>
          <w:trHeight w:val="1422"/>
        </w:trPr>
        <w:tc>
          <w:tcPr>
            <w:tcW w:w="4564" w:type="dxa"/>
          </w:tcPr>
          <w:p w:rsidR="006140E7" w:rsidRDefault="006140E7">
            <w:pPr>
              <w:snapToGrid w:val="0"/>
              <w:rPr>
                <w:spacing w:val="80"/>
              </w:rPr>
            </w:pPr>
          </w:p>
          <w:p w:rsidR="006140E7" w:rsidRDefault="006140E7">
            <w:r>
              <w:t xml:space="preserve">zodpovedného a spracovateľa </w:t>
            </w:r>
          </w:p>
        </w:tc>
        <w:tc>
          <w:tcPr>
            <w:tcW w:w="4563" w:type="dxa"/>
          </w:tcPr>
          <w:p w:rsidR="006140E7" w:rsidRDefault="006140E7">
            <w:pPr>
              <w:snapToGrid w:val="0"/>
              <w:jc w:val="center"/>
              <w:rPr>
                <w:spacing w:val="80"/>
              </w:rPr>
            </w:pPr>
          </w:p>
        </w:tc>
      </w:tr>
    </w:tbl>
    <w:p w:rsidR="006140E7" w:rsidRDefault="006140E7">
      <w:pPr>
        <w:rPr>
          <w:vanish/>
        </w:rPr>
      </w:pPr>
    </w:p>
    <w:p w:rsidR="006140E7" w:rsidRDefault="006140E7">
      <w:pPr>
        <w:rPr>
          <w:spacing w:val="80"/>
        </w:rPr>
      </w:pPr>
    </w:p>
    <w:p w:rsidR="006140E7" w:rsidRDefault="006140E7">
      <w:pPr>
        <w:pStyle w:val="zkladntextimp0"/>
        <w:spacing w:line="360" w:lineRule="auto"/>
        <w:jc w:val="both"/>
        <w:rPr>
          <w:b/>
        </w:rPr>
      </w:pPr>
      <w:r>
        <w:rPr>
          <w:b/>
          <w:sz w:val="28"/>
          <w:szCs w:val="28"/>
        </w:rPr>
        <w:t>N á v r h   u z n e s e n i a</w:t>
      </w:r>
    </w:p>
    <w:p w:rsidR="006140E7" w:rsidRDefault="006140E7"/>
    <w:p w:rsidR="006140E7" w:rsidRDefault="006140E7"/>
    <w:p w:rsidR="006140E7" w:rsidRPr="00F34223" w:rsidRDefault="006140E7">
      <w:pPr>
        <w:spacing w:line="360" w:lineRule="auto"/>
        <w:rPr>
          <w:sz w:val="24"/>
          <w:szCs w:val="24"/>
        </w:rPr>
      </w:pPr>
      <w:r w:rsidRPr="00F34223">
        <w:rPr>
          <w:sz w:val="24"/>
          <w:szCs w:val="24"/>
        </w:rPr>
        <w:t xml:space="preserve">Miestna rada  </w:t>
      </w:r>
    </w:p>
    <w:p w:rsidR="006140E7" w:rsidRPr="00F34223" w:rsidRDefault="006140E7">
      <w:pPr>
        <w:pStyle w:val="BodyText"/>
        <w:spacing w:line="360" w:lineRule="auto"/>
        <w:rPr>
          <w:b/>
          <w:bCs/>
          <w:sz w:val="24"/>
          <w:szCs w:val="24"/>
        </w:rPr>
      </w:pPr>
      <w:r w:rsidRPr="00F34223">
        <w:rPr>
          <w:sz w:val="24"/>
          <w:szCs w:val="24"/>
        </w:rPr>
        <w:t>odporúča</w:t>
      </w:r>
    </w:p>
    <w:p w:rsidR="006140E7" w:rsidRPr="00F34223" w:rsidRDefault="006140E7">
      <w:pPr>
        <w:pStyle w:val="BodyText"/>
        <w:spacing w:line="360" w:lineRule="auto"/>
        <w:rPr>
          <w:b/>
          <w:bCs/>
          <w:sz w:val="24"/>
          <w:szCs w:val="24"/>
        </w:rPr>
      </w:pPr>
      <w:r w:rsidRPr="00F34223">
        <w:rPr>
          <w:sz w:val="24"/>
          <w:szCs w:val="24"/>
        </w:rPr>
        <w:t>miestnemu zastupiteľstvu</w:t>
      </w:r>
    </w:p>
    <w:p w:rsidR="006140E7" w:rsidRDefault="006140E7">
      <w:pPr>
        <w:spacing w:line="360" w:lineRule="auto"/>
      </w:pPr>
    </w:p>
    <w:p w:rsidR="006140E7" w:rsidRDefault="006140E7">
      <w:pPr>
        <w:spacing w:line="360" w:lineRule="auto"/>
        <w:jc w:val="center"/>
        <w:rPr>
          <w:b/>
        </w:rPr>
      </w:pPr>
      <w:r>
        <w:rPr>
          <w:b/>
        </w:rPr>
        <w:t>s c h v á l i ť</w:t>
      </w:r>
    </w:p>
    <w:p w:rsidR="006140E7" w:rsidRDefault="006140E7">
      <w:pPr>
        <w:spacing w:line="360" w:lineRule="auto"/>
      </w:pPr>
    </w:p>
    <w:p w:rsidR="006140E7" w:rsidRDefault="006140E7">
      <w:pPr>
        <w:rPr>
          <w:b/>
          <w:sz w:val="24"/>
          <w:szCs w:val="24"/>
        </w:rPr>
      </w:pPr>
      <w:r>
        <w:rPr>
          <w:b/>
        </w:rPr>
        <w:t>návrh</w:t>
      </w:r>
      <w:r>
        <w:t xml:space="preserve"> </w:t>
      </w:r>
      <w:r>
        <w:rPr>
          <w:b/>
        </w:rPr>
        <w:t xml:space="preserve">Všeobecne záväzného nariadenia mestskej </w:t>
      </w:r>
      <w:r>
        <w:rPr>
          <w:rFonts w:ascii="TT1FE8o00 CE" w:hAnsi="TT1FE8o00 CE" w:cs="TT1FE8o00 CE"/>
          <w:b/>
        </w:rPr>
        <w:t>č</w:t>
      </w:r>
      <w:r>
        <w:rPr>
          <w:b/>
        </w:rPr>
        <w:t xml:space="preserve">asti Bratislava-Nové Mesto </w:t>
      </w:r>
      <w:r>
        <w:rPr>
          <w:rFonts w:ascii="TT1FE8o00 CE" w:hAnsi="TT1FE8o00 CE" w:cs="TT1FE8o00 CE"/>
          <w:b/>
        </w:rPr>
        <w:t>č. ...............</w:t>
      </w:r>
      <w:r>
        <w:rPr>
          <w:b/>
        </w:rPr>
        <w:t xml:space="preserve">/2019, ktorým sa vydáva Trhový poriadok príležitostného trhu </w:t>
      </w:r>
      <w:r>
        <w:rPr>
          <w:b/>
          <w:sz w:val="24"/>
          <w:szCs w:val="24"/>
        </w:rPr>
        <w:t>pri Zimnom štadióne Ondreja Nepelu v Bratislave</w:t>
      </w:r>
    </w:p>
    <w:p w:rsidR="006140E7" w:rsidRDefault="006140E7">
      <w:pPr>
        <w:rPr>
          <w:b/>
          <w:sz w:val="24"/>
          <w:szCs w:val="24"/>
        </w:rPr>
      </w:pPr>
    </w:p>
    <w:p w:rsidR="006140E7" w:rsidRDefault="006140E7">
      <w:pPr>
        <w:pStyle w:val="NormalWeb"/>
        <w:jc w:val="both"/>
        <w:rPr>
          <w:b/>
        </w:rPr>
      </w:pPr>
    </w:p>
    <w:p w:rsidR="006140E7" w:rsidRDefault="006140E7">
      <w:pPr>
        <w:rPr>
          <w:sz w:val="24"/>
          <w:szCs w:val="24"/>
        </w:rPr>
      </w:pPr>
    </w:p>
    <w:p w:rsidR="006140E7" w:rsidRDefault="006140E7">
      <w:pPr>
        <w:rPr>
          <w:sz w:val="24"/>
          <w:szCs w:val="24"/>
        </w:rPr>
      </w:pPr>
    </w:p>
    <w:p w:rsidR="006140E7" w:rsidRDefault="006140E7">
      <w:pPr>
        <w:numPr>
          <w:ilvl w:val="0"/>
          <w:numId w:val="5"/>
        </w:numPr>
        <w:spacing w:after="0" w:line="240" w:lineRule="auto"/>
        <w:ind w:left="360" w:right="0"/>
        <w:rPr>
          <w:sz w:val="24"/>
          <w:szCs w:val="24"/>
        </w:rPr>
      </w:pPr>
      <w:r>
        <w:rPr>
          <w:sz w:val="24"/>
          <w:szCs w:val="24"/>
        </w:rPr>
        <w:t>s pripomienkami</w:t>
      </w:r>
    </w:p>
    <w:p w:rsidR="006140E7" w:rsidRDefault="006140E7">
      <w:pPr>
        <w:ind w:left="360" w:hanging="360"/>
        <w:rPr>
          <w:sz w:val="24"/>
          <w:szCs w:val="24"/>
        </w:rPr>
      </w:pPr>
    </w:p>
    <w:p w:rsidR="006140E7" w:rsidRDefault="006140E7" w:rsidP="00CD062C">
      <w:pPr>
        <w:tabs>
          <w:tab w:val="left" w:pos="360"/>
        </w:tabs>
        <w:spacing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bez pripomienok</w:t>
      </w:r>
    </w:p>
    <w:p w:rsidR="006140E7" w:rsidRDefault="006140E7">
      <w:pPr>
        <w:rPr>
          <w:sz w:val="24"/>
          <w:szCs w:val="24"/>
          <w:u w:val="single"/>
        </w:rPr>
      </w:pPr>
    </w:p>
    <w:p w:rsidR="006140E7" w:rsidRDefault="006140E7">
      <w:pPr>
        <w:rPr>
          <w:sz w:val="24"/>
          <w:szCs w:val="24"/>
          <w:u w:val="single"/>
        </w:rPr>
      </w:pPr>
    </w:p>
    <w:p w:rsidR="006140E7" w:rsidRDefault="006140E7">
      <w:pPr>
        <w:pStyle w:val="ZkladntextIMP"/>
        <w:spacing w:line="240" w:lineRule="auto"/>
        <w:jc w:val="center"/>
        <w:rPr>
          <w:sz w:val="40"/>
          <w:szCs w:val="40"/>
        </w:rPr>
      </w:pPr>
    </w:p>
    <w:p w:rsidR="006140E7" w:rsidRDefault="006140E7">
      <w:pPr>
        <w:pStyle w:val="ZkladntextIMP"/>
        <w:spacing w:line="240" w:lineRule="auto"/>
        <w:jc w:val="center"/>
        <w:rPr>
          <w:sz w:val="40"/>
          <w:szCs w:val="40"/>
        </w:rPr>
      </w:pPr>
    </w:p>
    <w:p w:rsidR="006140E7" w:rsidRDefault="006140E7">
      <w:pPr>
        <w:pStyle w:val="ZkladntextIMP"/>
        <w:spacing w:line="240" w:lineRule="auto"/>
        <w:jc w:val="center"/>
        <w:rPr>
          <w:sz w:val="40"/>
          <w:szCs w:val="40"/>
        </w:rPr>
      </w:pPr>
    </w:p>
    <w:p w:rsidR="006140E7" w:rsidRDefault="006140E7">
      <w:pPr>
        <w:pStyle w:val="ZkladntextIMP"/>
        <w:spacing w:line="240" w:lineRule="auto"/>
        <w:jc w:val="center"/>
        <w:rPr>
          <w:sz w:val="40"/>
          <w:szCs w:val="40"/>
        </w:rPr>
      </w:pPr>
    </w:p>
    <w:p w:rsidR="006140E7" w:rsidRDefault="006140E7">
      <w:pPr>
        <w:pStyle w:val="ZkladntextIMP"/>
        <w:spacing w:line="240" w:lineRule="auto"/>
        <w:jc w:val="center"/>
        <w:rPr>
          <w:sz w:val="40"/>
          <w:szCs w:val="40"/>
        </w:rPr>
      </w:pPr>
    </w:p>
    <w:p w:rsidR="006140E7" w:rsidRDefault="006140E7">
      <w:pPr>
        <w:pStyle w:val="ZkladntextIMP"/>
        <w:spacing w:line="240" w:lineRule="auto"/>
        <w:jc w:val="center"/>
        <w:rPr>
          <w:sz w:val="40"/>
          <w:szCs w:val="40"/>
        </w:rPr>
      </w:pPr>
    </w:p>
    <w:p w:rsidR="006140E7" w:rsidRDefault="006140E7">
      <w:pPr>
        <w:pStyle w:val="ZkladntextIMP"/>
        <w:spacing w:line="240" w:lineRule="auto"/>
        <w:jc w:val="center"/>
        <w:rPr>
          <w:sz w:val="40"/>
          <w:szCs w:val="40"/>
        </w:rPr>
      </w:pPr>
    </w:p>
    <w:p w:rsidR="006140E7" w:rsidRDefault="006140E7">
      <w:pPr>
        <w:pStyle w:val="ZkladntextIMP"/>
        <w:spacing w:line="240" w:lineRule="auto"/>
        <w:jc w:val="center"/>
        <w:rPr>
          <w:sz w:val="40"/>
          <w:szCs w:val="40"/>
        </w:rPr>
      </w:pPr>
    </w:p>
    <w:p w:rsidR="006140E7" w:rsidRDefault="006140E7">
      <w:pPr>
        <w:pStyle w:val="ZkladntextIMP"/>
        <w:spacing w:line="240" w:lineRule="auto"/>
        <w:jc w:val="center"/>
        <w:rPr>
          <w:sz w:val="40"/>
          <w:szCs w:val="40"/>
        </w:rPr>
      </w:pPr>
    </w:p>
    <w:p w:rsidR="006140E7" w:rsidRDefault="006140E7">
      <w:pPr>
        <w:pStyle w:val="ZkladntextIMP"/>
        <w:spacing w:line="240" w:lineRule="auto"/>
        <w:jc w:val="center"/>
        <w:rPr>
          <w:sz w:val="40"/>
          <w:szCs w:val="40"/>
        </w:rPr>
      </w:pPr>
    </w:p>
    <w:p w:rsidR="006140E7" w:rsidRDefault="006140E7">
      <w:pPr>
        <w:pStyle w:val="ZkladntextIMP"/>
        <w:spacing w:line="240" w:lineRule="auto"/>
        <w:jc w:val="center"/>
        <w:rPr>
          <w:sz w:val="40"/>
          <w:szCs w:val="40"/>
        </w:rPr>
      </w:pPr>
    </w:p>
    <w:p w:rsidR="006140E7" w:rsidRDefault="006140E7">
      <w:pPr>
        <w:pStyle w:val="ZkladntextIMP"/>
        <w:spacing w:line="240" w:lineRule="auto"/>
        <w:jc w:val="center"/>
        <w:rPr>
          <w:sz w:val="40"/>
          <w:szCs w:val="40"/>
        </w:rPr>
      </w:pPr>
    </w:p>
    <w:p w:rsidR="006140E7" w:rsidRDefault="006140E7">
      <w:pPr>
        <w:pStyle w:val="ZkladntextIMP"/>
        <w:spacing w:line="240" w:lineRule="auto"/>
        <w:jc w:val="center"/>
        <w:rPr>
          <w:sz w:val="40"/>
          <w:szCs w:val="40"/>
        </w:rPr>
      </w:pPr>
    </w:p>
    <w:p w:rsidR="006140E7" w:rsidRDefault="006140E7">
      <w:pPr>
        <w:pStyle w:val="ZkladntextIMP"/>
        <w:spacing w:line="240" w:lineRule="auto"/>
        <w:jc w:val="center"/>
        <w:rPr>
          <w:sz w:val="40"/>
          <w:szCs w:val="40"/>
        </w:rPr>
      </w:pPr>
    </w:p>
    <w:p w:rsidR="006140E7" w:rsidRDefault="006140E7">
      <w:pPr>
        <w:rPr>
          <w:b/>
          <w:sz w:val="28"/>
          <w:szCs w:val="28"/>
        </w:rPr>
      </w:pPr>
    </w:p>
    <w:p w:rsidR="006140E7" w:rsidRDefault="006140E7">
      <w:pPr>
        <w:rPr>
          <w:b/>
          <w:sz w:val="28"/>
          <w:szCs w:val="28"/>
        </w:rPr>
      </w:pPr>
      <w:r>
        <w:rPr>
          <w:b/>
          <w:sz w:val="28"/>
          <w:szCs w:val="28"/>
        </w:rPr>
        <w:t>D ô v o d o v á   s p r á v a</w:t>
      </w:r>
    </w:p>
    <w:p w:rsidR="006140E7" w:rsidRDefault="006140E7">
      <w:pPr>
        <w:jc w:val="center"/>
        <w:rPr>
          <w:b/>
          <w:sz w:val="28"/>
          <w:szCs w:val="28"/>
        </w:rPr>
      </w:pPr>
    </w:p>
    <w:p w:rsidR="006140E7" w:rsidRDefault="006140E7">
      <w:pPr>
        <w:jc w:val="center"/>
      </w:pPr>
    </w:p>
    <w:p w:rsidR="006140E7" w:rsidRDefault="006140E7">
      <w:pPr>
        <w:rPr>
          <w:sz w:val="24"/>
          <w:szCs w:val="24"/>
        </w:rPr>
      </w:pPr>
      <w:r>
        <w:rPr>
          <w:sz w:val="24"/>
          <w:szCs w:val="24"/>
        </w:rPr>
        <w:t>V období konania Majstrovstiev sveta v ľadovom hokeji 2019 (ďalej len „MS v ĽH“), v termíne od 09.05.2019 do 26.05.2019, má byť pri Zimnom štadióne Ondreja Nepelu, v priestoroch súčasného parkoviska Univerzity Komenského v Bratislave, pred Fakultou managementu UK na ulici Odbojárov, zriadený príležitostný trh zameraný na predaj spotrebných predmetov, napr. upomienkových a zberateľských predmetov a textilných výrobkov, ktoré súvisia s MS v ĽH. Predaj bude uskutočňovaný v  predajných zariadeniach – kontajneroch.</w:t>
      </w:r>
    </w:p>
    <w:p w:rsidR="006140E7" w:rsidRDefault="006140E7">
      <w:pPr>
        <w:rPr>
          <w:sz w:val="24"/>
          <w:szCs w:val="24"/>
        </w:rPr>
      </w:pPr>
    </w:p>
    <w:p w:rsidR="006140E7" w:rsidRDefault="006140E7">
      <w:pPr>
        <w:rPr>
          <w:sz w:val="24"/>
          <w:szCs w:val="24"/>
        </w:rPr>
      </w:pPr>
      <w:r>
        <w:rPr>
          <w:sz w:val="24"/>
          <w:szCs w:val="24"/>
        </w:rPr>
        <w:t>V súlade so zákonom č. 178/1998 Z.z o podmienkach predaja výrobkov a poskytovania služieb na trhových miestach a o zmene a doplnení zákona č. 455/1991 Zb. o živnostenskom podnikaní (živnostenský zákon) v znení neskorších predpisov, pre trhové miesto akým je tržnica, trhovisko a príležitostný trh je potrebné vypracovať Trhový poriadok, ktorý obec/mestská časť vydá všeobecne záväzným nariadením.</w:t>
      </w:r>
    </w:p>
    <w:p w:rsidR="006140E7" w:rsidRDefault="006140E7">
      <w:pPr>
        <w:rPr>
          <w:sz w:val="24"/>
          <w:szCs w:val="24"/>
        </w:rPr>
      </w:pPr>
    </w:p>
    <w:p w:rsidR="006140E7" w:rsidRDefault="006140E7">
      <w:pPr>
        <w:rPr>
          <w:sz w:val="24"/>
          <w:szCs w:val="24"/>
        </w:rPr>
      </w:pPr>
      <w:r>
        <w:rPr>
          <w:sz w:val="24"/>
          <w:szCs w:val="24"/>
        </w:rPr>
        <w:t>Spracovaný trhový poriadok pre predmetný príležitostný trh je formou všeobecne záväzného nariadenia predložený na prerokovanie v miestnej rade.</w:t>
      </w:r>
    </w:p>
    <w:p w:rsidR="006140E7" w:rsidRDefault="006140E7">
      <w:pPr>
        <w:pStyle w:val="ZkladntextIMP"/>
        <w:tabs>
          <w:tab w:val="left" w:pos="540"/>
        </w:tabs>
        <w:spacing w:line="240" w:lineRule="auto"/>
        <w:jc w:val="both"/>
      </w:pPr>
    </w:p>
    <w:p w:rsidR="006140E7" w:rsidRDefault="006140E7">
      <w:pPr>
        <w:pStyle w:val="ZkladntextIMP"/>
        <w:spacing w:line="240" w:lineRule="auto"/>
        <w:jc w:val="center"/>
        <w:rPr>
          <w:sz w:val="40"/>
          <w:szCs w:val="40"/>
        </w:rPr>
      </w:pPr>
    </w:p>
    <w:p w:rsidR="006140E7" w:rsidRDefault="006140E7">
      <w:pPr>
        <w:pStyle w:val="ZkladntextIMP"/>
        <w:spacing w:line="240" w:lineRule="auto"/>
        <w:jc w:val="center"/>
        <w:rPr>
          <w:sz w:val="40"/>
          <w:szCs w:val="40"/>
        </w:rPr>
      </w:pPr>
    </w:p>
    <w:p w:rsidR="006140E7" w:rsidRDefault="006140E7">
      <w:pPr>
        <w:pStyle w:val="ZkladntextIMP"/>
        <w:spacing w:line="240" w:lineRule="auto"/>
        <w:jc w:val="center"/>
        <w:rPr>
          <w:sz w:val="40"/>
          <w:szCs w:val="40"/>
        </w:rPr>
      </w:pPr>
    </w:p>
    <w:p w:rsidR="006140E7" w:rsidRDefault="006140E7">
      <w:pPr>
        <w:pStyle w:val="ZkladntextIMP"/>
        <w:spacing w:line="240" w:lineRule="auto"/>
        <w:jc w:val="center"/>
        <w:rPr>
          <w:sz w:val="40"/>
          <w:szCs w:val="40"/>
        </w:rPr>
      </w:pPr>
    </w:p>
    <w:p w:rsidR="006140E7" w:rsidRDefault="006140E7">
      <w:pPr>
        <w:pStyle w:val="ZkladntextIMP"/>
        <w:spacing w:line="240" w:lineRule="auto"/>
        <w:jc w:val="center"/>
        <w:rPr>
          <w:sz w:val="40"/>
          <w:szCs w:val="40"/>
        </w:rPr>
      </w:pPr>
    </w:p>
    <w:p w:rsidR="006140E7" w:rsidRDefault="006140E7">
      <w:pPr>
        <w:pStyle w:val="ZkladntextIMP"/>
        <w:spacing w:line="240" w:lineRule="auto"/>
        <w:jc w:val="center"/>
        <w:rPr>
          <w:sz w:val="40"/>
          <w:szCs w:val="40"/>
        </w:rPr>
      </w:pPr>
    </w:p>
    <w:p w:rsidR="006140E7" w:rsidRDefault="006140E7">
      <w:pPr>
        <w:pStyle w:val="ZkladntextIMP"/>
        <w:spacing w:line="240" w:lineRule="auto"/>
        <w:jc w:val="center"/>
        <w:rPr>
          <w:sz w:val="40"/>
          <w:szCs w:val="40"/>
        </w:rPr>
      </w:pPr>
    </w:p>
    <w:p w:rsidR="006140E7" w:rsidRDefault="006140E7">
      <w:pPr>
        <w:pStyle w:val="ZkladntextIMP"/>
        <w:spacing w:line="240" w:lineRule="auto"/>
        <w:jc w:val="center"/>
        <w:rPr>
          <w:sz w:val="40"/>
          <w:szCs w:val="40"/>
        </w:rPr>
      </w:pPr>
    </w:p>
    <w:p w:rsidR="006140E7" w:rsidRDefault="006140E7">
      <w:pPr>
        <w:pStyle w:val="ZkladntextIMP"/>
        <w:spacing w:line="240" w:lineRule="auto"/>
        <w:jc w:val="center"/>
        <w:rPr>
          <w:sz w:val="40"/>
          <w:szCs w:val="40"/>
        </w:rPr>
      </w:pPr>
    </w:p>
    <w:p w:rsidR="006140E7" w:rsidRDefault="006140E7">
      <w:pPr>
        <w:pStyle w:val="ZkladntextIMP"/>
        <w:spacing w:line="240" w:lineRule="auto"/>
        <w:jc w:val="center"/>
        <w:rPr>
          <w:sz w:val="40"/>
          <w:szCs w:val="40"/>
        </w:rPr>
      </w:pPr>
    </w:p>
    <w:p w:rsidR="006140E7" w:rsidRDefault="006140E7">
      <w:pPr>
        <w:pStyle w:val="ZkladntextIMP"/>
        <w:spacing w:line="240" w:lineRule="auto"/>
        <w:jc w:val="center"/>
        <w:rPr>
          <w:sz w:val="40"/>
          <w:szCs w:val="40"/>
        </w:rPr>
      </w:pPr>
    </w:p>
    <w:p w:rsidR="006140E7" w:rsidRDefault="006140E7">
      <w:pPr>
        <w:pStyle w:val="ZkladntextIMP"/>
        <w:spacing w:line="240" w:lineRule="auto"/>
        <w:jc w:val="center"/>
        <w:rPr>
          <w:sz w:val="40"/>
          <w:szCs w:val="40"/>
        </w:rPr>
      </w:pPr>
    </w:p>
    <w:p w:rsidR="006140E7" w:rsidRDefault="006140E7">
      <w:pPr>
        <w:pStyle w:val="ZkladntextIMP"/>
        <w:spacing w:line="240" w:lineRule="auto"/>
        <w:jc w:val="center"/>
        <w:rPr>
          <w:sz w:val="40"/>
          <w:szCs w:val="40"/>
        </w:rPr>
      </w:pPr>
    </w:p>
    <w:p w:rsidR="006140E7" w:rsidRDefault="006140E7">
      <w:pPr>
        <w:pStyle w:val="ZkladntextIMP"/>
        <w:spacing w:line="240" w:lineRule="auto"/>
        <w:jc w:val="center"/>
        <w:rPr>
          <w:sz w:val="40"/>
          <w:szCs w:val="40"/>
        </w:rPr>
      </w:pPr>
    </w:p>
    <w:p w:rsidR="006140E7" w:rsidRDefault="006140E7">
      <w:pPr>
        <w:pStyle w:val="ZkladntextIMP"/>
        <w:spacing w:line="240" w:lineRule="auto"/>
        <w:jc w:val="center"/>
        <w:rPr>
          <w:sz w:val="40"/>
          <w:szCs w:val="40"/>
        </w:rPr>
      </w:pPr>
    </w:p>
    <w:p w:rsidR="006140E7" w:rsidRDefault="006140E7">
      <w:pPr>
        <w:pStyle w:val="ZkladntextIMP"/>
        <w:spacing w:line="240" w:lineRule="auto"/>
        <w:jc w:val="center"/>
        <w:rPr>
          <w:sz w:val="40"/>
          <w:szCs w:val="40"/>
        </w:rPr>
      </w:pPr>
    </w:p>
    <w:p w:rsidR="006140E7" w:rsidRDefault="006140E7" w:rsidP="006A7800">
      <w:pPr>
        <w:pStyle w:val="ZkladntextIMP"/>
        <w:spacing w:line="240" w:lineRule="auto"/>
        <w:rPr>
          <w:sz w:val="40"/>
          <w:szCs w:val="40"/>
        </w:rPr>
      </w:pPr>
    </w:p>
    <w:p w:rsidR="006140E7" w:rsidRDefault="006140E7" w:rsidP="006A7800">
      <w:pPr>
        <w:pStyle w:val="ZkladntextIMP"/>
        <w:spacing w:line="240" w:lineRule="auto"/>
        <w:rPr>
          <w:sz w:val="40"/>
          <w:szCs w:val="40"/>
        </w:rPr>
      </w:pPr>
      <w:r>
        <w:rPr>
          <w:noProof/>
        </w:rPr>
        <w:pict>
          <v:rect id="_x0000_s1027" style="position:absolute;margin-left:-36pt;margin-top:-18pt;width:60.7pt;height:71.2pt;z-index:251659264" stroked="f" strokecolor="#3465a4">
            <v:stroke joinstyle="round"/>
            <v:imagedata r:id="rId7" o:title=""/>
          </v:rect>
        </w:pict>
      </w:r>
    </w:p>
    <w:p w:rsidR="006140E7" w:rsidRDefault="006140E7">
      <w:pPr>
        <w:pStyle w:val="ZkladntextIMP"/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MESTSKÁ ČASŤ BRATISLAVA-NOVÉ MESTO</w:t>
      </w:r>
    </w:p>
    <w:p w:rsidR="006140E7" w:rsidRDefault="006140E7">
      <w:pPr>
        <w:pStyle w:val="ZkladntextIMP"/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--------------------------------------------------------------</w:t>
      </w:r>
    </w:p>
    <w:p w:rsidR="006140E7" w:rsidRDefault="006140E7">
      <w:pPr>
        <w:pStyle w:val="ZkladntextIMP"/>
        <w:spacing w:line="240" w:lineRule="auto"/>
        <w:jc w:val="center"/>
      </w:pPr>
    </w:p>
    <w:p w:rsidR="006140E7" w:rsidRDefault="006140E7">
      <w:pPr>
        <w:pStyle w:val="ZkladntextIMP"/>
        <w:spacing w:line="240" w:lineRule="auto"/>
        <w:jc w:val="center"/>
      </w:pPr>
    </w:p>
    <w:p w:rsidR="006140E7" w:rsidRDefault="006140E7">
      <w:pPr>
        <w:pStyle w:val="ZkladntextIMP"/>
        <w:spacing w:line="240" w:lineRule="auto"/>
        <w:jc w:val="center"/>
        <w:rPr>
          <w:b/>
        </w:rPr>
      </w:pPr>
    </w:p>
    <w:p w:rsidR="006140E7" w:rsidRDefault="006140E7">
      <w:pPr>
        <w:pStyle w:val="ZkladntextIMP"/>
        <w:spacing w:line="240" w:lineRule="auto"/>
      </w:pPr>
    </w:p>
    <w:p w:rsidR="006140E7" w:rsidRDefault="006140E7">
      <w:pPr>
        <w:pStyle w:val="ZkladntextIMP"/>
        <w:spacing w:line="240" w:lineRule="auto"/>
        <w:jc w:val="center"/>
        <w:rPr>
          <w:b/>
        </w:rPr>
      </w:pPr>
      <w:r>
        <w:rPr>
          <w:b/>
        </w:rPr>
        <w:t>VŠEOBECNE ZÁVÄZNÉ NARIADENIE</w:t>
      </w:r>
    </w:p>
    <w:p w:rsidR="006140E7" w:rsidRDefault="006140E7">
      <w:pPr>
        <w:pStyle w:val="ZkladntextIMP"/>
        <w:spacing w:line="240" w:lineRule="auto"/>
        <w:jc w:val="center"/>
        <w:rPr>
          <w:b/>
        </w:rPr>
      </w:pPr>
      <w:r>
        <w:rPr>
          <w:b/>
        </w:rPr>
        <w:t>mestskej časti Bratislava-Nové Mesto</w:t>
      </w:r>
    </w:p>
    <w:p w:rsidR="006140E7" w:rsidRDefault="006140E7">
      <w:pPr>
        <w:pStyle w:val="ZkladntextIMP"/>
        <w:spacing w:line="240" w:lineRule="auto"/>
        <w:jc w:val="center"/>
        <w:rPr>
          <w:b/>
        </w:rPr>
      </w:pPr>
      <w:r>
        <w:rPr>
          <w:b/>
        </w:rPr>
        <w:t>č. ..../2019</w:t>
      </w:r>
    </w:p>
    <w:p w:rsidR="006140E7" w:rsidRDefault="006140E7">
      <w:pPr>
        <w:pStyle w:val="ZkladntextIMP"/>
        <w:spacing w:line="240" w:lineRule="auto"/>
        <w:jc w:val="center"/>
        <w:rPr>
          <w:b/>
        </w:rPr>
      </w:pPr>
      <w:r>
        <w:rPr>
          <w:b/>
        </w:rPr>
        <w:t>zo dňa ..... 2019,</w:t>
      </w:r>
    </w:p>
    <w:p w:rsidR="006140E7" w:rsidRDefault="006140E7">
      <w:pPr>
        <w:pStyle w:val="ZkladntextIMP"/>
        <w:spacing w:line="240" w:lineRule="auto"/>
        <w:jc w:val="center"/>
        <w:rPr>
          <w:b/>
        </w:rPr>
      </w:pPr>
    </w:p>
    <w:p w:rsidR="006140E7" w:rsidRDefault="006140E7">
      <w:pPr>
        <w:rPr>
          <w:b/>
          <w:sz w:val="24"/>
          <w:szCs w:val="24"/>
        </w:rPr>
      </w:pPr>
      <w:r>
        <w:rPr>
          <w:b/>
        </w:rPr>
        <w:t xml:space="preserve">ktorým sa vydáva </w:t>
      </w:r>
      <w:r>
        <w:rPr>
          <w:b/>
          <w:bCs/>
        </w:rPr>
        <w:t xml:space="preserve">Trhový poriadok </w:t>
      </w:r>
      <w:r>
        <w:rPr>
          <w:b/>
        </w:rPr>
        <w:t xml:space="preserve">príležitostného trhu </w:t>
      </w:r>
      <w:r>
        <w:rPr>
          <w:b/>
          <w:sz w:val="24"/>
          <w:szCs w:val="24"/>
        </w:rPr>
        <w:t>pri Zimnom štadióne Ondreja Nepelu v Bratislave</w:t>
      </w:r>
    </w:p>
    <w:p w:rsidR="006140E7" w:rsidRDefault="006140E7">
      <w:pPr>
        <w:pStyle w:val="NormalWeb"/>
        <w:jc w:val="both"/>
        <w:rPr>
          <w:b/>
          <w:bCs/>
        </w:rPr>
      </w:pPr>
    </w:p>
    <w:p w:rsidR="006140E7" w:rsidRDefault="006140E7">
      <w:pPr>
        <w:pStyle w:val="Import8"/>
        <w:spacing w:line="240" w:lineRule="auto"/>
        <w:ind w:left="0" w:right="640" w:hanging="10"/>
        <w:jc w:val="both"/>
        <w:rPr>
          <w:rFonts w:ascii="Times New Roman" w:hAnsi="Times New Roman"/>
          <w:szCs w:val="24"/>
        </w:rPr>
      </w:pPr>
    </w:p>
    <w:p w:rsidR="006140E7" w:rsidRDefault="006140E7">
      <w:pPr>
        <w:pStyle w:val="Import8"/>
        <w:spacing w:line="240" w:lineRule="auto"/>
        <w:ind w:left="0" w:right="640" w:hanging="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Miestne zastupiteľstvo mestskej časti Bratislava-Nové Mesto podľa ustanovenia § l5 ods. 2 písm. a) zákona č. 377/1990 Zb. o hlavnom meste Slovenskej republiky Bratislave v znení neskorších predpisov v spojení s ustanovením § 5 ods. 1 zákona č. 178/1998 Z. z. o podmienkach predaja výrobkov a poskytovania služieb na trhových miestach a o zmene a doplnení zákona č. 455/l991 Zb. o živnostenskom podnikaní (živnostenský zákon) v znení neskorších predpisov sa uznieslo na tomto všeobecne záväznom nariadení.</w:t>
      </w:r>
    </w:p>
    <w:p w:rsidR="006140E7" w:rsidRDefault="006140E7">
      <w:pPr>
        <w:pStyle w:val="ZkladntextIMP"/>
        <w:spacing w:line="240" w:lineRule="auto"/>
        <w:jc w:val="both"/>
      </w:pPr>
    </w:p>
    <w:p w:rsidR="006140E7" w:rsidRDefault="006140E7">
      <w:pPr>
        <w:pStyle w:val="ZkladntextIMP"/>
        <w:spacing w:line="240" w:lineRule="auto"/>
        <w:jc w:val="both"/>
      </w:pPr>
    </w:p>
    <w:p w:rsidR="006140E7" w:rsidRDefault="006140E7">
      <w:pPr>
        <w:pStyle w:val="ZkladntextIMP"/>
        <w:spacing w:line="240" w:lineRule="auto"/>
        <w:jc w:val="center"/>
        <w:rPr>
          <w:b/>
        </w:rPr>
      </w:pPr>
      <w:r>
        <w:rPr>
          <w:b/>
        </w:rPr>
        <w:t>Článok l</w:t>
      </w:r>
    </w:p>
    <w:p w:rsidR="006140E7" w:rsidRDefault="006140E7">
      <w:pPr>
        <w:pStyle w:val="ZkladntextIMP"/>
        <w:spacing w:line="240" w:lineRule="auto"/>
        <w:jc w:val="center"/>
        <w:rPr>
          <w:b/>
        </w:rPr>
      </w:pPr>
      <w:r>
        <w:rPr>
          <w:b/>
        </w:rPr>
        <w:t>Úvodné ustanovenia</w:t>
      </w:r>
    </w:p>
    <w:p w:rsidR="006140E7" w:rsidRDefault="006140E7">
      <w:pPr>
        <w:pStyle w:val="ZkladntextIMP"/>
        <w:spacing w:line="240" w:lineRule="auto"/>
        <w:jc w:val="center"/>
        <w:rPr>
          <w:b/>
        </w:rPr>
      </w:pPr>
    </w:p>
    <w:p w:rsidR="006140E7" w:rsidRDefault="006140E7">
      <w:pPr>
        <w:pStyle w:val="NormalWeb"/>
      </w:pPr>
      <w:r>
        <w:t>/1/</w:t>
      </w:r>
      <w:r>
        <w:tab/>
        <w:t xml:space="preserve">Všeobecne záväzné nariadenie mestskej časti Bratislava-Nové Mesto (ďalej len "MČ </w:t>
      </w:r>
    </w:p>
    <w:p w:rsidR="006140E7" w:rsidRDefault="006140E7" w:rsidP="00ED22D6">
      <w:pPr>
        <w:ind w:left="708" w:firstLine="0"/>
      </w:pPr>
      <w:r>
        <w:t xml:space="preserve">B-NM"), ktorým sa vydáva Trhový poriadok príležitostného trhu </w:t>
      </w:r>
      <w:r>
        <w:rPr>
          <w:sz w:val="24"/>
          <w:szCs w:val="24"/>
        </w:rPr>
        <w:t>pri Zimnom štadióne Ondreja Nepelu v Bratislave</w:t>
      </w:r>
      <w:r>
        <w:t xml:space="preserve"> upravuje základné podmienky predaja výrobkov na uvedenom trhovom mieste.</w:t>
      </w:r>
    </w:p>
    <w:p w:rsidR="006140E7" w:rsidRDefault="006140E7">
      <w:pPr>
        <w:pStyle w:val="ZkladntextIMP"/>
        <w:spacing w:line="240" w:lineRule="auto"/>
        <w:jc w:val="both"/>
      </w:pPr>
    </w:p>
    <w:p w:rsidR="006140E7" w:rsidRDefault="006140E7">
      <w:pPr>
        <w:pStyle w:val="ZkladntextIMP"/>
        <w:spacing w:line="240" w:lineRule="auto"/>
        <w:jc w:val="both"/>
      </w:pPr>
      <w:r>
        <w:t xml:space="preserve">/2/ </w:t>
      </w:r>
      <w:r>
        <w:tab/>
        <w:t>Trhový poriadok je prílohou tohto nariadenia a tvorí jeho nedeliteľnú súčasť.</w:t>
      </w:r>
    </w:p>
    <w:p w:rsidR="006140E7" w:rsidRDefault="006140E7">
      <w:pPr>
        <w:pStyle w:val="ZkladntextIMP"/>
        <w:spacing w:line="240" w:lineRule="auto"/>
        <w:jc w:val="both"/>
      </w:pPr>
    </w:p>
    <w:p w:rsidR="006140E7" w:rsidRDefault="006140E7">
      <w:pPr>
        <w:pStyle w:val="ZkladntextIMP"/>
        <w:spacing w:line="240" w:lineRule="auto"/>
        <w:jc w:val="both"/>
      </w:pPr>
      <w:r>
        <w:t>/3/</w:t>
      </w:r>
      <w:r>
        <w:tab/>
        <w:t>Správca trhového miesta je povinný Trhový poriadok zverejniť na viditeľnom mieste.</w:t>
      </w:r>
    </w:p>
    <w:p w:rsidR="006140E7" w:rsidRDefault="006140E7">
      <w:pPr>
        <w:pStyle w:val="ZkladntextIMP"/>
        <w:spacing w:line="240" w:lineRule="auto"/>
        <w:rPr>
          <w:sz w:val="18"/>
          <w:szCs w:val="18"/>
        </w:rPr>
      </w:pPr>
    </w:p>
    <w:p w:rsidR="006140E7" w:rsidRDefault="006140E7">
      <w:pPr>
        <w:pStyle w:val="ZkladntextIMP"/>
        <w:spacing w:line="240" w:lineRule="auto"/>
        <w:rPr>
          <w:sz w:val="18"/>
          <w:szCs w:val="18"/>
        </w:rPr>
      </w:pPr>
    </w:p>
    <w:p w:rsidR="006140E7" w:rsidRDefault="006140E7">
      <w:pPr>
        <w:pStyle w:val="ZkladntextIMP"/>
        <w:spacing w:line="240" w:lineRule="auto"/>
        <w:jc w:val="center"/>
        <w:rPr>
          <w:b/>
        </w:rPr>
      </w:pPr>
      <w:r>
        <w:rPr>
          <w:b/>
        </w:rPr>
        <w:t>Článok 2</w:t>
      </w:r>
    </w:p>
    <w:p w:rsidR="006140E7" w:rsidRDefault="006140E7">
      <w:pPr>
        <w:pStyle w:val="ZkladntextIMP"/>
        <w:spacing w:line="240" w:lineRule="auto"/>
        <w:jc w:val="center"/>
        <w:rPr>
          <w:b/>
        </w:rPr>
      </w:pPr>
      <w:r>
        <w:rPr>
          <w:b/>
        </w:rPr>
        <w:t>Sankcie</w:t>
      </w:r>
    </w:p>
    <w:p w:rsidR="006140E7" w:rsidRDefault="006140E7">
      <w:pPr>
        <w:pStyle w:val="ZkladntextIMP"/>
        <w:spacing w:line="240" w:lineRule="auto"/>
        <w:jc w:val="center"/>
        <w:rPr>
          <w:b/>
        </w:rPr>
      </w:pPr>
    </w:p>
    <w:p w:rsidR="006140E7" w:rsidRDefault="006140E7">
      <w:pPr>
        <w:pStyle w:val="ZkladntextIMP"/>
        <w:spacing w:line="240" w:lineRule="auto"/>
        <w:ind w:left="705" w:right="640" w:hanging="705"/>
        <w:jc w:val="both"/>
      </w:pPr>
      <w:r>
        <w:t>/1/</w:t>
      </w:r>
      <w:r>
        <w:tab/>
        <w:t>Právnickej osobe alebo fyzickej osobe oprávnenej na podnikanie, ktorá poruší toto Všeobecne záväzné nariadenie, môže obec uložiť pokutu do 6 638 € podľa ustanovenia § 27b ods. 1 písm. a) zákona Slovenskej národnej rady č. 369/1990 Z. z. o obecnom zriadení v znení neskorších predpisov.</w:t>
      </w:r>
    </w:p>
    <w:p w:rsidR="006140E7" w:rsidRDefault="006140E7">
      <w:pPr>
        <w:pStyle w:val="ZkladntextIMP"/>
        <w:spacing w:line="240" w:lineRule="auto"/>
        <w:rPr>
          <w:b/>
        </w:rPr>
      </w:pPr>
    </w:p>
    <w:p w:rsidR="006140E7" w:rsidRDefault="006140E7">
      <w:pPr>
        <w:pStyle w:val="ZkladntextIMP"/>
        <w:spacing w:line="240" w:lineRule="auto"/>
        <w:rPr>
          <w:b/>
        </w:rPr>
      </w:pPr>
    </w:p>
    <w:p w:rsidR="006140E7" w:rsidRDefault="006140E7">
      <w:pPr>
        <w:pStyle w:val="ZkladntextIMP"/>
        <w:spacing w:line="240" w:lineRule="auto"/>
        <w:rPr>
          <w:b/>
        </w:rPr>
      </w:pPr>
    </w:p>
    <w:p w:rsidR="006140E7" w:rsidRDefault="006140E7">
      <w:pPr>
        <w:pStyle w:val="ZkladntextIMP"/>
        <w:spacing w:line="240" w:lineRule="auto"/>
        <w:rPr>
          <w:b/>
        </w:rPr>
      </w:pPr>
    </w:p>
    <w:p w:rsidR="006140E7" w:rsidRDefault="006140E7">
      <w:pPr>
        <w:pStyle w:val="ZkladntextIMP"/>
        <w:spacing w:line="240" w:lineRule="auto"/>
        <w:jc w:val="center"/>
        <w:rPr>
          <w:b/>
        </w:rPr>
      </w:pPr>
      <w:r>
        <w:rPr>
          <w:b/>
        </w:rPr>
        <w:t>Článok 3</w:t>
      </w:r>
    </w:p>
    <w:p w:rsidR="006140E7" w:rsidRDefault="006140E7">
      <w:pPr>
        <w:pStyle w:val="ZkladntextIMP"/>
        <w:spacing w:line="240" w:lineRule="auto"/>
        <w:jc w:val="center"/>
        <w:rPr>
          <w:b/>
        </w:rPr>
      </w:pPr>
      <w:r>
        <w:rPr>
          <w:b/>
        </w:rPr>
        <w:t>Záverečné ustanovenia</w:t>
      </w:r>
    </w:p>
    <w:p w:rsidR="006140E7" w:rsidRDefault="006140E7">
      <w:pPr>
        <w:pStyle w:val="ZkladntextIMP"/>
        <w:spacing w:line="240" w:lineRule="auto"/>
        <w:jc w:val="both"/>
      </w:pPr>
    </w:p>
    <w:p w:rsidR="006140E7" w:rsidRDefault="006140E7">
      <w:pPr>
        <w:pStyle w:val="ZkladntextIMP"/>
        <w:spacing w:line="240" w:lineRule="auto"/>
        <w:ind w:left="705" w:right="640" w:hanging="705"/>
        <w:jc w:val="both"/>
      </w:pPr>
      <w:r>
        <w:t>/1/</w:t>
      </w:r>
      <w:r>
        <w:tab/>
        <w:t>Všeobecne záväzné nariadenie bolo schválené Miestnym zastupiteľstvom mestskej časti Bratislava-Nové Mesto dňa ............ 2019, uznesením číslo ........, a účinnosť nadobudlo dňom ...... 2019.</w:t>
      </w:r>
    </w:p>
    <w:p w:rsidR="006140E7" w:rsidRDefault="006140E7">
      <w:pPr>
        <w:pStyle w:val="NormalWeb"/>
        <w:ind w:left="705" w:right="640" w:hanging="705"/>
        <w:jc w:val="both"/>
      </w:pPr>
    </w:p>
    <w:p w:rsidR="006140E7" w:rsidRDefault="006140E7">
      <w:pPr>
        <w:pStyle w:val="ZkladntextIMP"/>
        <w:spacing w:line="240" w:lineRule="auto"/>
        <w:jc w:val="both"/>
      </w:pPr>
    </w:p>
    <w:p w:rsidR="006140E7" w:rsidRDefault="006140E7">
      <w:pPr>
        <w:pStyle w:val="ZkladntextIMP"/>
        <w:spacing w:line="240" w:lineRule="auto"/>
        <w:jc w:val="both"/>
      </w:pPr>
    </w:p>
    <w:p w:rsidR="006140E7" w:rsidRDefault="006140E7">
      <w:pPr>
        <w:pStyle w:val="ZkladntextIMP"/>
        <w:spacing w:line="240" w:lineRule="auto"/>
        <w:jc w:val="both"/>
      </w:pPr>
    </w:p>
    <w:p w:rsidR="006140E7" w:rsidRDefault="006140E7">
      <w:pPr>
        <w:pStyle w:val="ZkladntextIMP"/>
        <w:spacing w:line="240" w:lineRule="auto"/>
        <w:jc w:val="both"/>
      </w:pPr>
    </w:p>
    <w:p w:rsidR="006140E7" w:rsidRDefault="006140E7">
      <w:pPr>
        <w:pStyle w:val="ZkladntextIMP"/>
        <w:spacing w:line="240" w:lineRule="auto"/>
        <w:jc w:val="both"/>
      </w:pPr>
    </w:p>
    <w:p w:rsidR="006140E7" w:rsidRDefault="006140E7">
      <w:pPr>
        <w:pStyle w:val="ZkladntextIMP"/>
        <w:spacing w:line="240" w:lineRule="auto"/>
        <w:jc w:val="both"/>
      </w:pPr>
    </w:p>
    <w:p w:rsidR="006140E7" w:rsidRDefault="006140E7">
      <w:pPr>
        <w:pStyle w:val="ZkladntextIMP"/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Rudolf Kusý</w:t>
      </w:r>
    </w:p>
    <w:p w:rsidR="006140E7" w:rsidRDefault="006140E7">
      <w:pPr>
        <w:pStyle w:val="ZkladntextIMP"/>
        <w:tabs>
          <w:tab w:val="left" w:pos="4680"/>
          <w:tab w:val="left" w:pos="5040"/>
          <w:tab w:val="left" w:pos="6120"/>
        </w:tabs>
        <w:spacing w:line="240" w:lineRule="auto"/>
        <w:jc w:val="both"/>
      </w:pPr>
      <w:r>
        <w:tab/>
      </w:r>
      <w:r>
        <w:tab/>
      </w:r>
      <w:r>
        <w:tab/>
        <w:t>starosta</w:t>
      </w:r>
    </w:p>
    <w:p w:rsidR="006140E7" w:rsidRDefault="006140E7">
      <w:pPr>
        <w:pStyle w:val="ZkladntextIMP"/>
        <w:spacing w:line="240" w:lineRule="auto"/>
        <w:jc w:val="both"/>
      </w:pPr>
    </w:p>
    <w:p w:rsidR="006140E7" w:rsidRDefault="006140E7">
      <w:pPr>
        <w:pStyle w:val="ZkladntextIMP"/>
        <w:spacing w:line="240" w:lineRule="auto"/>
        <w:jc w:val="both"/>
      </w:pPr>
    </w:p>
    <w:p w:rsidR="006140E7" w:rsidRDefault="006140E7">
      <w:pPr>
        <w:pStyle w:val="ZkladntextIMP"/>
        <w:spacing w:line="240" w:lineRule="auto"/>
        <w:jc w:val="both"/>
      </w:pPr>
    </w:p>
    <w:p w:rsidR="006140E7" w:rsidRDefault="006140E7">
      <w:pPr>
        <w:pStyle w:val="ZkladntextIMP"/>
        <w:spacing w:line="240" w:lineRule="auto"/>
        <w:jc w:val="both"/>
      </w:pPr>
      <w:r>
        <w:t>Bratislava ........ 2019</w:t>
      </w:r>
    </w:p>
    <w:p w:rsidR="006140E7" w:rsidRDefault="006140E7">
      <w:pPr>
        <w:pStyle w:val="ZkladntextIMP"/>
        <w:spacing w:line="240" w:lineRule="auto"/>
        <w:jc w:val="both"/>
      </w:pPr>
    </w:p>
    <w:p w:rsidR="006140E7" w:rsidRDefault="006140E7">
      <w:pPr>
        <w:pStyle w:val="ZkladntextIMP"/>
        <w:spacing w:line="240" w:lineRule="auto"/>
        <w:jc w:val="both"/>
      </w:pPr>
    </w:p>
    <w:p w:rsidR="006140E7" w:rsidRDefault="006140E7">
      <w:pPr>
        <w:pStyle w:val="ZkladntextIMP"/>
        <w:spacing w:line="240" w:lineRule="auto"/>
        <w:jc w:val="both"/>
      </w:pPr>
    </w:p>
    <w:p w:rsidR="006140E7" w:rsidRDefault="006140E7">
      <w:pPr>
        <w:pStyle w:val="ZkladntextIMP"/>
        <w:spacing w:line="240" w:lineRule="auto"/>
        <w:jc w:val="both"/>
      </w:pPr>
    </w:p>
    <w:p w:rsidR="006140E7" w:rsidRDefault="006140E7">
      <w:pPr>
        <w:pStyle w:val="ZkladntextIMP"/>
        <w:spacing w:line="240" w:lineRule="auto"/>
        <w:jc w:val="both"/>
      </w:pPr>
    </w:p>
    <w:p w:rsidR="006140E7" w:rsidRDefault="006140E7">
      <w:pPr>
        <w:pStyle w:val="NormalWeb"/>
        <w:jc w:val="both"/>
      </w:pPr>
      <w:r>
        <w:t>Prílohy:</w:t>
      </w:r>
    </w:p>
    <w:p w:rsidR="006140E7" w:rsidRDefault="006140E7">
      <w:pPr>
        <w:pStyle w:val="NormalWeb"/>
        <w:numPr>
          <w:ilvl w:val="0"/>
          <w:numId w:val="7"/>
        </w:numPr>
        <w:jc w:val="both"/>
      </w:pPr>
      <w:r>
        <w:rPr>
          <w:bCs/>
        </w:rPr>
        <w:t xml:space="preserve">Trhový poriadok </w:t>
      </w:r>
      <w:r>
        <w:t>príležitostného trhu pri Zimnom štadióne Ondreja Nepelu v Bratislave</w:t>
      </w:r>
    </w:p>
    <w:p w:rsidR="006140E7" w:rsidRDefault="006140E7"/>
    <w:p w:rsidR="006140E7" w:rsidRDefault="006140E7"/>
    <w:p w:rsidR="006140E7" w:rsidRDefault="006140E7"/>
    <w:p w:rsidR="006140E7" w:rsidRDefault="006140E7"/>
    <w:p w:rsidR="006140E7" w:rsidRDefault="006140E7"/>
    <w:p w:rsidR="006140E7" w:rsidRDefault="006140E7"/>
    <w:p w:rsidR="006140E7" w:rsidRDefault="006140E7"/>
    <w:p w:rsidR="006140E7" w:rsidRDefault="006140E7"/>
    <w:p w:rsidR="006140E7" w:rsidRDefault="006140E7"/>
    <w:p w:rsidR="006140E7" w:rsidRDefault="006140E7"/>
    <w:p w:rsidR="006140E7" w:rsidRDefault="006140E7"/>
    <w:p w:rsidR="006140E7" w:rsidRDefault="006140E7"/>
    <w:p w:rsidR="006140E7" w:rsidRDefault="006140E7"/>
    <w:p w:rsidR="006140E7" w:rsidRDefault="006140E7">
      <w:pPr>
        <w:pStyle w:val="Heading1"/>
        <w:spacing w:line="240" w:lineRule="auto"/>
        <w:ind w:left="0" w:right="640" w:hanging="10"/>
        <w:jc w:val="both"/>
        <w:rPr>
          <w:szCs w:val="22"/>
        </w:rPr>
      </w:pPr>
    </w:p>
    <w:p w:rsidR="006140E7" w:rsidRDefault="006140E7"/>
    <w:p w:rsidR="006140E7" w:rsidRDefault="006140E7"/>
    <w:p w:rsidR="006140E7" w:rsidRDefault="006140E7"/>
    <w:p w:rsidR="006140E7" w:rsidRDefault="006140E7"/>
    <w:p w:rsidR="006140E7" w:rsidRDefault="006140E7"/>
    <w:p w:rsidR="006140E7" w:rsidRDefault="006140E7"/>
    <w:p w:rsidR="006140E7" w:rsidRDefault="006140E7"/>
    <w:p w:rsidR="006140E7" w:rsidRDefault="006140E7"/>
    <w:p w:rsidR="006140E7" w:rsidRDefault="006140E7"/>
    <w:p w:rsidR="006140E7" w:rsidRDefault="006140E7"/>
    <w:p w:rsidR="006140E7" w:rsidRDefault="006140E7" w:rsidP="006A7800">
      <w:pPr>
        <w:pStyle w:val="Heading1"/>
        <w:spacing w:line="240" w:lineRule="auto"/>
        <w:ind w:left="5707" w:right="640"/>
        <w:jc w:val="both"/>
        <w:rPr>
          <w:sz w:val="24"/>
          <w:szCs w:val="24"/>
        </w:rPr>
      </w:pPr>
    </w:p>
    <w:p w:rsidR="006140E7" w:rsidRDefault="006140E7" w:rsidP="006A7800">
      <w:pPr>
        <w:pStyle w:val="Heading1"/>
        <w:spacing w:line="240" w:lineRule="auto"/>
        <w:ind w:left="5707" w:right="6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Príloha č. 1 k VZN č. ....../2019</w:t>
      </w:r>
    </w:p>
    <w:p w:rsidR="006140E7" w:rsidRDefault="006140E7">
      <w:pPr>
        <w:pStyle w:val="Heading1"/>
        <w:spacing w:line="240" w:lineRule="auto"/>
        <w:rPr>
          <w:b/>
          <w:sz w:val="32"/>
          <w:szCs w:val="32"/>
        </w:rPr>
      </w:pPr>
    </w:p>
    <w:p w:rsidR="006140E7" w:rsidRDefault="006140E7">
      <w:pPr>
        <w:pStyle w:val="Heading1"/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TRHOVÝ PORIADOK</w:t>
      </w:r>
    </w:p>
    <w:p w:rsidR="006140E7" w:rsidRDefault="006140E7">
      <w:pPr>
        <w:spacing w:after="0" w:line="240" w:lineRule="auto"/>
        <w:ind w:left="7" w:righ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príležitostného trhu pri Zimnom štadióne Ondreja Nepelu v Bratislave</w:t>
      </w:r>
    </w:p>
    <w:p w:rsidR="006140E7" w:rsidRDefault="006140E7">
      <w:pPr>
        <w:spacing w:after="0" w:line="240" w:lineRule="auto"/>
        <w:ind w:left="147" w:right="137"/>
        <w:jc w:val="center"/>
        <w:rPr>
          <w:b/>
          <w:sz w:val="24"/>
        </w:rPr>
      </w:pPr>
    </w:p>
    <w:p w:rsidR="006140E7" w:rsidRDefault="006140E7">
      <w:pPr>
        <w:spacing w:after="0" w:line="240" w:lineRule="auto"/>
        <w:ind w:left="147" w:right="137"/>
        <w:jc w:val="center"/>
        <w:rPr>
          <w:b/>
          <w:sz w:val="24"/>
        </w:rPr>
      </w:pPr>
    </w:p>
    <w:p w:rsidR="006140E7" w:rsidRDefault="006140E7">
      <w:pPr>
        <w:spacing w:after="0" w:line="240" w:lineRule="auto"/>
        <w:ind w:left="147" w:right="137"/>
        <w:jc w:val="center"/>
        <w:rPr>
          <w:b/>
          <w:sz w:val="24"/>
        </w:rPr>
      </w:pPr>
      <w:r>
        <w:rPr>
          <w:b/>
          <w:sz w:val="24"/>
        </w:rPr>
        <w:t>§ 1</w:t>
      </w:r>
    </w:p>
    <w:p w:rsidR="006140E7" w:rsidRDefault="006140E7">
      <w:pPr>
        <w:spacing w:after="0" w:line="240" w:lineRule="auto"/>
        <w:ind w:left="147" w:right="137"/>
        <w:jc w:val="center"/>
        <w:rPr>
          <w:b/>
          <w:sz w:val="24"/>
        </w:rPr>
      </w:pPr>
      <w:r>
        <w:rPr>
          <w:b/>
          <w:sz w:val="24"/>
        </w:rPr>
        <w:t>Určenie priestranstva</w:t>
      </w:r>
    </w:p>
    <w:p w:rsidR="006140E7" w:rsidRDefault="006140E7">
      <w:pPr>
        <w:spacing w:after="0" w:line="240" w:lineRule="auto"/>
        <w:ind w:left="147" w:right="137"/>
        <w:jc w:val="center"/>
        <w:rPr>
          <w:b/>
        </w:rPr>
      </w:pPr>
    </w:p>
    <w:p w:rsidR="006140E7" w:rsidRDefault="006140E7">
      <w:pPr>
        <w:pStyle w:val="ListParagraph"/>
        <w:numPr>
          <w:ilvl w:val="0"/>
          <w:numId w:val="2"/>
        </w:numPr>
        <w:spacing w:after="0" w:line="240" w:lineRule="auto"/>
        <w:ind w:right="14"/>
      </w:pPr>
      <w:r>
        <w:t>Trhový poriadok platí pre príležitostný trh pri Zimnom štadióne Ondreja Nepelu v Bratislave, ktorý je zriadený počas Majstrovstiev sveta v ľadovom hokeji 2019 na parkovisku Univerzity Komenského v Bratislave pri Fakulte managementu, na pozemku parc. č. 11279/17, k.ú Nové Mesto, zapísanej na LV č. 1401.</w:t>
      </w:r>
    </w:p>
    <w:p w:rsidR="006140E7" w:rsidRDefault="006140E7">
      <w:pPr>
        <w:pStyle w:val="ListParagraph"/>
        <w:spacing w:after="0" w:line="240" w:lineRule="auto"/>
        <w:ind w:left="10" w:right="14"/>
      </w:pPr>
    </w:p>
    <w:p w:rsidR="006140E7" w:rsidRDefault="006140E7">
      <w:pPr>
        <w:pStyle w:val="ListParagraph"/>
        <w:numPr>
          <w:ilvl w:val="0"/>
          <w:numId w:val="2"/>
        </w:numPr>
        <w:spacing w:after="0" w:line="240" w:lineRule="auto"/>
        <w:ind w:right="14"/>
      </w:pPr>
      <w:r>
        <w:t>Trhový poriadok upravuje podmienky predaja výrobkov a poskytovania služieb na predmetnom príležitostnom trhu.</w:t>
      </w:r>
    </w:p>
    <w:p w:rsidR="006140E7" w:rsidRDefault="006140E7">
      <w:pPr>
        <w:pStyle w:val="ListParagraph"/>
        <w:spacing w:after="0" w:line="240" w:lineRule="auto"/>
        <w:ind w:left="403" w:hanging="360"/>
      </w:pPr>
    </w:p>
    <w:p w:rsidR="006140E7" w:rsidRDefault="006140E7">
      <w:pPr>
        <w:pStyle w:val="ListParagraph"/>
        <w:numPr>
          <w:ilvl w:val="0"/>
          <w:numId w:val="2"/>
        </w:numPr>
        <w:spacing w:after="0" w:line="240" w:lineRule="auto"/>
        <w:ind w:right="14"/>
      </w:pPr>
      <w:r>
        <w:t>Správcom príležitostného trhu je Hockey Event, a.s. so sídlom Trnavská cesta 27/B, 831 04 Bratislava, zapísaná v OR SR Bratislava 1, vložka č. 4215/B, IČO: 36 820 075 (ďalej len „správca“).</w:t>
      </w:r>
    </w:p>
    <w:p w:rsidR="006140E7" w:rsidRDefault="006140E7">
      <w:pPr>
        <w:spacing w:after="0" w:line="240" w:lineRule="auto"/>
        <w:ind w:left="0" w:right="14" w:firstLine="0"/>
      </w:pPr>
    </w:p>
    <w:p w:rsidR="006140E7" w:rsidRDefault="006140E7">
      <w:pPr>
        <w:pStyle w:val="ListParagraph"/>
        <w:spacing w:after="0" w:line="240" w:lineRule="auto"/>
        <w:ind w:left="280" w:right="137" w:firstLine="0"/>
        <w:jc w:val="center"/>
        <w:rPr>
          <w:b/>
          <w:sz w:val="24"/>
        </w:rPr>
      </w:pPr>
      <w:r>
        <w:rPr>
          <w:b/>
          <w:sz w:val="24"/>
        </w:rPr>
        <w:t>§ 2</w:t>
      </w:r>
    </w:p>
    <w:p w:rsidR="006140E7" w:rsidRDefault="006140E7">
      <w:pPr>
        <w:tabs>
          <w:tab w:val="left" w:pos="5670"/>
        </w:tabs>
        <w:spacing w:after="0" w:line="240" w:lineRule="auto"/>
        <w:ind w:right="86" w:firstLine="270"/>
        <w:jc w:val="center"/>
        <w:rPr>
          <w:b/>
        </w:rPr>
      </w:pPr>
      <w:r>
        <w:rPr>
          <w:b/>
        </w:rPr>
        <w:t>Druh predávaných výrobkov a poskytovaných služieb</w:t>
      </w:r>
    </w:p>
    <w:p w:rsidR="006140E7" w:rsidRDefault="006140E7">
      <w:pPr>
        <w:spacing w:after="0" w:line="240" w:lineRule="auto"/>
        <w:ind w:left="29" w:right="3694" w:firstLine="3916"/>
        <w:rPr>
          <w:b/>
        </w:rPr>
      </w:pPr>
    </w:p>
    <w:p w:rsidR="006140E7" w:rsidRDefault="006140E7">
      <w:pPr>
        <w:pStyle w:val="ListParagraph"/>
        <w:numPr>
          <w:ilvl w:val="0"/>
          <w:numId w:val="3"/>
        </w:numPr>
        <w:spacing w:after="0" w:line="240" w:lineRule="auto"/>
        <w:ind w:right="86"/>
      </w:pPr>
      <w:r>
        <w:t>Na príležitostnom trhu je povolené predávať výrobky tohto druhu:</w:t>
      </w:r>
    </w:p>
    <w:p w:rsidR="006140E7" w:rsidRDefault="006140E7">
      <w:pPr>
        <w:spacing w:after="0" w:line="240" w:lineRule="auto"/>
        <w:ind w:left="0" w:right="14" w:firstLine="0"/>
      </w:pPr>
    </w:p>
    <w:p w:rsidR="006140E7" w:rsidRDefault="006140E7">
      <w:pPr>
        <w:numPr>
          <w:ilvl w:val="0"/>
          <w:numId w:val="1"/>
        </w:numPr>
        <w:tabs>
          <w:tab w:val="left" w:pos="360"/>
        </w:tabs>
        <w:spacing w:after="0" w:line="240" w:lineRule="auto"/>
        <w:ind w:right="14" w:firstLine="62"/>
      </w:pPr>
      <w:r>
        <w:t>ostatné výrobky:</w:t>
      </w:r>
    </w:p>
    <w:p w:rsidR="006140E7" w:rsidRDefault="006140E7">
      <w:pPr>
        <w:spacing w:after="0" w:line="240" w:lineRule="auto"/>
        <w:ind w:left="284" w:right="14" w:firstLine="0"/>
      </w:pPr>
    </w:p>
    <w:p w:rsidR="006140E7" w:rsidRDefault="006140E7">
      <w:pPr>
        <w:pStyle w:val="ListParagraph"/>
        <w:spacing w:after="0" w:line="240" w:lineRule="auto"/>
        <w:ind w:left="1080" w:right="14" w:hanging="372"/>
      </w:pPr>
      <w:r>
        <w:t xml:space="preserve">1. </w:t>
      </w:r>
      <w:r>
        <w:tab/>
        <w:t>spotrebné výrobky v súlade s ust. § 6,7 a 9 zákona č. 178/1998 Z.z., najmä:</w:t>
      </w:r>
    </w:p>
    <w:p w:rsidR="006140E7" w:rsidRDefault="006140E7">
      <w:pPr>
        <w:pStyle w:val="ListParagraph"/>
        <w:spacing w:after="0" w:line="240" w:lineRule="auto"/>
        <w:ind w:left="1620" w:right="14" w:hanging="552"/>
      </w:pPr>
      <w:r>
        <w:t>1.1.</w:t>
      </w:r>
      <w:r>
        <w:tab/>
        <w:t>textilné a odevné výrobky,</w:t>
      </w:r>
    </w:p>
    <w:p w:rsidR="006140E7" w:rsidRDefault="006140E7">
      <w:pPr>
        <w:pStyle w:val="ListParagraph"/>
        <w:tabs>
          <w:tab w:val="left" w:pos="900"/>
        </w:tabs>
        <w:spacing w:after="0" w:line="240" w:lineRule="auto"/>
        <w:ind w:left="1620" w:right="14" w:hanging="552"/>
      </w:pPr>
      <w:r>
        <w:t xml:space="preserve">1.2. </w:t>
      </w:r>
      <w:r>
        <w:tab/>
        <w:t>upomienkové predmety,</w:t>
      </w:r>
    </w:p>
    <w:p w:rsidR="006140E7" w:rsidRDefault="006140E7">
      <w:pPr>
        <w:tabs>
          <w:tab w:val="left" w:pos="1260"/>
        </w:tabs>
        <w:spacing w:after="0" w:line="240" w:lineRule="auto"/>
        <w:ind w:left="1620" w:right="14" w:hanging="540"/>
      </w:pPr>
      <w:r>
        <w:t xml:space="preserve">1.3. </w:t>
      </w:r>
      <w:r>
        <w:tab/>
        <w:t>zberateľské predmety.</w:t>
      </w:r>
    </w:p>
    <w:p w:rsidR="006140E7" w:rsidRDefault="006140E7">
      <w:pPr>
        <w:spacing w:after="0" w:line="240" w:lineRule="auto"/>
        <w:ind w:left="0" w:right="137" w:firstLine="0"/>
        <w:rPr>
          <w:b/>
          <w:sz w:val="24"/>
        </w:rPr>
      </w:pPr>
    </w:p>
    <w:p w:rsidR="006140E7" w:rsidRDefault="006140E7">
      <w:pPr>
        <w:spacing w:after="0" w:line="240" w:lineRule="auto"/>
        <w:ind w:left="0" w:right="137" w:firstLine="0"/>
        <w:jc w:val="center"/>
        <w:rPr>
          <w:b/>
          <w:sz w:val="24"/>
        </w:rPr>
      </w:pPr>
      <w:r>
        <w:rPr>
          <w:b/>
          <w:sz w:val="24"/>
        </w:rPr>
        <w:t>§ 3</w:t>
      </w:r>
    </w:p>
    <w:p w:rsidR="006140E7" w:rsidRDefault="006140E7">
      <w:pPr>
        <w:spacing w:after="0" w:line="240" w:lineRule="auto"/>
        <w:ind w:left="147" w:right="172"/>
        <w:jc w:val="center"/>
        <w:rPr>
          <w:b/>
          <w:sz w:val="24"/>
        </w:rPr>
      </w:pPr>
      <w:r>
        <w:rPr>
          <w:b/>
          <w:sz w:val="24"/>
        </w:rPr>
        <w:t>Podmienky, za ktorých možno predaj výrobkov a poskytovania služieb vykonávať</w:t>
      </w:r>
    </w:p>
    <w:p w:rsidR="006140E7" w:rsidRDefault="006140E7">
      <w:pPr>
        <w:spacing w:after="0" w:line="240" w:lineRule="auto"/>
        <w:ind w:left="147" w:right="172"/>
        <w:jc w:val="center"/>
        <w:rPr>
          <w:b/>
        </w:rPr>
      </w:pPr>
    </w:p>
    <w:p w:rsidR="006140E7" w:rsidRDefault="006140E7">
      <w:pPr>
        <w:pStyle w:val="ListParagraph"/>
        <w:numPr>
          <w:ilvl w:val="0"/>
          <w:numId w:val="4"/>
        </w:numPr>
        <w:spacing w:after="0" w:line="240" w:lineRule="auto"/>
        <w:ind w:left="360" w:right="14" w:hanging="360"/>
      </w:pPr>
      <w:r>
        <w:t>Podmienkou predaja na príležitostných trhoch je mať povolenie na predaj výrobkov a poskytovanie služieb, ktoré vydáva mestská časť Bratislava-Nové Mesto.</w:t>
      </w:r>
    </w:p>
    <w:p w:rsidR="006140E7" w:rsidRDefault="006140E7">
      <w:pPr>
        <w:pStyle w:val="ListParagraph"/>
        <w:spacing w:after="0" w:line="240" w:lineRule="auto"/>
        <w:ind w:left="10" w:right="14"/>
      </w:pPr>
    </w:p>
    <w:p w:rsidR="006140E7" w:rsidRDefault="006140E7">
      <w:pPr>
        <w:pStyle w:val="ListParagraph"/>
        <w:numPr>
          <w:ilvl w:val="0"/>
          <w:numId w:val="4"/>
        </w:numPr>
        <w:spacing w:after="0" w:line="240" w:lineRule="auto"/>
        <w:ind w:left="360" w:right="14" w:hanging="360"/>
      </w:pPr>
      <w:r>
        <w:t>Predajcovia sú povinní dodržiavať všetky platné právne predpisy týkajúce sa predaja na trhových miestach a podriadiť sa kontrole vykonávanej osobami oprávnenými podľa zákona č. 178/1998 Z.z.</w:t>
      </w:r>
    </w:p>
    <w:p w:rsidR="006140E7" w:rsidRDefault="006140E7">
      <w:pPr>
        <w:spacing w:after="0" w:line="240" w:lineRule="auto"/>
        <w:ind w:left="0" w:right="14" w:firstLine="0"/>
      </w:pPr>
    </w:p>
    <w:p w:rsidR="006140E7" w:rsidRDefault="006140E7">
      <w:pPr>
        <w:spacing w:after="0" w:line="240" w:lineRule="auto"/>
        <w:ind w:right="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:rsidR="006140E7" w:rsidRDefault="006140E7">
      <w:pPr>
        <w:spacing w:after="0" w:line="240" w:lineRule="auto"/>
        <w:ind w:left="22" w:right="11" w:hanging="11"/>
        <w:jc w:val="center"/>
        <w:rPr>
          <w:b/>
          <w:sz w:val="24"/>
        </w:rPr>
      </w:pPr>
      <w:r>
        <w:rPr>
          <w:b/>
          <w:sz w:val="24"/>
        </w:rPr>
        <w:t xml:space="preserve">Trhové dni, predajný a prevádzkový čas </w:t>
      </w:r>
    </w:p>
    <w:p w:rsidR="006140E7" w:rsidRDefault="006140E7">
      <w:pPr>
        <w:tabs>
          <w:tab w:val="left" w:pos="0"/>
        </w:tabs>
        <w:spacing w:after="0" w:line="240" w:lineRule="auto"/>
        <w:ind w:left="1080" w:right="14" w:firstLine="0"/>
        <w:rPr>
          <w:b/>
          <w:sz w:val="24"/>
          <w:szCs w:val="24"/>
        </w:rPr>
      </w:pPr>
    </w:p>
    <w:p w:rsidR="006140E7" w:rsidRDefault="006140E7">
      <w:pPr>
        <w:tabs>
          <w:tab w:val="left" w:pos="0"/>
          <w:tab w:val="left" w:pos="360"/>
        </w:tabs>
        <w:spacing w:after="0" w:line="240" w:lineRule="auto"/>
        <w:ind w:right="14"/>
      </w:pPr>
      <w:r>
        <w:rPr>
          <w:sz w:val="24"/>
          <w:szCs w:val="24"/>
        </w:rPr>
        <w:t>1.</w:t>
      </w:r>
      <w:r>
        <w:rPr>
          <w:b/>
          <w:sz w:val="24"/>
          <w:szCs w:val="24"/>
        </w:rPr>
        <w:tab/>
      </w:r>
      <w:r>
        <w:t xml:space="preserve">Trhové dni, predajný a prevádzkový čas príležitostného trhu konaného v termíne od 09.05.2019 do </w:t>
      </w:r>
    </w:p>
    <w:p w:rsidR="006140E7" w:rsidRDefault="006140E7">
      <w:pPr>
        <w:tabs>
          <w:tab w:val="left" w:pos="0"/>
          <w:tab w:val="left" w:pos="360"/>
        </w:tabs>
        <w:spacing w:after="0" w:line="240" w:lineRule="auto"/>
        <w:ind w:right="14"/>
      </w:pPr>
      <w:r>
        <w:tab/>
      </w:r>
      <w:r>
        <w:tab/>
        <w:t xml:space="preserve">26.05.2019: </w:t>
      </w:r>
    </w:p>
    <w:p w:rsidR="006140E7" w:rsidRDefault="006140E7">
      <w:pPr>
        <w:spacing w:after="0" w:line="240" w:lineRule="auto"/>
        <w:ind w:left="426" w:right="14" w:hanging="426"/>
      </w:pPr>
    </w:p>
    <w:p w:rsidR="006140E7" w:rsidRDefault="006140E7">
      <w:pPr>
        <w:spacing w:after="0" w:line="240" w:lineRule="auto"/>
        <w:ind w:left="360" w:right="4040" w:firstLine="0"/>
      </w:pPr>
      <w:r>
        <w:t>- trhové dni, predajný čas:</w:t>
      </w:r>
    </w:p>
    <w:p w:rsidR="006140E7" w:rsidRDefault="006140E7">
      <w:pPr>
        <w:spacing w:after="0" w:line="240" w:lineRule="auto"/>
        <w:ind w:right="4040"/>
      </w:pPr>
    </w:p>
    <w:p w:rsidR="006140E7" w:rsidRDefault="006140E7">
      <w:pPr>
        <w:tabs>
          <w:tab w:val="left" w:pos="900"/>
          <w:tab w:val="left" w:pos="1260"/>
        </w:tabs>
        <w:spacing w:after="0" w:line="240" w:lineRule="auto"/>
        <w:ind w:left="0" w:right="2369" w:firstLine="0"/>
      </w:pPr>
      <w:r>
        <w:tab/>
        <w:t>Pondelok - Nedeľa</w:t>
      </w:r>
      <w:r>
        <w:tab/>
        <w:t>11:00 - 23.30 hod.</w:t>
      </w:r>
    </w:p>
    <w:p w:rsidR="006140E7" w:rsidRDefault="006140E7">
      <w:pPr>
        <w:spacing w:after="0" w:line="240" w:lineRule="auto"/>
        <w:ind w:right="5469"/>
      </w:pPr>
    </w:p>
    <w:p w:rsidR="006140E7" w:rsidRDefault="006140E7">
      <w:pPr>
        <w:spacing w:after="0" w:line="240" w:lineRule="auto"/>
        <w:ind w:left="360" w:right="5469" w:firstLine="0"/>
      </w:pPr>
      <w:r>
        <w:t>- prevádzkový čas:</w:t>
      </w:r>
    </w:p>
    <w:p w:rsidR="006140E7" w:rsidRDefault="006140E7">
      <w:pPr>
        <w:tabs>
          <w:tab w:val="left" w:pos="1260"/>
        </w:tabs>
        <w:spacing w:after="0" w:line="240" w:lineRule="auto"/>
        <w:ind w:left="900" w:right="3269" w:firstLine="0"/>
      </w:pPr>
    </w:p>
    <w:p w:rsidR="006140E7" w:rsidRDefault="006140E7">
      <w:pPr>
        <w:tabs>
          <w:tab w:val="left" w:pos="1260"/>
        </w:tabs>
        <w:spacing w:after="0" w:line="240" w:lineRule="auto"/>
        <w:ind w:left="900" w:right="3269" w:firstLine="0"/>
      </w:pPr>
      <w:r>
        <w:t>Pondelok - Nedeľa</w:t>
      </w:r>
      <w:r>
        <w:tab/>
        <w:t xml:space="preserve">08.00 - 24.00 hod. </w:t>
      </w:r>
    </w:p>
    <w:p w:rsidR="006140E7" w:rsidRDefault="006140E7">
      <w:pPr>
        <w:spacing w:after="0" w:line="240" w:lineRule="auto"/>
        <w:ind w:left="284" w:right="14" w:hanging="284"/>
        <w:jc w:val="center"/>
        <w:rPr>
          <w:b/>
          <w:sz w:val="24"/>
        </w:rPr>
      </w:pPr>
    </w:p>
    <w:p w:rsidR="006140E7" w:rsidRDefault="006140E7">
      <w:pPr>
        <w:spacing w:after="0" w:line="240" w:lineRule="auto"/>
        <w:ind w:left="284" w:right="14" w:hanging="284"/>
        <w:jc w:val="center"/>
        <w:rPr>
          <w:b/>
          <w:sz w:val="24"/>
        </w:rPr>
      </w:pPr>
    </w:p>
    <w:p w:rsidR="006140E7" w:rsidRDefault="006140E7">
      <w:pPr>
        <w:spacing w:after="0" w:line="240" w:lineRule="auto"/>
        <w:ind w:left="284" w:right="14" w:hanging="284"/>
        <w:jc w:val="center"/>
        <w:rPr>
          <w:b/>
          <w:sz w:val="24"/>
        </w:rPr>
      </w:pPr>
      <w:r>
        <w:rPr>
          <w:b/>
          <w:sz w:val="24"/>
        </w:rPr>
        <w:t>§ 5</w:t>
      </w:r>
    </w:p>
    <w:p w:rsidR="006140E7" w:rsidRDefault="006140E7">
      <w:pPr>
        <w:spacing w:after="0" w:line="240" w:lineRule="auto"/>
        <w:ind w:left="284" w:right="14" w:hanging="284"/>
        <w:jc w:val="center"/>
        <w:rPr>
          <w:b/>
          <w:sz w:val="24"/>
        </w:rPr>
      </w:pPr>
      <w:r>
        <w:rPr>
          <w:b/>
          <w:sz w:val="24"/>
        </w:rPr>
        <w:t>Pravidlá prenajímania predajných zariadení a spôsob určenia nájomného</w:t>
      </w:r>
    </w:p>
    <w:p w:rsidR="006140E7" w:rsidRDefault="006140E7">
      <w:pPr>
        <w:spacing w:after="0" w:line="240" w:lineRule="auto"/>
        <w:ind w:left="360" w:right="14" w:hanging="360"/>
      </w:pPr>
    </w:p>
    <w:p w:rsidR="006140E7" w:rsidRDefault="006140E7">
      <w:pPr>
        <w:spacing w:after="0" w:line="240" w:lineRule="auto"/>
        <w:ind w:left="360" w:right="14" w:hanging="360"/>
      </w:pPr>
      <w:r>
        <w:t xml:space="preserve">1. </w:t>
      </w:r>
      <w:r>
        <w:tab/>
        <w:t xml:space="preserve">Predajné zariadenia - kontajnery – si zabezpečí vo vlastnej réžii predajca. Ich umiestnenie je zaznačené na nákrese, ktorý je súčasťou Trhového poriadku. </w:t>
      </w:r>
    </w:p>
    <w:p w:rsidR="006140E7" w:rsidRDefault="006140E7">
      <w:pPr>
        <w:spacing w:after="0" w:line="240" w:lineRule="auto"/>
        <w:ind w:left="360" w:right="14" w:hanging="360"/>
      </w:pPr>
    </w:p>
    <w:p w:rsidR="006140E7" w:rsidRDefault="006140E7">
      <w:pPr>
        <w:spacing w:after="0" w:line="240" w:lineRule="auto"/>
        <w:ind w:left="360" w:right="14" w:hanging="360"/>
      </w:pPr>
    </w:p>
    <w:p w:rsidR="006140E7" w:rsidRDefault="006140E7">
      <w:pPr>
        <w:spacing w:after="0" w:line="240" w:lineRule="auto"/>
        <w:ind w:left="32" w:right="14" w:hanging="11"/>
        <w:jc w:val="center"/>
        <w:rPr>
          <w:b/>
        </w:rPr>
      </w:pPr>
      <w:r>
        <w:rPr>
          <w:b/>
        </w:rPr>
        <w:t>§ 6</w:t>
      </w:r>
    </w:p>
    <w:p w:rsidR="006140E7" w:rsidRDefault="006140E7">
      <w:pPr>
        <w:spacing w:after="0" w:line="240" w:lineRule="auto"/>
        <w:ind w:left="147" w:right="144" w:hanging="11"/>
        <w:jc w:val="center"/>
        <w:rPr>
          <w:b/>
          <w:sz w:val="24"/>
        </w:rPr>
      </w:pPr>
      <w:r>
        <w:rPr>
          <w:b/>
          <w:sz w:val="24"/>
        </w:rPr>
        <w:t>Určenie nájomného a poplatkov za služby</w:t>
      </w:r>
    </w:p>
    <w:p w:rsidR="006140E7" w:rsidRDefault="006140E7">
      <w:pPr>
        <w:spacing w:after="0" w:line="240" w:lineRule="auto"/>
        <w:ind w:left="147" w:right="144" w:hanging="11"/>
        <w:jc w:val="center"/>
        <w:rPr>
          <w:b/>
        </w:rPr>
      </w:pPr>
    </w:p>
    <w:p w:rsidR="006140E7" w:rsidRDefault="006140E7">
      <w:pPr>
        <w:spacing w:after="0" w:line="240" w:lineRule="auto"/>
        <w:ind w:left="360" w:right="14" w:hanging="360"/>
      </w:pPr>
      <w:r>
        <w:t xml:space="preserve">1. </w:t>
      </w:r>
      <w:r>
        <w:tab/>
        <w:t>Spôsob určenia nájomného a poplatkov za služby je zmluvne definovaný (zmluvný vzťah medzi správcom a predajcom).</w:t>
      </w:r>
    </w:p>
    <w:p w:rsidR="006140E7" w:rsidRDefault="006140E7">
      <w:pPr>
        <w:spacing w:after="0" w:line="240" w:lineRule="auto"/>
        <w:ind w:left="360" w:right="14" w:hanging="360"/>
      </w:pPr>
    </w:p>
    <w:p w:rsidR="006140E7" w:rsidRDefault="006140E7">
      <w:pPr>
        <w:spacing w:after="0" w:line="240" w:lineRule="auto"/>
        <w:ind w:left="360" w:right="14" w:hanging="360"/>
      </w:pPr>
    </w:p>
    <w:p w:rsidR="006140E7" w:rsidRDefault="006140E7">
      <w:pPr>
        <w:spacing w:after="0" w:line="240" w:lineRule="auto"/>
        <w:ind w:left="32" w:right="14" w:hanging="11"/>
        <w:jc w:val="center"/>
        <w:rPr>
          <w:b/>
        </w:rPr>
      </w:pPr>
      <w:r>
        <w:rPr>
          <w:b/>
        </w:rPr>
        <w:t>§ 7</w:t>
      </w:r>
    </w:p>
    <w:p w:rsidR="006140E7" w:rsidRDefault="006140E7">
      <w:pPr>
        <w:spacing w:after="0" w:line="240" w:lineRule="auto"/>
        <w:ind w:left="147" w:right="115"/>
        <w:jc w:val="center"/>
        <w:rPr>
          <w:b/>
          <w:sz w:val="24"/>
        </w:rPr>
      </w:pPr>
      <w:r>
        <w:rPr>
          <w:b/>
          <w:sz w:val="24"/>
        </w:rPr>
        <w:t>Dodržiavanie čistoty, poriadku a hygieny</w:t>
      </w:r>
    </w:p>
    <w:p w:rsidR="006140E7" w:rsidRDefault="006140E7">
      <w:pPr>
        <w:spacing w:after="0" w:line="240" w:lineRule="auto"/>
        <w:ind w:left="147" w:right="115"/>
        <w:jc w:val="center"/>
        <w:rPr>
          <w:b/>
          <w:sz w:val="24"/>
        </w:rPr>
      </w:pPr>
    </w:p>
    <w:p w:rsidR="006140E7" w:rsidRDefault="006140E7">
      <w:pPr>
        <w:spacing w:after="0" w:line="240" w:lineRule="auto"/>
        <w:ind w:left="360" w:right="164" w:hanging="360"/>
        <w:rPr>
          <w:b/>
          <w:sz w:val="24"/>
        </w:rPr>
      </w:pPr>
      <w:r>
        <w:t xml:space="preserve">1. </w:t>
      </w:r>
      <w:r>
        <w:tab/>
        <w:t>Nájomca predajného zariadenia je povinný v priebehu predaja udržiavať' poriadok, čistotu a hygienu predaja; po skončení trhového dňa je povinný vyčistiť' predajné zariadenie.</w:t>
      </w:r>
    </w:p>
    <w:p w:rsidR="006140E7" w:rsidRDefault="006140E7">
      <w:pPr>
        <w:spacing w:after="0" w:line="240" w:lineRule="auto"/>
        <w:ind w:left="147" w:right="164" w:hanging="11"/>
        <w:jc w:val="center"/>
        <w:rPr>
          <w:b/>
          <w:sz w:val="24"/>
        </w:rPr>
      </w:pPr>
    </w:p>
    <w:p w:rsidR="006140E7" w:rsidRDefault="006140E7">
      <w:pPr>
        <w:spacing w:after="0" w:line="240" w:lineRule="auto"/>
        <w:ind w:right="14"/>
      </w:pPr>
    </w:p>
    <w:p w:rsidR="006140E7" w:rsidRDefault="006140E7">
      <w:pPr>
        <w:spacing w:after="0" w:line="240" w:lineRule="auto"/>
        <w:ind w:left="0" w:right="14" w:firstLine="0"/>
      </w:pPr>
    </w:p>
    <w:p w:rsidR="006140E7" w:rsidRDefault="006140E7">
      <w:pPr>
        <w:spacing w:after="0" w:line="240" w:lineRule="auto"/>
        <w:ind w:right="14"/>
      </w:pPr>
      <w:r>
        <w:t>V Bratislave dňa ..........................</w:t>
      </w:r>
    </w:p>
    <w:p w:rsidR="006140E7" w:rsidRDefault="006140E7">
      <w:pPr>
        <w:spacing w:after="0" w:line="240" w:lineRule="auto"/>
        <w:ind w:left="2827" w:right="0"/>
        <w:jc w:val="center"/>
        <w:rPr>
          <w:b/>
        </w:rPr>
      </w:pPr>
    </w:p>
    <w:p w:rsidR="006140E7" w:rsidRDefault="006140E7">
      <w:pPr>
        <w:spacing w:after="0" w:line="240" w:lineRule="auto"/>
        <w:ind w:left="2827" w:right="0"/>
        <w:jc w:val="center"/>
        <w:rPr>
          <w:b/>
        </w:rPr>
      </w:pPr>
    </w:p>
    <w:p w:rsidR="006140E7" w:rsidRDefault="006140E7">
      <w:pPr>
        <w:spacing w:after="0" w:line="240" w:lineRule="auto"/>
        <w:ind w:left="2827" w:right="0"/>
        <w:rPr>
          <w:b/>
        </w:rPr>
      </w:pPr>
    </w:p>
    <w:p w:rsidR="006140E7" w:rsidRDefault="006140E7">
      <w:pPr>
        <w:spacing w:after="0" w:line="240" w:lineRule="auto"/>
        <w:ind w:left="2827" w:right="0"/>
        <w:jc w:val="center"/>
        <w:rPr>
          <w:b/>
        </w:rPr>
      </w:pPr>
    </w:p>
    <w:p w:rsidR="006140E7" w:rsidRDefault="006140E7">
      <w:pPr>
        <w:spacing w:after="0" w:line="240" w:lineRule="auto"/>
        <w:ind w:left="2827" w:right="0"/>
        <w:jc w:val="center"/>
        <w:rPr>
          <w:b/>
        </w:rPr>
      </w:pPr>
    </w:p>
    <w:p w:rsidR="006140E7" w:rsidRDefault="006140E7">
      <w:pPr>
        <w:spacing w:after="0" w:line="240" w:lineRule="auto"/>
        <w:ind w:left="2827" w:right="0"/>
        <w:jc w:val="center"/>
        <w:rPr>
          <w:b/>
        </w:rPr>
      </w:pPr>
    </w:p>
    <w:p w:rsidR="006140E7" w:rsidRDefault="006140E7">
      <w:pPr>
        <w:spacing w:after="0" w:line="240" w:lineRule="auto"/>
        <w:ind w:left="5659" w:right="0" w:firstLine="5"/>
        <w:rPr>
          <w:b/>
        </w:rPr>
      </w:pPr>
      <w:r>
        <w:rPr>
          <w:b/>
        </w:rPr>
        <w:t>Hockey Event, a.s.</w:t>
      </w:r>
    </w:p>
    <w:p w:rsidR="006140E7" w:rsidRDefault="006140E7">
      <w:pPr>
        <w:spacing w:after="0" w:line="240" w:lineRule="auto"/>
        <w:ind w:left="5659" w:right="0" w:firstLine="5"/>
        <w:rPr>
          <w:b/>
        </w:rPr>
      </w:pPr>
    </w:p>
    <w:p w:rsidR="006140E7" w:rsidRDefault="006140E7">
      <w:pPr>
        <w:spacing w:after="0" w:line="240" w:lineRule="auto"/>
        <w:ind w:left="3550" w:right="0" w:firstLine="698"/>
      </w:pPr>
      <w:r>
        <w:t>PaedDr. Igor Nemeček, predseda predstavenstva</w:t>
      </w:r>
    </w:p>
    <w:p w:rsidR="006140E7" w:rsidRDefault="006140E7">
      <w:pPr>
        <w:tabs>
          <w:tab w:val="left" w:pos="4320"/>
        </w:tabs>
        <w:spacing w:after="0" w:line="240" w:lineRule="auto"/>
        <w:ind w:right="0"/>
      </w:pPr>
      <w:r>
        <w:tab/>
      </w:r>
      <w:r>
        <w:tab/>
        <w:t>Ing. Roman Štamberský, člen predstavenstva</w:t>
      </w:r>
    </w:p>
    <w:p w:rsidR="006140E7" w:rsidRDefault="006140E7">
      <w:pPr>
        <w:pStyle w:val="Heading1"/>
        <w:spacing w:line="240" w:lineRule="auto"/>
        <w:ind w:left="5707" w:right="640" w:firstLine="665"/>
        <w:rPr>
          <w:sz w:val="24"/>
          <w:szCs w:val="24"/>
        </w:rPr>
      </w:pPr>
    </w:p>
    <w:p w:rsidR="006140E7" w:rsidRDefault="006140E7">
      <w:pPr>
        <w:pStyle w:val="Heading1"/>
        <w:spacing w:line="240" w:lineRule="auto"/>
        <w:ind w:left="5707" w:right="640" w:firstLine="665"/>
        <w:rPr>
          <w:sz w:val="24"/>
          <w:szCs w:val="24"/>
        </w:rPr>
      </w:pPr>
    </w:p>
    <w:p w:rsidR="006140E7" w:rsidRDefault="006140E7">
      <w:pPr>
        <w:pStyle w:val="Heading1"/>
        <w:spacing w:line="240" w:lineRule="auto"/>
        <w:ind w:left="5707" w:right="640" w:firstLine="665"/>
        <w:rPr>
          <w:sz w:val="24"/>
          <w:szCs w:val="24"/>
        </w:rPr>
      </w:pPr>
    </w:p>
    <w:p w:rsidR="006140E7" w:rsidRDefault="006140E7"/>
    <w:p w:rsidR="006140E7" w:rsidRDefault="006140E7"/>
    <w:p w:rsidR="006140E7" w:rsidRDefault="006140E7"/>
    <w:p w:rsidR="006140E7" w:rsidRDefault="006140E7"/>
    <w:p w:rsidR="006140E7" w:rsidRDefault="006140E7"/>
    <w:p w:rsidR="006140E7" w:rsidRDefault="006140E7"/>
    <w:sectPr w:rsidR="006140E7" w:rsidSect="00972F1F">
      <w:footerReference w:type="default" r:id="rId8"/>
      <w:pgSz w:w="11906" w:h="16820"/>
      <w:pgMar w:top="1423" w:right="913" w:bottom="1494" w:left="1418" w:header="0" w:footer="986" w:gutter="0"/>
      <w:pgNumType w:start="1"/>
      <w:cols w:space="708"/>
      <w:formProt w:val="0"/>
      <w:titlePg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0E7" w:rsidRDefault="006140E7" w:rsidP="00972F1F">
      <w:pPr>
        <w:spacing w:after="0" w:line="240" w:lineRule="auto"/>
      </w:pPr>
      <w:r>
        <w:separator/>
      </w:r>
    </w:p>
  </w:endnote>
  <w:endnote w:type="continuationSeparator" w:id="0">
    <w:p w:rsidR="006140E7" w:rsidRDefault="006140E7" w:rsidP="00972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DejaVu Sans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T1FE8o00 CE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0E7" w:rsidRDefault="006140E7">
    <w:pPr>
      <w:spacing w:after="0" w:line="259" w:lineRule="auto"/>
      <w:ind w:left="0" w:right="43" w:firstLine="0"/>
      <w:jc w:val="center"/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0E7" w:rsidRDefault="006140E7" w:rsidP="00972F1F">
      <w:pPr>
        <w:spacing w:after="0" w:line="240" w:lineRule="auto"/>
      </w:pPr>
      <w:r>
        <w:separator/>
      </w:r>
    </w:p>
  </w:footnote>
  <w:footnote w:type="continuationSeparator" w:id="0">
    <w:p w:rsidR="006140E7" w:rsidRDefault="006140E7" w:rsidP="00972F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3793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">
    <w:nsid w:val="2F0351F2"/>
    <w:multiLevelType w:val="multilevel"/>
    <w:tmpl w:val="FFFFFFFF"/>
    <w:lvl w:ilvl="0">
      <w:start w:val="1"/>
      <w:numFmt w:val="decimal"/>
      <w:lvlText w:val="%1."/>
      <w:lvlJc w:val="left"/>
      <w:pPr>
        <w:ind w:left="403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12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4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6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8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0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2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4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63" w:hanging="180"/>
      </w:pPr>
      <w:rPr>
        <w:rFonts w:cs="Times New Roman"/>
      </w:rPr>
    </w:lvl>
  </w:abstractNum>
  <w:abstractNum w:abstractNumId="2">
    <w:nsid w:val="4D7D748E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BA07F8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51B41DA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5">
    <w:nsid w:val="5E5E749E"/>
    <w:multiLevelType w:val="multilevel"/>
    <w:tmpl w:val="FFFFFFFF"/>
    <w:lvl w:ilvl="0">
      <w:start w:val="1"/>
      <w:numFmt w:val="lowerLetter"/>
      <w:lvlText w:val="%1)"/>
      <w:lvlJc w:val="left"/>
      <w:pPr>
        <w:ind w:left="29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ind w:left="68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42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14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86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8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30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02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74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6">
    <w:nsid w:val="67160DC5"/>
    <w:multiLevelType w:val="multilevel"/>
    <w:tmpl w:val="FFFFFFFF"/>
    <w:lvl w:ilvl="0">
      <w:start w:val="1"/>
      <w:numFmt w:val="decimal"/>
      <w:lvlText w:val="%1."/>
      <w:lvlJc w:val="left"/>
      <w:pPr>
        <w:ind w:left="38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10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2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4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6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8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0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2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49" w:hanging="180"/>
      </w:pPr>
      <w:rPr>
        <w:rFonts w:cs="Times New Roman"/>
      </w:rPr>
    </w:lvl>
  </w:abstractNum>
  <w:abstractNum w:abstractNumId="7">
    <w:nsid w:val="750C1E82"/>
    <w:multiLevelType w:val="multilevel"/>
    <w:tmpl w:val="FFFFFFFF"/>
    <w:lvl w:ilvl="0">
      <w:start w:val="1"/>
      <w:numFmt w:val="decimal"/>
      <w:lvlText w:val="%1."/>
      <w:lvlJc w:val="left"/>
      <w:pPr>
        <w:ind w:left="645" w:hanging="46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2F1F"/>
    <w:rsid w:val="000A788A"/>
    <w:rsid w:val="0017092C"/>
    <w:rsid w:val="001A6662"/>
    <w:rsid w:val="00243EA8"/>
    <w:rsid w:val="003871DE"/>
    <w:rsid w:val="00413E0E"/>
    <w:rsid w:val="00431E6E"/>
    <w:rsid w:val="00466559"/>
    <w:rsid w:val="004A1A00"/>
    <w:rsid w:val="004A58A6"/>
    <w:rsid w:val="004F1560"/>
    <w:rsid w:val="005406C1"/>
    <w:rsid w:val="00542444"/>
    <w:rsid w:val="006140E7"/>
    <w:rsid w:val="00654F49"/>
    <w:rsid w:val="006675DD"/>
    <w:rsid w:val="006A7800"/>
    <w:rsid w:val="006D1079"/>
    <w:rsid w:val="007203FC"/>
    <w:rsid w:val="007479A8"/>
    <w:rsid w:val="0083593C"/>
    <w:rsid w:val="00921C82"/>
    <w:rsid w:val="009515ED"/>
    <w:rsid w:val="00972F1F"/>
    <w:rsid w:val="00993B67"/>
    <w:rsid w:val="00A33677"/>
    <w:rsid w:val="00A9721D"/>
    <w:rsid w:val="00AA23CB"/>
    <w:rsid w:val="00AB19AC"/>
    <w:rsid w:val="00AE7171"/>
    <w:rsid w:val="00BF1F64"/>
    <w:rsid w:val="00CD062C"/>
    <w:rsid w:val="00CE086B"/>
    <w:rsid w:val="00DD66EB"/>
    <w:rsid w:val="00E251A4"/>
    <w:rsid w:val="00E52328"/>
    <w:rsid w:val="00E7558E"/>
    <w:rsid w:val="00ED22D6"/>
    <w:rsid w:val="00F34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5DD"/>
    <w:pPr>
      <w:spacing w:after="15" w:line="247" w:lineRule="auto"/>
      <w:ind w:left="10" w:right="640" w:hanging="10"/>
      <w:jc w:val="both"/>
    </w:pPr>
    <w:rPr>
      <w:rFonts w:ascii="Times New Roman" w:hAnsi="Times New Roman"/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75DD"/>
    <w:pPr>
      <w:keepNext/>
      <w:keepLines/>
      <w:spacing w:after="0" w:line="259" w:lineRule="auto"/>
      <w:ind w:left="43" w:right="0" w:firstLine="0"/>
      <w:jc w:val="center"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75DD"/>
    <w:pPr>
      <w:keepNext/>
      <w:keepLines/>
      <w:spacing w:after="109" w:line="240" w:lineRule="auto"/>
      <w:ind w:left="0" w:right="0" w:firstLine="0"/>
      <w:jc w:val="left"/>
      <w:outlineLvl w:val="1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75DD"/>
    <w:rPr>
      <w:rFonts w:ascii="Times New Roman" w:hAnsi="Times New Roman" w:cs="Times New Roman"/>
      <w:color w:val="000000"/>
      <w:sz w:val="2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675DD"/>
    <w:rPr>
      <w:rFonts w:ascii="Times New Roman" w:hAnsi="Times New Roman" w:cs="Times New Roman"/>
      <w:color w:val="000000"/>
      <w:sz w:val="22"/>
    </w:rPr>
  </w:style>
  <w:style w:type="character" w:customStyle="1" w:styleId="BalloonTextChar">
    <w:name w:val="Balloon Text Char"/>
    <w:uiPriority w:val="99"/>
    <w:semiHidden/>
    <w:locked/>
    <w:rsid w:val="006675DD"/>
    <w:rPr>
      <w:rFonts w:ascii="Segoe UI" w:hAnsi="Segoe UI"/>
      <w:color w:val="000000"/>
      <w:sz w:val="18"/>
    </w:rPr>
  </w:style>
  <w:style w:type="character" w:customStyle="1" w:styleId="HeaderChar">
    <w:name w:val="Header Char"/>
    <w:uiPriority w:val="99"/>
    <w:locked/>
    <w:rsid w:val="006675DD"/>
    <w:rPr>
      <w:rFonts w:ascii="Times New Roman" w:hAnsi="Times New Roman"/>
      <w:color w:val="000000"/>
    </w:rPr>
  </w:style>
  <w:style w:type="character" w:styleId="CommentReference">
    <w:name w:val="annotation reference"/>
    <w:basedOn w:val="DefaultParagraphFont"/>
    <w:uiPriority w:val="99"/>
    <w:semiHidden/>
    <w:rsid w:val="006675DD"/>
    <w:rPr>
      <w:rFonts w:cs="Times New Roman"/>
      <w:sz w:val="16"/>
    </w:rPr>
  </w:style>
  <w:style w:type="character" w:customStyle="1" w:styleId="CommentTextChar">
    <w:name w:val="Comment Text Char"/>
    <w:uiPriority w:val="99"/>
    <w:semiHidden/>
    <w:locked/>
    <w:rsid w:val="006675DD"/>
    <w:rPr>
      <w:rFonts w:ascii="Times New Roman" w:hAnsi="Times New Roman"/>
      <w:color w:val="000000"/>
      <w:sz w:val="20"/>
    </w:rPr>
  </w:style>
  <w:style w:type="character" w:customStyle="1" w:styleId="CommentSubjectChar">
    <w:name w:val="Comment Subject Char"/>
    <w:uiPriority w:val="99"/>
    <w:semiHidden/>
    <w:locked/>
    <w:rsid w:val="006675DD"/>
    <w:rPr>
      <w:rFonts w:ascii="Times New Roman" w:hAnsi="Times New Roman"/>
      <w:b/>
      <w:color w:val="000000"/>
      <w:sz w:val="20"/>
    </w:rPr>
  </w:style>
  <w:style w:type="character" w:customStyle="1" w:styleId="FootnoteTextChar">
    <w:name w:val="Footnote Text Char"/>
    <w:uiPriority w:val="99"/>
    <w:semiHidden/>
    <w:locked/>
    <w:rsid w:val="006675DD"/>
    <w:rPr>
      <w:rFonts w:ascii="Times New Roman" w:hAnsi="Times New Roman"/>
      <w:color w:val="000000"/>
      <w:sz w:val="20"/>
    </w:rPr>
  </w:style>
  <w:style w:type="character" w:styleId="FootnoteReference">
    <w:name w:val="footnote reference"/>
    <w:basedOn w:val="DefaultParagraphFont"/>
    <w:uiPriority w:val="99"/>
    <w:semiHidden/>
    <w:rsid w:val="006675DD"/>
    <w:rPr>
      <w:rFonts w:cs="Times New Roman"/>
      <w:vertAlign w:val="superscript"/>
    </w:rPr>
  </w:style>
  <w:style w:type="character" w:customStyle="1" w:styleId="EndnoteTextChar">
    <w:name w:val="Endnote Text Char"/>
    <w:uiPriority w:val="99"/>
    <w:semiHidden/>
    <w:locked/>
    <w:rsid w:val="006675DD"/>
    <w:rPr>
      <w:rFonts w:ascii="Times New Roman" w:hAnsi="Times New Roman"/>
      <w:color w:val="000000"/>
      <w:sz w:val="20"/>
    </w:rPr>
  </w:style>
  <w:style w:type="character" w:styleId="EndnoteReference">
    <w:name w:val="endnote reference"/>
    <w:basedOn w:val="DefaultParagraphFont"/>
    <w:uiPriority w:val="99"/>
    <w:semiHidden/>
    <w:rsid w:val="006675DD"/>
    <w:rPr>
      <w:rFonts w:cs="Times New Roman"/>
      <w:vertAlign w:val="superscript"/>
    </w:rPr>
  </w:style>
  <w:style w:type="character" w:customStyle="1" w:styleId="Internetovodkaz">
    <w:name w:val="Internetový odkaz"/>
    <w:basedOn w:val="DefaultParagraphFont"/>
    <w:uiPriority w:val="99"/>
    <w:rsid w:val="006675DD"/>
    <w:rPr>
      <w:rFonts w:cs="Times New Roman"/>
      <w:color w:val="0000FF"/>
      <w:u w:val="single"/>
    </w:rPr>
  </w:style>
  <w:style w:type="character" w:customStyle="1" w:styleId="UnresolvedMention">
    <w:name w:val="Unresolved Mention"/>
    <w:uiPriority w:val="99"/>
    <w:semiHidden/>
    <w:rsid w:val="006675DD"/>
    <w:rPr>
      <w:color w:val="808080"/>
      <w:shd w:val="clear" w:color="auto" w:fill="E6E6E6"/>
    </w:rPr>
  </w:style>
  <w:style w:type="character" w:customStyle="1" w:styleId="BodyTextChar">
    <w:name w:val="Body Text Char"/>
    <w:uiPriority w:val="99"/>
    <w:semiHidden/>
    <w:locked/>
    <w:rsid w:val="006675DD"/>
    <w:rPr>
      <w:rFonts w:ascii="Times New Roman" w:hAnsi="Times New Roman"/>
      <w:color w:val="000000"/>
    </w:rPr>
  </w:style>
  <w:style w:type="character" w:customStyle="1" w:styleId="ZkladntextIMPChar">
    <w:name w:val="Základní text_IMP Char"/>
    <w:basedOn w:val="DefaultParagraphFont"/>
    <w:link w:val="ZkladntextIMP"/>
    <w:uiPriority w:val="99"/>
    <w:locked/>
    <w:rsid w:val="006675DD"/>
    <w:rPr>
      <w:rFonts w:cs="Times New Roman"/>
      <w:sz w:val="24"/>
      <w:szCs w:val="24"/>
      <w:lang w:val="sk-SK" w:eastAsia="sk-SK" w:bidi="ar-SA"/>
    </w:rPr>
  </w:style>
  <w:style w:type="character" w:customStyle="1" w:styleId="CharChar2">
    <w:name w:val="Char Char2"/>
    <w:uiPriority w:val="99"/>
    <w:semiHidden/>
    <w:locked/>
    <w:rsid w:val="006675DD"/>
    <w:rPr>
      <w:b/>
      <w:sz w:val="24"/>
      <w:lang w:val="sk-SK" w:eastAsia="sk-SK"/>
    </w:rPr>
  </w:style>
  <w:style w:type="character" w:customStyle="1" w:styleId="FooterChar">
    <w:name w:val="Footer Char"/>
    <w:uiPriority w:val="99"/>
    <w:semiHidden/>
    <w:locked/>
    <w:rsid w:val="006675DD"/>
    <w:rPr>
      <w:rFonts w:ascii="Times New Roman" w:hAnsi="Times New Roman"/>
      <w:color w:val="000000"/>
    </w:rPr>
  </w:style>
  <w:style w:type="character" w:styleId="PageNumber">
    <w:name w:val="page number"/>
    <w:basedOn w:val="DefaultParagraphFont"/>
    <w:uiPriority w:val="99"/>
    <w:rsid w:val="006675DD"/>
    <w:rPr>
      <w:rFonts w:cs="Times New Roman"/>
    </w:rPr>
  </w:style>
  <w:style w:type="character" w:customStyle="1" w:styleId="ListLabel1">
    <w:name w:val="ListLabel 1"/>
    <w:uiPriority w:val="99"/>
    <w:rsid w:val="00972F1F"/>
    <w:rPr>
      <w:rFonts w:eastAsia="Times New Roman"/>
      <w:color w:val="000000"/>
      <w:position w:val="0"/>
      <w:sz w:val="22"/>
      <w:u w:val="none" w:color="000000"/>
      <w:vertAlign w:val="baseline"/>
    </w:rPr>
  </w:style>
  <w:style w:type="character" w:customStyle="1" w:styleId="ListLabel2">
    <w:name w:val="ListLabel 2"/>
    <w:uiPriority w:val="99"/>
    <w:rsid w:val="00972F1F"/>
    <w:rPr>
      <w:rFonts w:eastAsia="Times New Roman"/>
      <w:color w:val="000000"/>
      <w:position w:val="0"/>
      <w:sz w:val="22"/>
      <w:u w:val="none" w:color="000000"/>
      <w:vertAlign w:val="baseline"/>
    </w:rPr>
  </w:style>
  <w:style w:type="character" w:customStyle="1" w:styleId="ListLabel3">
    <w:name w:val="ListLabel 3"/>
    <w:uiPriority w:val="99"/>
    <w:rsid w:val="00972F1F"/>
    <w:rPr>
      <w:rFonts w:eastAsia="Times New Roman"/>
      <w:color w:val="000000"/>
      <w:position w:val="0"/>
      <w:sz w:val="22"/>
      <w:u w:val="none" w:color="000000"/>
      <w:vertAlign w:val="baseline"/>
    </w:rPr>
  </w:style>
  <w:style w:type="character" w:customStyle="1" w:styleId="ListLabel4">
    <w:name w:val="ListLabel 4"/>
    <w:uiPriority w:val="99"/>
    <w:rsid w:val="00972F1F"/>
    <w:rPr>
      <w:rFonts w:eastAsia="Times New Roman"/>
      <w:color w:val="000000"/>
      <w:position w:val="0"/>
      <w:sz w:val="22"/>
      <w:u w:val="none" w:color="000000"/>
      <w:vertAlign w:val="baseline"/>
    </w:rPr>
  </w:style>
  <w:style w:type="character" w:customStyle="1" w:styleId="ListLabel5">
    <w:name w:val="ListLabel 5"/>
    <w:uiPriority w:val="99"/>
    <w:rsid w:val="00972F1F"/>
    <w:rPr>
      <w:rFonts w:eastAsia="Times New Roman"/>
      <w:color w:val="000000"/>
      <w:position w:val="0"/>
      <w:sz w:val="22"/>
      <w:u w:val="none" w:color="000000"/>
      <w:vertAlign w:val="baseline"/>
    </w:rPr>
  </w:style>
  <w:style w:type="character" w:customStyle="1" w:styleId="ListLabel6">
    <w:name w:val="ListLabel 6"/>
    <w:uiPriority w:val="99"/>
    <w:rsid w:val="00972F1F"/>
    <w:rPr>
      <w:rFonts w:eastAsia="Times New Roman"/>
      <w:color w:val="000000"/>
      <w:position w:val="0"/>
      <w:sz w:val="22"/>
      <w:u w:val="none" w:color="000000"/>
      <w:vertAlign w:val="baseline"/>
    </w:rPr>
  </w:style>
  <w:style w:type="character" w:customStyle="1" w:styleId="ListLabel7">
    <w:name w:val="ListLabel 7"/>
    <w:uiPriority w:val="99"/>
    <w:rsid w:val="00972F1F"/>
    <w:rPr>
      <w:rFonts w:eastAsia="Times New Roman"/>
      <w:color w:val="000000"/>
      <w:position w:val="0"/>
      <w:sz w:val="22"/>
      <w:u w:val="none" w:color="000000"/>
      <w:vertAlign w:val="baseline"/>
    </w:rPr>
  </w:style>
  <w:style w:type="character" w:customStyle="1" w:styleId="ListLabel8">
    <w:name w:val="ListLabel 8"/>
    <w:uiPriority w:val="99"/>
    <w:rsid w:val="00972F1F"/>
    <w:rPr>
      <w:rFonts w:eastAsia="Times New Roman"/>
      <w:color w:val="000000"/>
      <w:position w:val="0"/>
      <w:sz w:val="22"/>
      <w:u w:val="none" w:color="000000"/>
      <w:vertAlign w:val="baseline"/>
    </w:rPr>
  </w:style>
  <w:style w:type="character" w:customStyle="1" w:styleId="ListLabel9">
    <w:name w:val="ListLabel 9"/>
    <w:uiPriority w:val="99"/>
    <w:rsid w:val="00972F1F"/>
    <w:rPr>
      <w:rFonts w:eastAsia="Times New Roman"/>
      <w:color w:val="000000"/>
      <w:position w:val="0"/>
      <w:sz w:val="22"/>
      <w:u w:val="none" w:color="000000"/>
      <w:vertAlign w:val="baseline"/>
    </w:rPr>
  </w:style>
  <w:style w:type="character" w:customStyle="1" w:styleId="ListLabel10">
    <w:name w:val="ListLabel 10"/>
    <w:uiPriority w:val="99"/>
    <w:rsid w:val="00972F1F"/>
    <w:rPr>
      <w:color w:val="00000A"/>
    </w:rPr>
  </w:style>
  <w:style w:type="character" w:customStyle="1" w:styleId="ListLabel11">
    <w:name w:val="ListLabel 11"/>
    <w:uiPriority w:val="99"/>
    <w:rsid w:val="00972F1F"/>
  </w:style>
  <w:style w:type="character" w:customStyle="1" w:styleId="ListLabel12">
    <w:name w:val="ListLabel 12"/>
    <w:uiPriority w:val="99"/>
    <w:rsid w:val="00972F1F"/>
  </w:style>
  <w:style w:type="character" w:customStyle="1" w:styleId="ListLabel13">
    <w:name w:val="ListLabel 13"/>
    <w:uiPriority w:val="99"/>
    <w:rsid w:val="00972F1F"/>
  </w:style>
  <w:style w:type="character" w:customStyle="1" w:styleId="ListLabel14">
    <w:name w:val="ListLabel 14"/>
    <w:uiPriority w:val="99"/>
    <w:rsid w:val="00972F1F"/>
  </w:style>
  <w:style w:type="character" w:customStyle="1" w:styleId="ListLabel15">
    <w:name w:val="ListLabel 15"/>
    <w:uiPriority w:val="99"/>
    <w:rsid w:val="00972F1F"/>
  </w:style>
  <w:style w:type="character" w:customStyle="1" w:styleId="ListLabel16">
    <w:name w:val="ListLabel 16"/>
    <w:uiPriority w:val="99"/>
    <w:rsid w:val="00972F1F"/>
  </w:style>
  <w:style w:type="character" w:customStyle="1" w:styleId="ListLabel17">
    <w:name w:val="ListLabel 17"/>
    <w:uiPriority w:val="99"/>
    <w:rsid w:val="00972F1F"/>
  </w:style>
  <w:style w:type="character" w:customStyle="1" w:styleId="ListLabel18">
    <w:name w:val="ListLabel 18"/>
    <w:uiPriority w:val="99"/>
    <w:rsid w:val="00972F1F"/>
  </w:style>
  <w:style w:type="character" w:customStyle="1" w:styleId="ListLabel19">
    <w:name w:val="ListLabel 19"/>
    <w:uiPriority w:val="99"/>
    <w:rsid w:val="00972F1F"/>
  </w:style>
  <w:style w:type="character" w:customStyle="1" w:styleId="ListLabel20">
    <w:name w:val="ListLabel 20"/>
    <w:uiPriority w:val="99"/>
    <w:rsid w:val="00972F1F"/>
  </w:style>
  <w:style w:type="character" w:customStyle="1" w:styleId="ListLabel21">
    <w:name w:val="ListLabel 21"/>
    <w:uiPriority w:val="99"/>
    <w:rsid w:val="00972F1F"/>
  </w:style>
  <w:style w:type="character" w:customStyle="1" w:styleId="ListLabel22">
    <w:name w:val="ListLabel 22"/>
    <w:uiPriority w:val="99"/>
    <w:rsid w:val="00972F1F"/>
  </w:style>
  <w:style w:type="character" w:customStyle="1" w:styleId="ListLabel23">
    <w:name w:val="ListLabel 23"/>
    <w:uiPriority w:val="99"/>
    <w:rsid w:val="00972F1F"/>
  </w:style>
  <w:style w:type="character" w:customStyle="1" w:styleId="ListLabel24">
    <w:name w:val="ListLabel 24"/>
    <w:uiPriority w:val="99"/>
    <w:rsid w:val="00972F1F"/>
  </w:style>
  <w:style w:type="character" w:customStyle="1" w:styleId="ListLabel25">
    <w:name w:val="ListLabel 25"/>
    <w:uiPriority w:val="99"/>
    <w:rsid w:val="00972F1F"/>
  </w:style>
  <w:style w:type="character" w:customStyle="1" w:styleId="ListLabel26">
    <w:name w:val="ListLabel 26"/>
    <w:uiPriority w:val="99"/>
    <w:rsid w:val="00972F1F"/>
  </w:style>
  <w:style w:type="character" w:customStyle="1" w:styleId="ListLabel27">
    <w:name w:val="ListLabel 27"/>
    <w:uiPriority w:val="99"/>
    <w:rsid w:val="00972F1F"/>
  </w:style>
  <w:style w:type="character" w:customStyle="1" w:styleId="ListLabel28">
    <w:name w:val="ListLabel 28"/>
    <w:uiPriority w:val="99"/>
    <w:rsid w:val="00972F1F"/>
  </w:style>
  <w:style w:type="character" w:customStyle="1" w:styleId="ListLabel29">
    <w:name w:val="ListLabel 29"/>
    <w:uiPriority w:val="99"/>
    <w:rsid w:val="00972F1F"/>
  </w:style>
  <w:style w:type="character" w:customStyle="1" w:styleId="ListLabel30">
    <w:name w:val="ListLabel 30"/>
    <w:uiPriority w:val="99"/>
    <w:rsid w:val="00972F1F"/>
  </w:style>
  <w:style w:type="character" w:customStyle="1" w:styleId="ListLabel31">
    <w:name w:val="ListLabel 31"/>
    <w:uiPriority w:val="99"/>
    <w:rsid w:val="00972F1F"/>
  </w:style>
  <w:style w:type="character" w:customStyle="1" w:styleId="ListLabel32">
    <w:name w:val="ListLabel 32"/>
    <w:uiPriority w:val="99"/>
    <w:rsid w:val="00972F1F"/>
  </w:style>
  <w:style w:type="character" w:customStyle="1" w:styleId="ListLabel33">
    <w:name w:val="ListLabel 33"/>
    <w:uiPriority w:val="99"/>
    <w:rsid w:val="00972F1F"/>
  </w:style>
  <w:style w:type="character" w:customStyle="1" w:styleId="ListLabel34">
    <w:name w:val="ListLabel 34"/>
    <w:uiPriority w:val="99"/>
    <w:rsid w:val="00972F1F"/>
  </w:style>
  <w:style w:type="character" w:customStyle="1" w:styleId="ListLabel35">
    <w:name w:val="ListLabel 35"/>
    <w:uiPriority w:val="99"/>
    <w:rsid w:val="00972F1F"/>
  </w:style>
  <w:style w:type="character" w:customStyle="1" w:styleId="ListLabel36">
    <w:name w:val="ListLabel 36"/>
    <w:uiPriority w:val="99"/>
    <w:rsid w:val="00972F1F"/>
  </w:style>
  <w:style w:type="character" w:customStyle="1" w:styleId="ListLabel37">
    <w:name w:val="ListLabel 37"/>
    <w:uiPriority w:val="99"/>
    <w:rsid w:val="00972F1F"/>
  </w:style>
  <w:style w:type="character" w:customStyle="1" w:styleId="ListLabel38">
    <w:name w:val="ListLabel 38"/>
    <w:uiPriority w:val="99"/>
    <w:rsid w:val="00972F1F"/>
  </w:style>
  <w:style w:type="character" w:customStyle="1" w:styleId="ListLabel39">
    <w:name w:val="ListLabel 39"/>
    <w:uiPriority w:val="99"/>
    <w:rsid w:val="00972F1F"/>
  </w:style>
  <w:style w:type="character" w:customStyle="1" w:styleId="ListLabel40">
    <w:name w:val="ListLabel 40"/>
    <w:uiPriority w:val="99"/>
    <w:rsid w:val="00972F1F"/>
  </w:style>
  <w:style w:type="character" w:customStyle="1" w:styleId="ListLabel41">
    <w:name w:val="ListLabel 41"/>
    <w:uiPriority w:val="99"/>
    <w:rsid w:val="00972F1F"/>
  </w:style>
  <w:style w:type="character" w:customStyle="1" w:styleId="ListLabel42">
    <w:name w:val="ListLabel 42"/>
    <w:uiPriority w:val="99"/>
    <w:rsid w:val="00972F1F"/>
  </w:style>
  <w:style w:type="character" w:customStyle="1" w:styleId="ListLabel43">
    <w:name w:val="ListLabel 43"/>
    <w:uiPriority w:val="99"/>
    <w:rsid w:val="00972F1F"/>
  </w:style>
  <w:style w:type="character" w:customStyle="1" w:styleId="ListLabel44">
    <w:name w:val="ListLabel 44"/>
    <w:uiPriority w:val="99"/>
    <w:rsid w:val="00972F1F"/>
  </w:style>
  <w:style w:type="character" w:customStyle="1" w:styleId="ListLabel45">
    <w:name w:val="ListLabel 45"/>
    <w:uiPriority w:val="99"/>
    <w:rsid w:val="00972F1F"/>
  </w:style>
  <w:style w:type="character" w:customStyle="1" w:styleId="ListLabel46">
    <w:name w:val="ListLabel 46"/>
    <w:uiPriority w:val="99"/>
    <w:rsid w:val="00972F1F"/>
    <w:rPr>
      <w:rFonts w:eastAsia="Times New Roman"/>
      <w:sz w:val="24"/>
    </w:rPr>
  </w:style>
  <w:style w:type="character" w:customStyle="1" w:styleId="ListLabel47">
    <w:name w:val="ListLabel 47"/>
    <w:uiPriority w:val="99"/>
    <w:rsid w:val="00972F1F"/>
  </w:style>
  <w:style w:type="character" w:customStyle="1" w:styleId="ListLabel48">
    <w:name w:val="ListLabel 48"/>
    <w:uiPriority w:val="99"/>
    <w:rsid w:val="00972F1F"/>
  </w:style>
  <w:style w:type="character" w:customStyle="1" w:styleId="ListLabel49">
    <w:name w:val="ListLabel 49"/>
    <w:uiPriority w:val="99"/>
    <w:rsid w:val="00972F1F"/>
  </w:style>
  <w:style w:type="character" w:customStyle="1" w:styleId="ListLabel50">
    <w:name w:val="ListLabel 50"/>
    <w:uiPriority w:val="99"/>
    <w:rsid w:val="00972F1F"/>
  </w:style>
  <w:style w:type="character" w:customStyle="1" w:styleId="ListLabel51">
    <w:name w:val="ListLabel 51"/>
    <w:uiPriority w:val="99"/>
    <w:rsid w:val="00972F1F"/>
  </w:style>
  <w:style w:type="character" w:customStyle="1" w:styleId="ListLabel52">
    <w:name w:val="ListLabel 52"/>
    <w:uiPriority w:val="99"/>
    <w:rsid w:val="00972F1F"/>
  </w:style>
  <w:style w:type="character" w:customStyle="1" w:styleId="ListLabel53">
    <w:name w:val="ListLabel 53"/>
    <w:uiPriority w:val="99"/>
    <w:rsid w:val="00972F1F"/>
  </w:style>
  <w:style w:type="character" w:customStyle="1" w:styleId="ListLabel54">
    <w:name w:val="ListLabel 54"/>
    <w:uiPriority w:val="99"/>
    <w:rsid w:val="00972F1F"/>
  </w:style>
  <w:style w:type="character" w:customStyle="1" w:styleId="ListLabel55">
    <w:name w:val="ListLabel 55"/>
    <w:uiPriority w:val="99"/>
    <w:rsid w:val="00972F1F"/>
    <w:rPr>
      <w:rFonts w:eastAsia="Times New Roman"/>
      <w:sz w:val="24"/>
    </w:rPr>
  </w:style>
  <w:style w:type="character" w:customStyle="1" w:styleId="ListLabel56">
    <w:name w:val="ListLabel 56"/>
    <w:uiPriority w:val="99"/>
    <w:rsid w:val="00972F1F"/>
  </w:style>
  <w:style w:type="character" w:customStyle="1" w:styleId="ListLabel57">
    <w:name w:val="ListLabel 57"/>
    <w:uiPriority w:val="99"/>
    <w:rsid w:val="00972F1F"/>
  </w:style>
  <w:style w:type="character" w:customStyle="1" w:styleId="ListLabel58">
    <w:name w:val="ListLabel 58"/>
    <w:uiPriority w:val="99"/>
    <w:rsid w:val="00972F1F"/>
  </w:style>
  <w:style w:type="character" w:customStyle="1" w:styleId="ListLabel59">
    <w:name w:val="ListLabel 59"/>
    <w:uiPriority w:val="99"/>
    <w:rsid w:val="00972F1F"/>
  </w:style>
  <w:style w:type="character" w:customStyle="1" w:styleId="ListLabel60">
    <w:name w:val="ListLabel 60"/>
    <w:uiPriority w:val="99"/>
    <w:rsid w:val="00972F1F"/>
  </w:style>
  <w:style w:type="character" w:customStyle="1" w:styleId="ListLabel61">
    <w:name w:val="ListLabel 61"/>
    <w:uiPriority w:val="99"/>
    <w:rsid w:val="00972F1F"/>
  </w:style>
  <w:style w:type="character" w:customStyle="1" w:styleId="ListLabel62">
    <w:name w:val="ListLabel 62"/>
    <w:uiPriority w:val="99"/>
    <w:rsid w:val="00972F1F"/>
  </w:style>
  <w:style w:type="character" w:customStyle="1" w:styleId="ListLabel63">
    <w:name w:val="ListLabel 63"/>
    <w:uiPriority w:val="99"/>
    <w:rsid w:val="00972F1F"/>
  </w:style>
  <w:style w:type="character" w:customStyle="1" w:styleId="ListLabel64">
    <w:name w:val="ListLabel 64"/>
    <w:uiPriority w:val="99"/>
    <w:rsid w:val="00972F1F"/>
  </w:style>
  <w:style w:type="character" w:customStyle="1" w:styleId="ListLabel65">
    <w:name w:val="ListLabel 65"/>
    <w:uiPriority w:val="99"/>
    <w:rsid w:val="00972F1F"/>
    <w:rPr>
      <w:rFonts w:eastAsia="Times New Roman"/>
    </w:rPr>
  </w:style>
  <w:style w:type="paragraph" w:customStyle="1" w:styleId="Nadpis">
    <w:name w:val="Nadpis"/>
    <w:basedOn w:val="Normal"/>
    <w:next w:val="BodyText"/>
    <w:uiPriority w:val="99"/>
    <w:rsid w:val="00972F1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1"/>
    <w:uiPriority w:val="99"/>
    <w:rsid w:val="006675DD"/>
    <w:pPr>
      <w:spacing w:before="120" w:after="0" w:line="240" w:lineRule="auto"/>
      <w:ind w:left="0" w:right="0" w:firstLine="0"/>
    </w:pPr>
    <w:rPr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4A58A6"/>
    <w:rPr>
      <w:rFonts w:ascii="Times New Roman" w:hAnsi="Times New Roman" w:cs="Times New Roman"/>
      <w:color w:val="000000"/>
    </w:rPr>
  </w:style>
  <w:style w:type="paragraph" w:styleId="List">
    <w:name w:val="List"/>
    <w:basedOn w:val="BodyText"/>
    <w:uiPriority w:val="99"/>
    <w:rsid w:val="00972F1F"/>
    <w:rPr>
      <w:rFonts w:cs="Mangal"/>
    </w:rPr>
  </w:style>
  <w:style w:type="paragraph" w:styleId="Caption">
    <w:name w:val="caption"/>
    <w:basedOn w:val="Normal"/>
    <w:uiPriority w:val="99"/>
    <w:qFormat/>
    <w:rsid w:val="00972F1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972F1F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6675DD"/>
    <w:pPr>
      <w:ind w:left="720"/>
      <w:contextualSpacing/>
    </w:pPr>
  </w:style>
  <w:style w:type="paragraph" w:styleId="BalloonText">
    <w:name w:val="Balloon Text"/>
    <w:basedOn w:val="Normal"/>
    <w:link w:val="BalloonTextChar1"/>
    <w:uiPriority w:val="99"/>
    <w:semiHidden/>
    <w:rsid w:val="006675DD"/>
    <w:pPr>
      <w:spacing w:after="0" w:line="240" w:lineRule="auto"/>
    </w:pPr>
    <w:rPr>
      <w:rFonts w:ascii="Segoe UI" w:hAnsi="Segoe UI"/>
      <w:sz w:val="18"/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4A58A6"/>
    <w:rPr>
      <w:rFonts w:ascii="Times New Roman" w:hAnsi="Times New Roman" w:cs="Times New Roman"/>
      <w:color w:val="000000"/>
      <w:sz w:val="2"/>
    </w:rPr>
  </w:style>
  <w:style w:type="paragraph" w:styleId="Header">
    <w:name w:val="header"/>
    <w:basedOn w:val="Normal"/>
    <w:link w:val="HeaderChar1"/>
    <w:uiPriority w:val="99"/>
    <w:rsid w:val="006675DD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4A58A6"/>
    <w:rPr>
      <w:rFonts w:ascii="Times New Roman" w:hAnsi="Times New Roman" w:cs="Times New Roman"/>
      <w:color w:val="000000"/>
    </w:rPr>
  </w:style>
  <w:style w:type="paragraph" w:styleId="CommentText">
    <w:name w:val="annotation text"/>
    <w:basedOn w:val="Normal"/>
    <w:link w:val="CommentTextChar1"/>
    <w:uiPriority w:val="99"/>
    <w:semiHidden/>
    <w:rsid w:val="006675DD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4A58A6"/>
    <w:rPr>
      <w:rFonts w:ascii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link w:val="CommentSubjectChar1"/>
    <w:uiPriority w:val="99"/>
    <w:semiHidden/>
    <w:rsid w:val="006675DD"/>
    <w:rPr>
      <w:b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sid w:val="004A58A6"/>
    <w:rPr>
      <w:rFonts w:cs="Times New Roman"/>
      <w:b/>
      <w:bCs/>
      <w:szCs w:val="20"/>
    </w:rPr>
  </w:style>
  <w:style w:type="paragraph" w:styleId="FootnoteText">
    <w:name w:val="footnote text"/>
    <w:basedOn w:val="Normal"/>
    <w:link w:val="FootnoteTextChar1"/>
    <w:uiPriority w:val="99"/>
    <w:semiHidden/>
    <w:rsid w:val="006675DD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4A58A6"/>
    <w:rPr>
      <w:rFonts w:ascii="Times New Roman" w:hAnsi="Times New Roman" w:cs="Times New Roman"/>
      <w:color w:val="000000"/>
      <w:sz w:val="20"/>
      <w:szCs w:val="20"/>
    </w:rPr>
  </w:style>
  <w:style w:type="paragraph" w:styleId="EndnoteText">
    <w:name w:val="endnote text"/>
    <w:basedOn w:val="Normal"/>
    <w:link w:val="EndnoteTextChar1"/>
    <w:uiPriority w:val="99"/>
    <w:semiHidden/>
    <w:rsid w:val="006675DD"/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sid w:val="004A58A6"/>
    <w:rPr>
      <w:rFonts w:ascii="Times New Roman" w:hAnsi="Times New Roman" w:cs="Times New Roman"/>
      <w:color w:val="000000"/>
      <w:sz w:val="20"/>
      <w:szCs w:val="20"/>
    </w:rPr>
  </w:style>
  <w:style w:type="paragraph" w:styleId="NormalWeb">
    <w:name w:val="Normal (Web)"/>
    <w:basedOn w:val="Normal"/>
    <w:uiPriority w:val="99"/>
    <w:rsid w:val="006675DD"/>
    <w:pPr>
      <w:spacing w:after="0" w:line="240" w:lineRule="auto"/>
      <w:ind w:left="0" w:right="0" w:firstLine="0"/>
      <w:jc w:val="left"/>
    </w:pPr>
    <w:rPr>
      <w:color w:val="00000A"/>
      <w:sz w:val="24"/>
      <w:szCs w:val="24"/>
    </w:rPr>
  </w:style>
  <w:style w:type="paragraph" w:customStyle="1" w:styleId="ZkladntextIMP">
    <w:name w:val="Základní text_IMP"/>
    <w:basedOn w:val="Normal"/>
    <w:link w:val="ZkladntextIMPChar"/>
    <w:uiPriority w:val="99"/>
    <w:rsid w:val="006675DD"/>
    <w:pPr>
      <w:suppressAutoHyphens/>
      <w:spacing w:after="0" w:line="276" w:lineRule="auto"/>
      <w:ind w:left="0" w:right="0" w:firstLine="0"/>
      <w:jc w:val="left"/>
    </w:pPr>
    <w:rPr>
      <w:color w:val="00000A"/>
      <w:sz w:val="24"/>
      <w:szCs w:val="24"/>
    </w:rPr>
  </w:style>
  <w:style w:type="paragraph" w:customStyle="1" w:styleId="zkladntextimp0">
    <w:name w:val="zkladntextimp"/>
    <w:basedOn w:val="Normal"/>
    <w:uiPriority w:val="99"/>
    <w:rsid w:val="006675DD"/>
    <w:pPr>
      <w:spacing w:after="0" w:line="276" w:lineRule="auto"/>
      <w:ind w:left="0" w:right="0" w:firstLine="0"/>
      <w:jc w:val="left"/>
    </w:pPr>
    <w:rPr>
      <w:color w:val="00000A"/>
      <w:sz w:val="24"/>
      <w:szCs w:val="24"/>
    </w:rPr>
  </w:style>
  <w:style w:type="paragraph" w:customStyle="1" w:styleId="Import8">
    <w:name w:val="Import 8~"/>
    <w:basedOn w:val="Normal"/>
    <w:uiPriority w:val="99"/>
    <w:rsid w:val="006675D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28" w:lineRule="auto"/>
      <w:ind w:left="1440" w:right="0" w:firstLine="0"/>
      <w:jc w:val="left"/>
    </w:pPr>
    <w:rPr>
      <w:rFonts w:ascii="Courier New" w:hAnsi="Courier New"/>
      <w:color w:val="00000A"/>
      <w:sz w:val="24"/>
      <w:szCs w:val="20"/>
    </w:rPr>
  </w:style>
  <w:style w:type="paragraph" w:styleId="Footer">
    <w:name w:val="footer"/>
    <w:basedOn w:val="Normal"/>
    <w:link w:val="FooterChar1"/>
    <w:uiPriority w:val="99"/>
    <w:rsid w:val="006675D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4A58A6"/>
    <w:rPr>
      <w:rFonts w:ascii="Times New Roman" w:hAnsi="Times New Roman" w:cs="Times New Roman"/>
      <w:color w:val="000000"/>
    </w:rPr>
  </w:style>
  <w:style w:type="paragraph" w:customStyle="1" w:styleId="Obsahrmca">
    <w:name w:val="Obsah rámca"/>
    <w:basedOn w:val="Normal"/>
    <w:uiPriority w:val="99"/>
    <w:rsid w:val="00972F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13</Pages>
  <Words>1035</Words>
  <Characters>5905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TRHOVÝ PORIADOK</dc:title>
  <dc:subject>Image</dc:subject>
  <dc:creator>Andrea Beniková</dc:creator>
  <cp:keywords/>
  <dc:description/>
  <cp:lastModifiedBy>biharyova</cp:lastModifiedBy>
  <cp:revision>2</cp:revision>
  <cp:lastPrinted>2019-01-31T10:05:00Z</cp:lastPrinted>
  <dcterms:created xsi:type="dcterms:W3CDTF">2019-03-07T13:33:00Z</dcterms:created>
  <dcterms:modified xsi:type="dcterms:W3CDTF">2019-03-07T13:33:00Z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